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595D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DEPARTMENT OF ECONOMIC AND COMMUNITY DEVELOPMENT</w:t>
      </w:r>
    </w:p>
    <w:p w14:paraId="78AF316E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</w:rPr>
      </w:pPr>
    </w:p>
    <w:p w14:paraId="74083155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499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OFFICE OF BUSINESS DEVELOPMENT</w:t>
      </w:r>
    </w:p>
    <w:p w14:paraId="79598B21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</w:rPr>
      </w:pPr>
    </w:p>
    <w:p w14:paraId="7B3B5790" w14:textId="6EEF2A3F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Chapter </w:t>
      </w:r>
      <w:r w:rsidR="00145C12">
        <w:rPr>
          <w:rFonts w:ascii="Times New Roman" w:hAnsi="Times New Roman"/>
          <w:b/>
        </w:rPr>
        <w:t>303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  <w:t xml:space="preserve">RULES FOR THE </w:t>
      </w:r>
      <w:r w:rsidR="00E61FC8" w:rsidRPr="00E61FC8">
        <w:rPr>
          <w:rFonts w:ascii="Times New Roman" w:hAnsi="Times New Roman"/>
          <w:b/>
        </w:rPr>
        <w:t>RURAL WORKFORCE RECRUITMENT AND RETENTION GRANT PROGRAM</w:t>
      </w:r>
    </w:p>
    <w:p w14:paraId="2E9B22C7" w14:textId="77777777" w:rsidR="002449C7" w:rsidRDefault="002449C7" w:rsidP="00466FE9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109202B0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4C7DDDF9" w14:textId="22360938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Summary:</w:t>
      </w:r>
      <w:r>
        <w:rPr>
          <w:rFonts w:ascii="Times New Roman" w:hAnsi="Times New Roman"/>
        </w:rPr>
        <w:t xml:space="preserve"> This chapter outlines the procedures, criteria and program review requirements governing the </w:t>
      </w:r>
      <w:r w:rsidR="00E61FC8" w:rsidRPr="00E61FC8">
        <w:rPr>
          <w:rFonts w:ascii="Times New Roman" w:hAnsi="Times New Roman"/>
        </w:rPr>
        <w:t>Rural Workforce Recruitment and Retention Grant Program</w:t>
      </w:r>
      <w:r>
        <w:rPr>
          <w:rFonts w:ascii="Times New Roman" w:hAnsi="Times New Roman"/>
        </w:rPr>
        <w:t>.</w:t>
      </w:r>
    </w:p>
    <w:p w14:paraId="13B9709A" w14:textId="77777777" w:rsidR="002449C7" w:rsidRDefault="002449C7" w:rsidP="00466FE9">
      <w:pPr>
        <w:pStyle w:val="Default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</w:rPr>
      </w:pPr>
    </w:p>
    <w:p w14:paraId="4C2180F0" w14:textId="77777777" w:rsidR="002449C7" w:rsidRDefault="002449C7" w:rsidP="00466FE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</w:rPr>
      </w:pPr>
    </w:p>
    <w:p w14:paraId="3C5C4B7B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3BC894C9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1.</w:t>
      </w:r>
      <w:r>
        <w:rPr>
          <w:rFonts w:ascii="Times New Roman" w:hAnsi="Times New Roman"/>
          <w:b/>
        </w:rPr>
        <w:tab/>
        <w:t>PURPOSE AND DEFINITIONS</w:t>
      </w:r>
    </w:p>
    <w:p w14:paraId="1900BA77" w14:textId="77777777" w:rsidR="002449C7" w:rsidRDefault="002449C7" w:rsidP="00466FE9">
      <w:pPr>
        <w:pStyle w:val="Header1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4BFE19BB" w14:textId="77777777" w:rsidR="002449C7" w:rsidRDefault="002449C7" w:rsidP="00466FE9">
      <w:pPr>
        <w:pStyle w:val="Header1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</w:t>
      </w:r>
      <w:r>
        <w:rPr>
          <w:rFonts w:ascii="Times New Roman" w:hAnsi="Times New Roman"/>
          <w:b/>
        </w:rPr>
        <w:tab/>
        <w:t>Purpose</w:t>
      </w:r>
    </w:p>
    <w:p w14:paraId="6E2E051B" w14:textId="77777777" w:rsidR="002449C7" w:rsidRDefault="002449C7" w:rsidP="00466FE9">
      <w:pPr>
        <w:pStyle w:val="Header1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7686C568" w14:textId="467E7384" w:rsidR="002449C7" w:rsidRDefault="00E61FC8" w:rsidP="00466FE9">
      <w:pPr>
        <w:autoSpaceDE w:val="0"/>
        <w:autoSpaceDN w:val="0"/>
        <w:adjustRightInd w:val="0"/>
        <w:ind w:left="1440"/>
        <w:rPr>
          <w:rFonts w:ascii="Times New Roman" w:hAnsi="Times New Roman"/>
        </w:rPr>
      </w:pPr>
      <w:r>
        <w:rPr>
          <w:rFonts w:ascii="TimesNewRomanPSMT" w:hAnsi="TimesNewRomanPSMT" w:cs="TimesNewRomanPSMT"/>
        </w:rPr>
        <w:t>The Rural Workforce Recruitment and Retention Grant</w:t>
      </w:r>
      <w:r w:rsidR="001043D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Program is a program to provide grants for local economic development initiatives in rural regions of the State that will assist rural </w:t>
      </w:r>
      <w:r w:rsidR="001043D7">
        <w:rPr>
          <w:rFonts w:ascii="TimesNewRomanPSMT" w:hAnsi="TimesNewRomanPSMT" w:cs="TimesNewRomanPSMT"/>
        </w:rPr>
        <w:t>b</w:t>
      </w:r>
      <w:r>
        <w:rPr>
          <w:rFonts w:ascii="TimesNewRomanPSMT" w:hAnsi="TimesNewRomanPSMT" w:cs="TimesNewRomanPSMT"/>
        </w:rPr>
        <w:t>usinesses in those regions in locating, recruiting and retaining</w:t>
      </w:r>
      <w:r w:rsidR="001043D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qualified staff to meet workforce needs. </w:t>
      </w:r>
      <w:r w:rsidR="002449C7">
        <w:rPr>
          <w:rFonts w:ascii="Times New Roman" w:hAnsi="Times New Roman"/>
        </w:rPr>
        <w:t xml:space="preserve">The purpose of the rule is to define the criteria and proposal process for applications </w:t>
      </w:r>
      <w:r>
        <w:rPr>
          <w:rFonts w:ascii="Times New Roman" w:hAnsi="Times New Roman"/>
        </w:rPr>
        <w:t>for grant funding</w:t>
      </w:r>
      <w:r w:rsidR="002449C7">
        <w:rPr>
          <w:rFonts w:ascii="Times New Roman" w:hAnsi="Times New Roman"/>
        </w:rPr>
        <w:t>.</w:t>
      </w:r>
    </w:p>
    <w:p w14:paraId="2B501680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3A7BFFBF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ab/>
        <w:t>Definitions</w:t>
      </w:r>
    </w:p>
    <w:p w14:paraId="0B06C176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1D387442" w14:textId="2E4DB41F" w:rsidR="002449C7" w:rsidRDefault="002449C7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Commissioner</w:t>
      </w:r>
      <w:r w:rsidR="004A7BE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“Commissioner” mean</w:t>
      </w:r>
      <w:r w:rsidR="004A7BE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the Commissioner of the Department</w:t>
      </w:r>
      <w:r w:rsidR="004A7BE8">
        <w:rPr>
          <w:rFonts w:ascii="Times New Roman" w:hAnsi="Times New Roman"/>
        </w:rPr>
        <w:t xml:space="preserve"> of Economic and Community Development</w:t>
      </w:r>
      <w:r>
        <w:rPr>
          <w:rFonts w:ascii="Times New Roman" w:hAnsi="Times New Roman"/>
        </w:rPr>
        <w:t>.</w:t>
      </w:r>
    </w:p>
    <w:p w14:paraId="19D0B7C9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38B42AEE" w14:textId="2C2CE28E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726C" w:rsidRPr="00FB03FF">
        <w:rPr>
          <w:rFonts w:ascii="Times New Roman" w:hAnsi="Times New Roman"/>
          <w:b/>
          <w:bCs/>
        </w:rPr>
        <w:t xml:space="preserve">Economic Development </w:t>
      </w:r>
      <w:r w:rsidR="00A4123D">
        <w:rPr>
          <w:rFonts w:ascii="Times New Roman" w:hAnsi="Times New Roman"/>
          <w:b/>
          <w:bCs/>
        </w:rPr>
        <w:t>Organization</w:t>
      </w:r>
      <w:r w:rsidR="0008726C">
        <w:rPr>
          <w:rFonts w:ascii="Times New Roman" w:hAnsi="Times New Roman"/>
          <w:b/>
          <w:bCs/>
        </w:rPr>
        <w:t>.</w:t>
      </w:r>
      <w:r w:rsidR="0008726C" w:rsidRPr="0008726C" w:rsidDel="000872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“</w:t>
      </w:r>
      <w:r w:rsidR="0008726C" w:rsidRPr="00FB03FF">
        <w:rPr>
          <w:rFonts w:ascii="Times New Roman" w:hAnsi="Times New Roman"/>
        </w:rPr>
        <w:t xml:space="preserve">Economic Development </w:t>
      </w:r>
      <w:r w:rsidR="00A4123D">
        <w:rPr>
          <w:rFonts w:ascii="Times New Roman" w:hAnsi="Times New Roman"/>
        </w:rPr>
        <w:t>Organization</w:t>
      </w:r>
      <w:r>
        <w:rPr>
          <w:rFonts w:ascii="Times New Roman" w:hAnsi="Times New Roman"/>
        </w:rPr>
        <w:t>” mean</w:t>
      </w:r>
      <w:r w:rsidR="004A7BE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A4123D">
        <w:rPr>
          <w:rFonts w:ascii="Times New Roman" w:hAnsi="Times New Roman"/>
        </w:rPr>
        <w:t xml:space="preserve">an </w:t>
      </w:r>
      <w:r w:rsidR="0054157C">
        <w:rPr>
          <w:rFonts w:ascii="Times New Roman" w:hAnsi="Times New Roman"/>
        </w:rPr>
        <w:t>economic development entit</w:t>
      </w:r>
      <w:r w:rsidR="00A4123D">
        <w:rPr>
          <w:rFonts w:ascii="Times New Roman" w:hAnsi="Times New Roman"/>
        </w:rPr>
        <w:t>y</w:t>
      </w:r>
      <w:r w:rsidR="0054157C">
        <w:rPr>
          <w:rFonts w:ascii="Times New Roman" w:hAnsi="Times New Roman"/>
        </w:rPr>
        <w:t xml:space="preserve"> that service</w:t>
      </w:r>
      <w:r w:rsidR="00A4123D">
        <w:rPr>
          <w:rFonts w:ascii="Times New Roman" w:hAnsi="Times New Roman"/>
        </w:rPr>
        <w:t>s</w:t>
      </w:r>
      <w:r w:rsidR="0054157C">
        <w:rPr>
          <w:rFonts w:ascii="Times New Roman" w:hAnsi="Times New Roman"/>
        </w:rPr>
        <w:t xml:space="preserve"> </w:t>
      </w:r>
      <w:r w:rsidR="0054157C">
        <w:rPr>
          <w:rFonts w:ascii="TimesNewRomanPSMT" w:hAnsi="TimesNewRomanPSMT" w:cs="TimesNewRomanPSMT"/>
        </w:rPr>
        <w:t xml:space="preserve">Aroostook, Piscataquis, Somerset, </w:t>
      </w:r>
      <w:r w:rsidR="00A4123D">
        <w:rPr>
          <w:rFonts w:ascii="TimesNewRomanPSMT" w:hAnsi="TimesNewRomanPSMT" w:cs="TimesNewRomanPSMT"/>
        </w:rPr>
        <w:t>or</w:t>
      </w:r>
      <w:r w:rsidR="0054157C">
        <w:rPr>
          <w:rFonts w:ascii="TimesNewRomanPSMT" w:hAnsi="TimesNewRomanPSMT" w:cs="TimesNewRomanPSMT"/>
        </w:rPr>
        <w:t xml:space="preserve"> Washington counties</w:t>
      </w:r>
      <w:r w:rsidR="009577FC">
        <w:rPr>
          <w:rFonts w:ascii="Times New Roman" w:hAnsi="Times New Roman"/>
        </w:rPr>
        <w:t>.</w:t>
      </w:r>
    </w:p>
    <w:p w14:paraId="72DFCB51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799783FF" w14:textId="74E2DFE7" w:rsidR="009F4E46" w:rsidRDefault="002449C7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Department</w:t>
      </w:r>
      <w:r w:rsidR="004A7BE8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“Department” mean</w:t>
      </w:r>
      <w:r w:rsidR="004A7BE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the Department of Economic and Community Development.</w:t>
      </w:r>
    </w:p>
    <w:p w14:paraId="0DCECF15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51EB208F" w14:textId="351ECDD5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Fund</w:t>
      </w:r>
      <w:r w:rsidR="004A7BE8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“Fund” mean</w:t>
      </w:r>
      <w:r w:rsidR="004A7BE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the </w:t>
      </w:r>
      <w:r w:rsidR="00E61FC8" w:rsidRPr="00E61FC8">
        <w:rPr>
          <w:rFonts w:ascii="Times New Roman" w:hAnsi="Times New Roman"/>
        </w:rPr>
        <w:t>Rural Workforce Recruitment and Retention Grant Program</w:t>
      </w:r>
      <w:r w:rsidR="00E61F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established in 5 MSRA §130</w:t>
      </w:r>
      <w:r w:rsidR="00E61FC8">
        <w:rPr>
          <w:rFonts w:ascii="Times New Roman" w:hAnsi="Times New Roman"/>
        </w:rPr>
        <w:t>56</w:t>
      </w:r>
      <w:r>
        <w:rPr>
          <w:rFonts w:ascii="Times New Roman" w:hAnsi="Times New Roman"/>
        </w:rPr>
        <w:t>-</w:t>
      </w:r>
      <w:r w:rsidR="00E61FC8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</w:p>
    <w:p w14:paraId="444CF62D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578CE939" w14:textId="205A8660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Grantee</w:t>
      </w:r>
      <w:r w:rsidR="004A7BE8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“Grantee” mean</w:t>
      </w:r>
      <w:r w:rsidR="004A7BE8">
        <w:rPr>
          <w:rFonts w:ascii="Times New Roman" w:hAnsi="Times New Roman"/>
        </w:rPr>
        <w:t>s a</w:t>
      </w:r>
      <w:r w:rsidR="00231894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="0054157C">
        <w:rPr>
          <w:rFonts w:ascii="Times New Roman" w:hAnsi="Times New Roman"/>
        </w:rPr>
        <w:t xml:space="preserve">Economic Development </w:t>
      </w:r>
      <w:r w:rsidR="00A4123D">
        <w:rPr>
          <w:rFonts w:ascii="Times New Roman" w:hAnsi="Times New Roman"/>
        </w:rPr>
        <w:t>Organization</w:t>
      </w:r>
      <w:r w:rsidR="005415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awarded a grant from the fund.</w:t>
      </w:r>
    </w:p>
    <w:p w14:paraId="53DC177B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3D7DB97A" w14:textId="30C050A7" w:rsidR="002449C7" w:rsidRDefault="002449C7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Grant Selection Committee</w:t>
      </w:r>
      <w:r w:rsidR="004A7BE8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“Grant selection committee” mean</w:t>
      </w:r>
      <w:r w:rsidR="004A7BE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 committee designated by the Commissioner to review and make recommendations regarding proposals.</w:t>
      </w:r>
    </w:p>
    <w:p w14:paraId="1B415776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3A883836" w14:textId="57B9EB12" w:rsidR="002449C7" w:rsidRDefault="002449C7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Leveraged </w:t>
      </w:r>
      <w:r w:rsidR="00C95F6A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atch</w:t>
      </w:r>
      <w:r w:rsidR="004A7BE8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“Leveraged </w:t>
      </w:r>
      <w:r w:rsidR="00C95F6A">
        <w:rPr>
          <w:rFonts w:ascii="Times New Roman" w:hAnsi="Times New Roman"/>
        </w:rPr>
        <w:t>m</w:t>
      </w:r>
      <w:r>
        <w:rPr>
          <w:rFonts w:ascii="Times New Roman" w:hAnsi="Times New Roman"/>
        </w:rPr>
        <w:t>atch” mean</w:t>
      </w:r>
      <w:r w:rsidR="004A7BE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9577FC">
        <w:rPr>
          <w:rFonts w:ascii="Times New Roman" w:hAnsi="Times New Roman"/>
        </w:rPr>
        <w:t xml:space="preserve">monies or </w:t>
      </w:r>
      <w:r>
        <w:rPr>
          <w:rFonts w:ascii="Times New Roman" w:hAnsi="Times New Roman"/>
        </w:rPr>
        <w:t xml:space="preserve">services leveraged through </w:t>
      </w:r>
      <w:r w:rsidR="0054157C">
        <w:rPr>
          <w:rFonts w:ascii="Times New Roman" w:hAnsi="Times New Roman"/>
        </w:rPr>
        <w:t xml:space="preserve">Economic Development </w:t>
      </w:r>
      <w:r w:rsidR="00A4123D">
        <w:rPr>
          <w:rFonts w:ascii="Times New Roman" w:hAnsi="Times New Roman"/>
        </w:rPr>
        <w:t>Organizations</w:t>
      </w:r>
      <w:r>
        <w:rPr>
          <w:rFonts w:ascii="Times New Roman" w:hAnsi="Times New Roman"/>
        </w:rPr>
        <w:t xml:space="preserve">. The match may be in the form of cash, staff time and overhead expense directly attributable to </w:t>
      </w:r>
      <w:r w:rsidR="009577FC">
        <w:rPr>
          <w:rFonts w:ascii="Times New Roman" w:hAnsi="Times New Roman"/>
        </w:rPr>
        <w:t>workforce and talent attraction</w:t>
      </w:r>
      <w:r>
        <w:rPr>
          <w:rFonts w:ascii="Times New Roman" w:hAnsi="Times New Roman"/>
        </w:rPr>
        <w:t xml:space="preserve">. Grant funds cannot be used to supplant existing organizational </w:t>
      </w:r>
      <w:r w:rsidR="00444814">
        <w:rPr>
          <w:rFonts w:ascii="Times New Roman" w:hAnsi="Times New Roman"/>
        </w:rPr>
        <w:t>funds and</w:t>
      </w:r>
      <w:r>
        <w:rPr>
          <w:rFonts w:ascii="Times New Roman" w:hAnsi="Times New Roman"/>
        </w:rPr>
        <w:t xml:space="preserve"> can only be used to supplement funds leveraged for the program purposes.</w:t>
      </w:r>
    </w:p>
    <w:p w14:paraId="18EF0658" w14:textId="6673EB90" w:rsidR="00444814" w:rsidRDefault="00444814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</w:rPr>
      </w:pPr>
    </w:p>
    <w:p w14:paraId="0820D83F" w14:textId="36218F76" w:rsidR="00444814" w:rsidRPr="00295985" w:rsidRDefault="00444814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44814">
        <w:rPr>
          <w:rFonts w:ascii="Times New Roman" w:hAnsi="Times New Roman"/>
          <w:b/>
          <w:bCs/>
        </w:rPr>
        <w:t>Program</w:t>
      </w:r>
      <w:r w:rsidR="004A7BE8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“Program” mean</w:t>
      </w:r>
      <w:r w:rsidR="004A7BE8">
        <w:rPr>
          <w:rFonts w:ascii="Times New Roman" w:hAnsi="Times New Roman"/>
        </w:rPr>
        <w:t>s the</w:t>
      </w:r>
      <w:r>
        <w:rPr>
          <w:rFonts w:ascii="Times New Roman" w:hAnsi="Times New Roman"/>
        </w:rPr>
        <w:t xml:space="preserve"> </w:t>
      </w:r>
      <w:r w:rsidRPr="00E61FC8">
        <w:rPr>
          <w:rFonts w:ascii="Times New Roman" w:hAnsi="Times New Roman"/>
        </w:rPr>
        <w:t>Rural Workforce Recruitment and Retention Grant Program</w:t>
      </w:r>
      <w:r w:rsidR="00CC0F13">
        <w:rPr>
          <w:rFonts w:ascii="Times New Roman" w:hAnsi="Times New Roman"/>
        </w:rPr>
        <w:t>.</w:t>
      </w:r>
    </w:p>
    <w:p w14:paraId="1A03A79B" w14:textId="04558513" w:rsidR="0008726C" w:rsidRDefault="0008726C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  <w:b/>
        </w:rPr>
      </w:pPr>
    </w:p>
    <w:p w14:paraId="494F4B7B" w14:textId="2B6C512C" w:rsidR="0008726C" w:rsidRDefault="0008726C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NewRomanPSMT" w:hAnsi="TimesNewRomanPSMT" w:cs="TimesNewRomanPSM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B03FF">
        <w:rPr>
          <w:rFonts w:ascii="Times New Roman" w:hAnsi="Times New Roman"/>
          <w:b/>
          <w:bCs/>
        </w:rPr>
        <w:t>Rural Regions.</w:t>
      </w:r>
      <w:r>
        <w:rPr>
          <w:rFonts w:ascii="Times New Roman" w:hAnsi="Times New Roman"/>
        </w:rPr>
        <w:t xml:space="preserve"> </w:t>
      </w:r>
      <w:r>
        <w:rPr>
          <w:rFonts w:ascii="TimesNewRomanPSMT" w:hAnsi="TimesNewRomanPSMT" w:cs="TimesNewRomanPSMT"/>
        </w:rPr>
        <w:t>For this program, rural regions mean Aroostook County, Piscataquis County, Somerset County and Washington County</w:t>
      </w:r>
      <w:r w:rsidR="00CC0F13">
        <w:rPr>
          <w:rFonts w:ascii="TimesNewRomanPSMT" w:hAnsi="TimesNewRomanPSMT" w:cs="TimesNewRomanPSMT"/>
        </w:rPr>
        <w:t>.</w:t>
      </w:r>
    </w:p>
    <w:p w14:paraId="7572C233" w14:textId="3ADD69CE" w:rsidR="00CC0F13" w:rsidRDefault="00CC0F13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</w:rPr>
      </w:pPr>
    </w:p>
    <w:p w14:paraId="5B30DDF9" w14:textId="2C547A40" w:rsidR="00CC0F13" w:rsidRDefault="00CC0F13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B03FF">
        <w:rPr>
          <w:rFonts w:ascii="Times New Roman" w:hAnsi="Times New Roman"/>
          <w:b/>
          <w:bCs/>
        </w:rPr>
        <w:t>Workforce Needs.</w:t>
      </w:r>
      <w:r>
        <w:rPr>
          <w:rFonts w:ascii="Times New Roman" w:hAnsi="Times New Roman"/>
        </w:rPr>
        <w:t xml:space="preserve"> </w:t>
      </w:r>
      <w:r w:rsidR="00861EB0">
        <w:rPr>
          <w:rFonts w:ascii="Times New Roman" w:hAnsi="Times New Roman"/>
        </w:rPr>
        <w:t xml:space="preserve">Gap in labor market, which for this program is a quantifiable demand for workers </w:t>
      </w:r>
      <w:r w:rsidR="00861EB0" w:rsidRPr="00861EB0">
        <w:rPr>
          <w:rFonts w:ascii="Times New Roman" w:hAnsi="Times New Roman"/>
        </w:rPr>
        <w:t>engaged in a specific activity or enterprise</w:t>
      </w:r>
      <w:r w:rsidR="00861EB0">
        <w:rPr>
          <w:rFonts w:ascii="Times New Roman" w:hAnsi="Times New Roman"/>
        </w:rPr>
        <w:t xml:space="preserve"> within the Rural Regions.</w:t>
      </w:r>
    </w:p>
    <w:p w14:paraId="77484B75" w14:textId="0C411469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2B83C3A9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10F084C4" w14:textId="77777777" w:rsidR="002449C7" w:rsidRDefault="002449C7" w:rsidP="00466FE9">
      <w:pPr>
        <w:pStyle w:val="Header1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2.</w:t>
      </w:r>
      <w:r>
        <w:rPr>
          <w:rFonts w:ascii="Times New Roman" w:hAnsi="Times New Roman"/>
          <w:b/>
        </w:rPr>
        <w:tab/>
        <w:t>APPLICATION PROCESS</w:t>
      </w:r>
    </w:p>
    <w:p w14:paraId="76220913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12C30EBF" w14:textId="06B93A92" w:rsidR="002449C7" w:rsidRDefault="002449C7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Department shall issue </w:t>
      </w:r>
      <w:r w:rsidR="00B8419C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request for proposals for grant applications </w:t>
      </w:r>
      <w:r w:rsidR="004A7BE8">
        <w:rPr>
          <w:rFonts w:ascii="Times New Roman" w:hAnsi="Times New Roman"/>
        </w:rPr>
        <w:t xml:space="preserve">from </w:t>
      </w:r>
      <w:r w:rsidR="00B57639" w:rsidRPr="00743964">
        <w:rPr>
          <w:rFonts w:ascii="Times New Roman" w:hAnsi="Times New Roman"/>
        </w:rPr>
        <w:t xml:space="preserve">Economic Development </w:t>
      </w:r>
      <w:r w:rsidR="00A4123D">
        <w:rPr>
          <w:rFonts w:ascii="Times New Roman" w:hAnsi="Times New Roman"/>
        </w:rPr>
        <w:t>Organization</w:t>
      </w:r>
      <w:r w:rsidR="00B57639">
        <w:rPr>
          <w:rFonts w:ascii="Times New Roman" w:hAnsi="Times New Roman"/>
        </w:rPr>
        <w:t>s.</w:t>
      </w:r>
      <w:r>
        <w:rPr>
          <w:rFonts w:ascii="Times New Roman" w:hAnsi="Times New Roman"/>
        </w:rPr>
        <w:t xml:space="preserve"> All proposals will be reviewed by the Grant Selections Committee and </w:t>
      </w:r>
      <w:r w:rsidR="006E6767">
        <w:rPr>
          <w:rFonts w:ascii="Times New Roman" w:hAnsi="Times New Roman"/>
        </w:rPr>
        <w:t>amount</w:t>
      </w:r>
      <w:r w:rsidR="004A7BE8">
        <w:rPr>
          <w:rFonts w:ascii="Times New Roman" w:hAnsi="Times New Roman"/>
        </w:rPr>
        <w:t>s</w:t>
      </w:r>
      <w:r w:rsidR="006E6767">
        <w:rPr>
          <w:rFonts w:ascii="Times New Roman" w:hAnsi="Times New Roman"/>
        </w:rPr>
        <w:t xml:space="preserve">, if any, </w:t>
      </w:r>
      <w:r>
        <w:rPr>
          <w:rFonts w:ascii="Times New Roman" w:hAnsi="Times New Roman"/>
        </w:rPr>
        <w:t xml:space="preserve">will be awarded on </w:t>
      </w:r>
      <w:r w:rsidR="006E6767">
        <w:rPr>
          <w:rFonts w:ascii="Times New Roman" w:hAnsi="Times New Roman"/>
        </w:rPr>
        <w:t xml:space="preserve">quality of the </w:t>
      </w:r>
      <w:r w:rsidR="0054157C">
        <w:rPr>
          <w:rFonts w:ascii="Times New Roman" w:hAnsi="Times New Roman"/>
        </w:rPr>
        <w:t xml:space="preserve">Economic Development </w:t>
      </w:r>
      <w:r w:rsidR="00A4123D">
        <w:rPr>
          <w:rFonts w:ascii="Times New Roman" w:hAnsi="Times New Roman"/>
        </w:rPr>
        <w:t>Organization</w:t>
      </w:r>
      <w:r w:rsidR="006E6767">
        <w:rPr>
          <w:rFonts w:ascii="Times New Roman" w:hAnsi="Times New Roman"/>
        </w:rPr>
        <w:t>’s application.</w:t>
      </w:r>
      <w:r>
        <w:rPr>
          <w:rFonts w:ascii="Times New Roman" w:hAnsi="Times New Roman"/>
        </w:rPr>
        <w:t xml:space="preserve"> </w:t>
      </w:r>
      <w:r w:rsidR="006E6767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riteria for the grant selection committee’s evaluation of proposals consistent with this rule will be set forth in the </w:t>
      </w:r>
      <w:r w:rsidR="004A7BE8">
        <w:rPr>
          <w:rFonts w:ascii="Times New Roman" w:hAnsi="Times New Roman"/>
        </w:rPr>
        <w:t>request for proposals</w:t>
      </w:r>
      <w:r>
        <w:rPr>
          <w:rFonts w:ascii="Times New Roman" w:hAnsi="Times New Roman"/>
        </w:rPr>
        <w:t xml:space="preserve">. </w:t>
      </w:r>
      <w:r w:rsidR="00C95F6A">
        <w:rPr>
          <w:rFonts w:ascii="Times New Roman" w:hAnsi="Times New Roman"/>
        </w:rPr>
        <w:t xml:space="preserve">The commissioner shall make the final decision on grant awards based on recommendations from the grant selection committee. </w:t>
      </w:r>
      <w:r>
        <w:rPr>
          <w:rFonts w:ascii="Times New Roman" w:hAnsi="Times New Roman"/>
        </w:rPr>
        <w:t xml:space="preserve">Award decisions may be appealed to the Director of the Bureau of General Services under 18-544 CMR </w:t>
      </w:r>
      <w:r w:rsidR="009A5E36">
        <w:rPr>
          <w:rFonts w:ascii="Times New Roman" w:hAnsi="Times New Roman"/>
        </w:rPr>
        <w:t xml:space="preserve">Chapter </w:t>
      </w:r>
      <w:r>
        <w:rPr>
          <w:rFonts w:ascii="Times New Roman" w:hAnsi="Times New Roman"/>
        </w:rPr>
        <w:t xml:space="preserve">120, </w:t>
      </w:r>
      <w:r w:rsidRPr="009A5E36">
        <w:rPr>
          <w:rFonts w:ascii="Times New Roman" w:hAnsi="Times New Roman"/>
          <w:i/>
          <w:iCs/>
        </w:rPr>
        <w:t>Rules for Appeal of Contract and Grant Awards</w:t>
      </w:r>
      <w:r>
        <w:rPr>
          <w:rFonts w:ascii="Times New Roman" w:hAnsi="Times New Roman"/>
        </w:rPr>
        <w:t>.</w:t>
      </w:r>
    </w:p>
    <w:p w14:paraId="60197E24" w14:textId="77777777" w:rsidR="002449C7" w:rsidRDefault="002449C7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/>
        </w:rPr>
      </w:pPr>
    </w:p>
    <w:p w14:paraId="4D09133A" w14:textId="022DDA4E" w:rsidR="002449C7" w:rsidRDefault="002449C7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Grants will be awarded for a maximum of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$</w:t>
      </w:r>
      <w:r w:rsidR="0054157C">
        <w:rPr>
          <w:rFonts w:ascii="Times New Roman" w:hAnsi="Times New Roman"/>
        </w:rPr>
        <w:t>100</w:t>
      </w:r>
      <w:r>
        <w:rPr>
          <w:rFonts w:ascii="Times New Roman" w:hAnsi="Times New Roman"/>
        </w:rPr>
        <w:t xml:space="preserve">,000 </w:t>
      </w:r>
      <w:r w:rsidR="0054157C">
        <w:rPr>
          <w:rFonts w:ascii="Times New Roman" w:hAnsi="Times New Roman"/>
        </w:rPr>
        <w:t>per county</w:t>
      </w:r>
      <w:r>
        <w:rPr>
          <w:rFonts w:ascii="Times New Roman" w:hAnsi="Times New Roman"/>
        </w:rPr>
        <w:t>.</w:t>
      </w:r>
      <w:r w:rsidR="0054157C">
        <w:rPr>
          <w:rFonts w:ascii="Times New Roman" w:hAnsi="Times New Roman"/>
        </w:rPr>
        <w:t xml:space="preserve"> More than one Economic Development </w:t>
      </w:r>
      <w:r w:rsidR="00A4123D">
        <w:rPr>
          <w:rFonts w:ascii="Times New Roman" w:hAnsi="Times New Roman"/>
        </w:rPr>
        <w:t>Organization</w:t>
      </w:r>
      <w:r w:rsidR="0054157C">
        <w:rPr>
          <w:rFonts w:ascii="Times New Roman" w:hAnsi="Times New Roman"/>
        </w:rPr>
        <w:t xml:space="preserve"> may be </w:t>
      </w:r>
      <w:r w:rsidR="00231894">
        <w:rPr>
          <w:rFonts w:ascii="Times New Roman" w:hAnsi="Times New Roman"/>
        </w:rPr>
        <w:t>a Grantee</w:t>
      </w:r>
      <w:r w:rsidR="0054157C">
        <w:rPr>
          <w:rFonts w:ascii="Times New Roman" w:hAnsi="Times New Roman"/>
        </w:rPr>
        <w:t xml:space="preserve"> for a county they service, but only if they submit a joint application.</w:t>
      </w:r>
      <w:r>
        <w:rPr>
          <w:rFonts w:ascii="Times New Roman" w:hAnsi="Times New Roman"/>
        </w:rPr>
        <w:t xml:space="preserve"> Grants may be used over </w:t>
      </w:r>
      <w:r w:rsidR="00C95F6A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two-year period</w:t>
      </w:r>
      <w:r w:rsidR="006E6767">
        <w:rPr>
          <w:rFonts w:ascii="Times New Roman" w:hAnsi="Times New Roman"/>
        </w:rPr>
        <w:t xml:space="preserve"> starting upon contract date</w:t>
      </w:r>
      <w:r>
        <w:rPr>
          <w:rFonts w:ascii="Times New Roman" w:hAnsi="Times New Roman"/>
        </w:rPr>
        <w:t>.</w:t>
      </w:r>
    </w:p>
    <w:p w14:paraId="70338457" w14:textId="77777777" w:rsidR="002449C7" w:rsidRDefault="002449C7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/>
        </w:rPr>
      </w:pPr>
    </w:p>
    <w:p w14:paraId="0368E982" w14:textId="77777777" w:rsidR="002449C7" w:rsidRDefault="002449C7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/>
        </w:rPr>
      </w:pPr>
    </w:p>
    <w:p w14:paraId="6AD2C2EB" w14:textId="77777777" w:rsidR="002449C7" w:rsidRDefault="002449C7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3.</w:t>
      </w:r>
      <w:r>
        <w:rPr>
          <w:rFonts w:ascii="Times New Roman" w:hAnsi="Times New Roman"/>
          <w:b/>
        </w:rPr>
        <w:tab/>
        <w:t>CRITERIA FOR ELIGIBILITY</w:t>
      </w:r>
    </w:p>
    <w:p w14:paraId="328C8F08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1B3C39BD" w14:textId="40E3863C" w:rsidR="00DF08EC" w:rsidRDefault="002449C7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Proposals must detail plans describing the</w:t>
      </w:r>
      <w:r w:rsidR="003654BE">
        <w:rPr>
          <w:rFonts w:ascii="Times New Roman" w:hAnsi="Times New Roman"/>
        </w:rPr>
        <w:t xml:space="preserve"> tactics that will be used to</w:t>
      </w:r>
      <w:r w:rsidR="003654BE" w:rsidRPr="003654BE">
        <w:rPr>
          <w:rFonts w:ascii="Times New Roman" w:hAnsi="Times New Roman"/>
        </w:rPr>
        <w:t xml:space="preserve"> attract and retain qualified workers</w:t>
      </w:r>
      <w:r w:rsidR="003654BE">
        <w:rPr>
          <w:rFonts w:ascii="Times New Roman" w:hAnsi="Times New Roman"/>
        </w:rPr>
        <w:t xml:space="preserve"> to the </w:t>
      </w:r>
      <w:r w:rsidR="0054157C">
        <w:rPr>
          <w:rFonts w:ascii="Times New Roman" w:hAnsi="Times New Roman"/>
        </w:rPr>
        <w:t>Economic Development District</w:t>
      </w:r>
      <w:r w:rsidR="003654BE">
        <w:rPr>
          <w:rFonts w:ascii="Times New Roman" w:hAnsi="Times New Roman"/>
        </w:rPr>
        <w:t>’s respective counties.</w:t>
      </w:r>
      <w:r>
        <w:rPr>
          <w:rFonts w:ascii="Times New Roman" w:hAnsi="Times New Roman"/>
        </w:rPr>
        <w:t xml:space="preserve"> All proposals for grant funds must include the following:</w:t>
      </w:r>
    </w:p>
    <w:p w14:paraId="2C4B9070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69F0F1C6" w14:textId="5684927F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A viable plan to </w:t>
      </w:r>
      <w:r w:rsidR="00660973">
        <w:rPr>
          <w:rFonts w:ascii="Times New Roman" w:hAnsi="Times New Roman"/>
        </w:rPr>
        <w:t>launch a workforce and talent attraction marketing program</w:t>
      </w:r>
      <w:r>
        <w:rPr>
          <w:rFonts w:ascii="Times New Roman" w:hAnsi="Times New Roman"/>
        </w:rPr>
        <w:t>;</w:t>
      </w:r>
    </w:p>
    <w:p w14:paraId="5B783802" w14:textId="77777777" w:rsidR="002449C7" w:rsidRDefault="002449C7" w:rsidP="00466F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2E0980F7" w14:textId="77777777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>Evidence that the market or target population for proposed service is under served;</w:t>
      </w:r>
    </w:p>
    <w:p w14:paraId="3DA54E36" w14:textId="77777777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</w:p>
    <w:p w14:paraId="09B6363A" w14:textId="322CD365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>Evidence of broad</w:t>
      </w:r>
      <w:r w:rsidR="00660973">
        <w:rPr>
          <w:rFonts w:ascii="Times New Roman" w:hAnsi="Times New Roman"/>
        </w:rPr>
        <w:t>-</w:t>
      </w:r>
      <w:r>
        <w:rPr>
          <w:rFonts w:ascii="Times New Roman" w:hAnsi="Times New Roman"/>
        </w:rPr>
        <w:t>based support from the community that the organization serves</w:t>
      </w:r>
      <w:r w:rsidR="00DF08EC">
        <w:rPr>
          <w:rFonts w:ascii="Times New Roman" w:hAnsi="Times New Roman"/>
        </w:rPr>
        <w:t>, including description of key partners</w:t>
      </w:r>
      <w:r>
        <w:rPr>
          <w:rFonts w:ascii="Times New Roman" w:hAnsi="Times New Roman"/>
        </w:rPr>
        <w:t>;</w:t>
      </w:r>
    </w:p>
    <w:p w14:paraId="2E4B02EC" w14:textId="77777777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</w:p>
    <w:p w14:paraId="0EBBE5E3" w14:textId="77777777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>Evidence of adequate and committed sources of operating capital;</w:t>
      </w:r>
    </w:p>
    <w:p w14:paraId="596EFA3F" w14:textId="77777777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</w:p>
    <w:p w14:paraId="1183395A" w14:textId="529A8BB5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Description of the need for funding to provide </w:t>
      </w:r>
      <w:r w:rsidR="00660973">
        <w:rPr>
          <w:rFonts w:ascii="Times New Roman" w:hAnsi="Times New Roman"/>
        </w:rPr>
        <w:t>support for workforce attraction efforts</w:t>
      </w:r>
      <w:r>
        <w:rPr>
          <w:rFonts w:ascii="Times New Roman" w:hAnsi="Times New Roman"/>
        </w:rPr>
        <w:t>;</w:t>
      </w:r>
    </w:p>
    <w:p w14:paraId="723BEBD6" w14:textId="77777777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</w:p>
    <w:p w14:paraId="7FD36F25" w14:textId="1723294B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A </w:t>
      </w:r>
      <w:r w:rsidR="00C95F6A">
        <w:rPr>
          <w:rFonts w:ascii="Times New Roman" w:hAnsi="Times New Roman"/>
        </w:rPr>
        <w:t xml:space="preserve">proposed </w:t>
      </w:r>
      <w:r>
        <w:rPr>
          <w:rFonts w:ascii="Times New Roman" w:hAnsi="Times New Roman"/>
        </w:rPr>
        <w:t>budget for the funds</w:t>
      </w:r>
      <w:r w:rsidR="00DF08EC">
        <w:rPr>
          <w:rFonts w:ascii="Times New Roman" w:hAnsi="Times New Roman"/>
        </w:rPr>
        <w:t xml:space="preserve"> and b</w:t>
      </w:r>
      <w:r w:rsidR="00DF08EC" w:rsidRPr="00DF08EC">
        <w:rPr>
          <w:rFonts w:ascii="Times New Roman" w:hAnsi="Times New Roman"/>
        </w:rPr>
        <w:t>udget narrative</w:t>
      </w:r>
      <w:r w:rsidR="00DF08EC">
        <w:rPr>
          <w:rFonts w:ascii="Times New Roman" w:hAnsi="Times New Roman"/>
        </w:rPr>
        <w:t xml:space="preserve"> </w:t>
      </w:r>
      <w:r w:rsidR="00DF08EC" w:rsidRPr="00DF08EC">
        <w:rPr>
          <w:rFonts w:ascii="Times New Roman" w:hAnsi="Times New Roman"/>
        </w:rPr>
        <w:t>outlining the use of funds</w:t>
      </w:r>
      <w:r>
        <w:rPr>
          <w:rFonts w:ascii="Times New Roman" w:hAnsi="Times New Roman"/>
        </w:rPr>
        <w:t>;</w:t>
      </w:r>
    </w:p>
    <w:p w14:paraId="6D5BC8C3" w14:textId="77777777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</w:p>
    <w:p w14:paraId="22605DCD" w14:textId="6130FAA0" w:rsidR="00DF08EC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Evidence of </w:t>
      </w:r>
      <w:r w:rsidR="00660973">
        <w:rPr>
          <w:rFonts w:ascii="Times New Roman" w:hAnsi="Times New Roman"/>
        </w:rPr>
        <w:t>100</w:t>
      </w:r>
      <w:r>
        <w:rPr>
          <w:rFonts w:ascii="Times New Roman" w:hAnsi="Times New Roman"/>
        </w:rPr>
        <w:t xml:space="preserve">% Leveraged Match required and sources </w:t>
      </w:r>
      <w:r w:rsidR="00DF08EC">
        <w:rPr>
          <w:rFonts w:ascii="Times New Roman" w:hAnsi="Times New Roman"/>
        </w:rPr>
        <w:t>and a</w:t>
      </w:r>
      <w:r w:rsidR="00DF08EC" w:rsidRPr="00DF08EC">
        <w:rPr>
          <w:rFonts w:ascii="Times New Roman" w:hAnsi="Times New Roman"/>
        </w:rPr>
        <w:t>ccess to and allocation of matching funds</w:t>
      </w:r>
      <w:r w:rsidR="00DF08EC">
        <w:rPr>
          <w:rFonts w:ascii="Times New Roman" w:hAnsi="Times New Roman"/>
        </w:rPr>
        <w:t>;</w:t>
      </w:r>
    </w:p>
    <w:p w14:paraId="74613AF6" w14:textId="77777777" w:rsidR="00DF08EC" w:rsidRDefault="00DF08EC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</w:p>
    <w:p w14:paraId="28264B74" w14:textId="3AF3E95B" w:rsidR="002449C7" w:rsidRPr="00DF08EC" w:rsidRDefault="00DF08EC" w:rsidP="00466FE9">
      <w:pPr>
        <w:numPr>
          <w:ilvl w:val="0"/>
          <w:numId w:val="9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  <w:r w:rsidRPr="00DF08EC">
        <w:rPr>
          <w:rFonts w:ascii="Times New Roman" w:hAnsi="Times New Roman"/>
        </w:rPr>
        <w:lastRenderedPageBreak/>
        <w:t>If using in-kind match</w:t>
      </w:r>
      <w:r w:rsidR="009538F1">
        <w:rPr>
          <w:rFonts w:ascii="Times New Roman" w:hAnsi="Times New Roman"/>
        </w:rPr>
        <w:t>, a description of the activity, including identity of personnel assigned to work on in-kind project specific to this grant</w:t>
      </w:r>
      <w:r w:rsidRPr="00DF08EC">
        <w:rPr>
          <w:rFonts w:ascii="Times New Roman" w:hAnsi="Times New Roman"/>
        </w:rPr>
        <w:t>, and value of match</w:t>
      </w:r>
      <w:r w:rsidR="002449C7">
        <w:rPr>
          <w:rFonts w:ascii="Times New Roman" w:hAnsi="Times New Roman"/>
        </w:rPr>
        <w:t>;</w:t>
      </w:r>
    </w:p>
    <w:p w14:paraId="6029689F" w14:textId="77777777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</w:p>
    <w:p w14:paraId="2F9F808B" w14:textId="65F96EB2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>A detailed scope of work identifying measurable outcomes that will be achieved as a result of receiving funds</w:t>
      </w:r>
      <w:r w:rsidR="00DF08EC">
        <w:rPr>
          <w:rFonts w:ascii="Times New Roman" w:hAnsi="Times New Roman"/>
        </w:rPr>
        <w:t>;</w:t>
      </w:r>
    </w:p>
    <w:p w14:paraId="2D18923C" w14:textId="22AECD08" w:rsidR="00DF08EC" w:rsidRDefault="00DF08EC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ind w:left="1080" w:hanging="360"/>
        <w:rPr>
          <w:rFonts w:ascii="Times New Roman" w:hAnsi="Times New Roman"/>
        </w:rPr>
      </w:pPr>
    </w:p>
    <w:p w14:paraId="26FC7F74" w14:textId="3A4C09FF" w:rsidR="00DF08EC" w:rsidRDefault="00DF08EC" w:rsidP="00466FE9">
      <w:pPr>
        <w:numPr>
          <w:ilvl w:val="0"/>
          <w:numId w:val="10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>Identification of t</w:t>
      </w:r>
      <w:r w:rsidRPr="00DF08EC">
        <w:rPr>
          <w:rFonts w:ascii="Times New Roman" w:hAnsi="Times New Roman"/>
        </w:rPr>
        <w:t>arget metrics</w:t>
      </w:r>
      <w:r w:rsidR="00F83471">
        <w:rPr>
          <w:rFonts w:ascii="Times New Roman" w:hAnsi="Times New Roman"/>
        </w:rPr>
        <w:t xml:space="preserve"> -- h</w:t>
      </w:r>
      <w:r w:rsidRPr="00DF08EC">
        <w:rPr>
          <w:rFonts w:ascii="Times New Roman" w:hAnsi="Times New Roman"/>
        </w:rPr>
        <w:t>ow will the applicant organization measure performance</w:t>
      </w:r>
      <w:r>
        <w:rPr>
          <w:rFonts w:ascii="Times New Roman" w:hAnsi="Times New Roman"/>
        </w:rPr>
        <w:t>.</w:t>
      </w:r>
    </w:p>
    <w:p w14:paraId="17E8F8D4" w14:textId="063A4F42" w:rsidR="002449C7" w:rsidRDefault="002449C7" w:rsidP="00466FE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14:paraId="432B6FD7" w14:textId="0B08B7C0" w:rsidR="002449C7" w:rsidRDefault="002449C7" w:rsidP="00466FE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/>
        </w:rPr>
      </w:pPr>
    </w:p>
    <w:p w14:paraId="28234CAA" w14:textId="77777777" w:rsidR="002449C7" w:rsidRDefault="002449C7" w:rsidP="00466FE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4.</w:t>
      </w:r>
      <w:r>
        <w:rPr>
          <w:rFonts w:ascii="Times New Roman" w:hAnsi="Times New Roman"/>
          <w:b/>
        </w:rPr>
        <w:tab/>
        <w:t>PROGRAM REVIEW</w:t>
      </w:r>
    </w:p>
    <w:p w14:paraId="6D40E4BB" w14:textId="77777777" w:rsidR="002449C7" w:rsidRDefault="002449C7" w:rsidP="00466FE9">
      <w:pPr>
        <w:rPr>
          <w:rFonts w:ascii="Times New Roman" w:hAnsi="Times New Roman"/>
        </w:rPr>
      </w:pPr>
    </w:p>
    <w:p w14:paraId="6D93C501" w14:textId="77777777" w:rsidR="002449C7" w:rsidRDefault="002449C7" w:rsidP="00466FE9">
      <w:pPr>
        <w:tabs>
          <w:tab w:val="left" w:pos="720"/>
          <w:tab w:val="left" w:pos="144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</w:t>
      </w:r>
      <w:r>
        <w:rPr>
          <w:rFonts w:ascii="Times New Roman" w:hAnsi="Times New Roman"/>
          <w:b/>
        </w:rPr>
        <w:tab/>
        <w:t>Department Responsibilities</w:t>
      </w:r>
    </w:p>
    <w:p w14:paraId="58F9A6EE" w14:textId="77777777" w:rsidR="002449C7" w:rsidRDefault="002449C7" w:rsidP="00466FE9">
      <w:pPr>
        <w:rPr>
          <w:rFonts w:ascii="Times New Roman" w:hAnsi="Times New Roman"/>
        </w:rPr>
      </w:pPr>
    </w:p>
    <w:p w14:paraId="7C85E421" w14:textId="12284F7C" w:rsidR="002449C7" w:rsidRDefault="002449C7" w:rsidP="00466FE9">
      <w:pPr>
        <w:tabs>
          <w:tab w:val="left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By January 15 of each year, the Department shall submit a report to the joint standing committee of the Legislature having jurisdiction over economic development matters.  The report must include the following:</w:t>
      </w:r>
    </w:p>
    <w:p w14:paraId="378DC6DE" w14:textId="77777777" w:rsidR="002449C7" w:rsidRDefault="002449C7" w:rsidP="00466FE9">
      <w:pPr>
        <w:tabs>
          <w:tab w:val="left" w:pos="1800"/>
          <w:tab w:val="left" w:pos="2160"/>
        </w:tabs>
        <w:ind w:left="1440"/>
        <w:rPr>
          <w:rFonts w:ascii="Times New Roman" w:hAnsi="Times New Roman"/>
        </w:rPr>
      </w:pPr>
    </w:p>
    <w:p w14:paraId="5512F64F" w14:textId="77777777" w:rsidR="002449C7" w:rsidRDefault="002449C7" w:rsidP="00466FE9">
      <w:pPr>
        <w:numPr>
          <w:ilvl w:val="0"/>
          <w:numId w:val="2"/>
        </w:numPr>
        <w:tabs>
          <w:tab w:val="clear" w:pos="1440"/>
          <w:tab w:val="left" w:pos="1800"/>
          <w:tab w:val="left" w:pos="2160"/>
        </w:tabs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An accounting of the use of all program funds received and expended since the program’s inception;</w:t>
      </w:r>
    </w:p>
    <w:p w14:paraId="53800F5D" w14:textId="77777777" w:rsidR="002449C7" w:rsidRDefault="002449C7" w:rsidP="00466FE9">
      <w:pPr>
        <w:tabs>
          <w:tab w:val="left" w:pos="1800"/>
          <w:tab w:val="left" w:pos="2160"/>
        </w:tabs>
        <w:ind w:left="1440"/>
        <w:rPr>
          <w:rFonts w:ascii="Times New Roman" w:hAnsi="Times New Roman"/>
        </w:rPr>
      </w:pPr>
    </w:p>
    <w:p w14:paraId="72DA3461" w14:textId="402982CF" w:rsidR="002449C7" w:rsidRDefault="002449C7" w:rsidP="00466FE9">
      <w:pPr>
        <w:numPr>
          <w:ilvl w:val="0"/>
          <w:numId w:val="2"/>
        </w:numPr>
        <w:tabs>
          <w:tab w:val="clear" w:pos="1440"/>
          <w:tab w:val="left" w:pos="1800"/>
          <w:tab w:val="left" w:pos="216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A summary of the status of any approved projects;</w:t>
      </w:r>
      <w:r w:rsidR="00C95F6A">
        <w:rPr>
          <w:rFonts w:ascii="Times New Roman" w:hAnsi="Times New Roman"/>
        </w:rPr>
        <w:t xml:space="preserve"> and</w:t>
      </w:r>
    </w:p>
    <w:p w14:paraId="38186606" w14:textId="77777777" w:rsidR="002449C7" w:rsidRDefault="002449C7" w:rsidP="00466FE9">
      <w:pPr>
        <w:tabs>
          <w:tab w:val="left" w:pos="1800"/>
          <w:tab w:val="left" w:pos="2160"/>
        </w:tabs>
        <w:ind w:left="1440"/>
        <w:rPr>
          <w:rFonts w:ascii="Times New Roman" w:hAnsi="Times New Roman"/>
        </w:rPr>
      </w:pPr>
    </w:p>
    <w:p w14:paraId="12D63BE8" w14:textId="2F7E0557" w:rsidR="00FD55DB" w:rsidRDefault="002449C7" w:rsidP="00466FE9">
      <w:pPr>
        <w:numPr>
          <w:ilvl w:val="0"/>
          <w:numId w:val="2"/>
        </w:numPr>
        <w:tabs>
          <w:tab w:val="clear" w:pos="1440"/>
          <w:tab w:val="left" w:pos="1800"/>
          <w:tab w:val="left" w:pos="216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A summary of the results of any completed projects;</w:t>
      </w:r>
    </w:p>
    <w:p w14:paraId="4DD038FD" w14:textId="77777777" w:rsidR="002449C7" w:rsidRDefault="002449C7" w:rsidP="00466FE9">
      <w:p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</w:p>
    <w:p w14:paraId="4827274A" w14:textId="77777777" w:rsidR="002449C7" w:rsidRDefault="002449C7" w:rsidP="00466FE9">
      <w:p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ab/>
        <w:t>Grantee Responsibilities</w:t>
      </w:r>
    </w:p>
    <w:p w14:paraId="211B1282" w14:textId="77777777" w:rsidR="002449C7" w:rsidRDefault="002449C7" w:rsidP="00466FE9">
      <w:p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</w:p>
    <w:p w14:paraId="26A1C9CA" w14:textId="3E6FC66F" w:rsidR="002449C7" w:rsidRDefault="002449C7" w:rsidP="00466FE9">
      <w:pPr>
        <w:tabs>
          <w:tab w:val="left" w:pos="720"/>
          <w:tab w:val="left" w:pos="1440"/>
          <w:tab w:val="left" w:pos="1800"/>
          <w:tab w:val="left" w:pos="216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4123D">
        <w:rPr>
          <w:rFonts w:ascii="Times New Roman" w:hAnsi="Times New Roman"/>
        </w:rPr>
        <w:t>Economic development</w:t>
      </w:r>
      <w:r>
        <w:rPr>
          <w:rFonts w:ascii="Times New Roman" w:hAnsi="Times New Roman"/>
        </w:rPr>
        <w:t xml:space="preserve"> organizations receiving grants under this program shall report to the Department</w:t>
      </w:r>
      <w:r w:rsidR="003654BE">
        <w:rPr>
          <w:rFonts w:ascii="Times New Roman" w:hAnsi="Times New Roman"/>
        </w:rPr>
        <w:t xml:space="preserve"> with s</w:t>
      </w:r>
      <w:r w:rsidR="003654BE" w:rsidRPr="003654BE">
        <w:rPr>
          <w:rFonts w:ascii="Times New Roman" w:hAnsi="Times New Roman"/>
        </w:rPr>
        <w:t xml:space="preserve">emiannual reports due on </w:t>
      </w:r>
      <w:r w:rsidR="003654BE">
        <w:rPr>
          <w:rFonts w:ascii="Times New Roman" w:hAnsi="Times New Roman"/>
        </w:rPr>
        <w:t>December</w:t>
      </w:r>
      <w:r w:rsidR="003654BE" w:rsidRPr="003654BE">
        <w:rPr>
          <w:rFonts w:ascii="Times New Roman" w:hAnsi="Times New Roman"/>
        </w:rPr>
        <w:t xml:space="preserve"> 1</w:t>
      </w:r>
      <w:r w:rsidR="003654BE">
        <w:rPr>
          <w:rFonts w:ascii="Times New Roman" w:hAnsi="Times New Roman"/>
        </w:rPr>
        <w:t>st</w:t>
      </w:r>
      <w:r w:rsidR="003654BE" w:rsidRPr="003654BE">
        <w:rPr>
          <w:rFonts w:ascii="Times New Roman" w:hAnsi="Times New Roman"/>
        </w:rPr>
        <w:t xml:space="preserve"> and Ju</w:t>
      </w:r>
      <w:r w:rsidR="003654BE">
        <w:rPr>
          <w:rFonts w:ascii="Times New Roman" w:hAnsi="Times New Roman"/>
        </w:rPr>
        <w:t>ne</w:t>
      </w:r>
      <w:r w:rsidR="003654BE" w:rsidRPr="003654BE">
        <w:rPr>
          <w:rFonts w:ascii="Times New Roman" w:hAnsi="Times New Roman"/>
        </w:rPr>
        <w:t xml:space="preserve"> 1</w:t>
      </w:r>
      <w:r w:rsidR="003654BE">
        <w:rPr>
          <w:rFonts w:ascii="Times New Roman" w:hAnsi="Times New Roman"/>
        </w:rPr>
        <w:t>st</w:t>
      </w:r>
      <w:r>
        <w:rPr>
          <w:rFonts w:ascii="Times New Roman" w:hAnsi="Times New Roman"/>
        </w:rPr>
        <w:t>.  In reporting to the Department, grant recipients must include the following organizational performance and outcome measures for their programs:</w:t>
      </w:r>
    </w:p>
    <w:p w14:paraId="27C70594" w14:textId="77777777" w:rsidR="002449C7" w:rsidRDefault="002449C7" w:rsidP="00466FE9">
      <w:pPr>
        <w:tabs>
          <w:tab w:val="left" w:pos="720"/>
          <w:tab w:val="left" w:pos="1440"/>
          <w:tab w:val="left" w:pos="1800"/>
          <w:tab w:val="left" w:pos="2160"/>
        </w:tabs>
        <w:ind w:left="720"/>
        <w:rPr>
          <w:rFonts w:ascii="Times New Roman" w:hAnsi="Times New Roman"/>
        </w:rPr>
      </w:pPr>
    </w:p>
    <w:p w14:paraId="192DC547" w14:textId="77777777" w:rsidR="002449C7" w:rsidRDefault="002449C7" w:rsidP="00466FE9">
      <w:pPr>
        <w:numPr>
          <w:ilvl w:val="0"/>
          <w:numId w:val="4"/>
        </w:numPr>
        <w:tabs>
          <w:tab w:val="left" w:pos="720"/>
          <w:tab w:val="left" w:pos="1440"/>
          <w:tab w:val="left" w:pos="1800"/>
          <w:tab w:val="left" w:pos="2160"/>
        </w:tabs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An accounting of the use of all program funds received and expended;</w:t>
      </w:r>
    </w:p>
    <w:p w14:paraId="0BF5E55A" w14:textId="77777777" w:rsidR="002449C7" w:rsidRDefault="002449C7" w:rsidP="00466FE9">
      <w:pPr>
        <w:tabs>
          <w:tab w:val="left" w:pos="720"/>
          <w:tab w:val="left" w:pos="1440"/>
          <w:tab w:val="left" w:pos="1800"/>
          <w:tab w:val="left" w:pos="2160"/>
        </w:tabs>
        <w:ind w:left="1800" w:hanging="360"/>
        <w:rPr>
          <w:rFonts w:ascii="Times New Roman" w:hAnsi="Times New Roman"/>
        </w:rPr>
      </w:pPr>
    </w:p>
    <w:p w14:paraId="3B42BF0C" w14:textId="19183AF0" w:rsidR="003654BE" w:rsidRDefault="003654BE" w:rsidP="00466FE9">
      <w:pPr>
        <w:numPr>
          <w:ilvl w:val="1"/>
          <w:numId w:val="11"/>
        </w:num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  <w:r w:rsidRPr="003654BE">
        <w:rPr>
          <w:rFonts w:ascii="Times New Roman" w:hAnsi="Times New Roman"/>
        </w:rPr>
        <w:t>Summary of activity</w:t>
      </w:r>
      <w:r>
        <w:rPr>
          <w:rFonts w:ascii="Times New Roman" w:hAnsi="Times New Roman"/>
        </w:rPr>
        <w:t>;</w:t>
      </w:r>
    </w:p>
    <w:p w14:paraId="5199D11E" w14:textId="77777777" w:rsidR="003654BE" w:rsidRPr="003654BE" w:rsidRDefault="003654BE" w:rsidP="00466FE9">
      <w:pPr>
        <w:tabs>
          <w:tab w:val="left" w:pos="720"/>
          <w:tab w:val="left" w:pos="1440"/>
          <w:tab w:val="left" w:pos="1800"/>
          <w:tab w:val="left" w:pos="2160"/>
        </w:tabs>
        <w:ind w:left="1800"/>
        <w:rPr>
          <w:rFonts w:ascii="Times New Roman" w:hAnsi="Times New Roman"/>
        </w:rPr>
      </w:pPr>
    </w:p>
    <w:p w14:paraId="0AA7F6C5" w14:textId="15C01C81" w:rsidR="003654BE" w:rsidRDefault="003654BE" w:rsidP="00466FE9">
      <w:pPr>
        <w:numPr>
          <w:ilvl w:val="1"/>
          <w:numId w:val="11"/>
        </w:num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  <w:r w:rsidRPr="003654BE">
        <w:rPr>
          <w:rFonts w:ascii="Times New Roman" w:hAnsi="Times New Roman"/>
        </w:rPr>
        <w:t>Summary of expenses</w:t>
      </w:r>
      <w:r>
        <w:rPr>
          <w:rFonts w:ascii="Times New Roman" w:hAnsi="Times New Roman"/>
        </w:rPr>
        <w:t>;</w:t>
      </w:r>
    </w:p>
    <w:p w14:paraId="06124248" w14:textId="77777777" w:rsidR="003654BE" w:rsidRPr="003654BE" w:rsidRDefault="003654BE" w:rsidP="00466FE9">
      <w:pPr>
        <w:tabs>
          <w:tab w:val="left" w:pos="720"/>
          <w:tab w:val="left" w:pos="1440"/>
          <w:tab w:val="left" w:pos="1800"/>
          <w:tab w:val="left" w:pos="2160"/>
        </w:tabs>
        <w:ind w:left="1800"/>
        <w:rPr>
          <w:rFonts w:ascii="Times New Roman" w:hAnsi="Times New Roman"/>
        </w:rPr>
      </w:pPr>
    </w:p>
    <w:p w14:paraId="68B29B03" w14:textId="64BC7128" w:rsidR="003654BE" w:rsidRDefault="003654BE" w:rsidP="00466FE9">
      <w:pPr>
        <w:numPr>
          <w:ilvl w:val="1"/>
          <w:numId w:val="11"/>
        </w:num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  <w:r w:rsidRPr="003654BE">
        <w:rPr>
          <w:rFonts w:ascii="Times New Roman" w:hAnsi="Times New Roman"/>
        </w:rPr>
        <w:t>Budget breakdown</w:t>
      </w:r>
      <w:r>
        <w:rPr>
          <w:rFonts w:ascii="Times New Roman" w:hAnsi="Times New Roman"/>
        </w:rPr>
        <w:t>;</w:t>
      </w:r>
    </w:p>
    <w:p w14:paraId="2C4DF3AF" w14:textId="77777777" w:rsidR="00466FE9" w:rsidRPr="003654BE" w:rsidRDefault="00466FE9" w:rsidP="00466FE9">
      <w:pPr>
        <w:tabs>
          <w:tab w:val="left" w:pos="720"/>
          <w:tab w:val="left" w:pos="1440"/>
          <w:tab w:val="left" w:pos="1800"/>
          <w:tab w:val="left" w:pos="2160"/>
        </w:tabs>
        <w:ind w:left="1800"/>
        <w:rPr>
          <w:rFonts w:ascii="Times New Roman" w:hAnsi="Times New Roman"/>
        </w:rPr>
      </w:pPr>
    </w:p>
    <w:p w14:paraId="26F1ABD1" w14:textId="0621C530" w:rsidR="003654BE" w:rsidRDefault="003654BE" w:rsidP="00466FE9">
      <w:pPr>
        <w:numPr>
          <w:ilvl w:val="1"/>
          <w:numId w:val="11"/>
        </w:num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  <w:r w:rsidRPr="003654BE">
        <w:rPr>
          <w:rFonts w:ascii="Times New Roman" w:hAnsi="Times New Roman"/>
        </w:rPr>
        <w:t>Changes to original application/intended use of funds</w:t>
      </w:r>
      <w:r>
        <w:rPr>
          <w:rFonts w:ascii="Times New Roman" w:hAnsi="Times New Roman"/>
        </w:rPr>
        <w:t>;</w:t>
      </w:r>
    </w:p>
    <w:p w14:paraId="589679BC" w14:textId="77777777" w:rsidR="00466FE9" w:rsidRPr="003654BE" w:rsidRDefault="00466FE9" w:rsidP="00466FE9">
      <w:pPr>
        <w:tabs>
          <w:tab w:val="left" w:pos="720"/>
          <w:tab w:val="left" w:pos="1440"/>
          <w:tab w:val="left" w:pos="1800"/>
          <w:tab w:val="left" w:pos="2160"/>
        </w:tabs>
        <w:ind w:left="1800"/>
        <w:rPr>
          <w:rFonts w:ascii="Times New Roman" w:hAnsi="Times New Roman"/>
        </w:rPr>
      </w:pPr>
    </w:p>
    <w:p w14:paraId="3CE77D41" w14:textId="687E09E1" w:rsidR="002449C7" w:rsidRDefault="003654BE" w:rsidP="00466FE9">
      <w:pPr>
        <w:numPr>
          <w:ilvl w:val="1"/>
          <w:numId w:val="11"/>
        </w:num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  <w:r w:rsidRPr="003654BE">
        <w:rPr>
          <w:rFonts w:ascii="Times New Roman" w:hAnsi="Times New Roman"/>
        </w:rPr>
        <w:t>Update on target metrics</w:t>
      </w:r>
      <w:r>
        <w:rPr>
          <w:rFonts w:ascii="Times New Roman" w:hAnsi="Times New Roman"/>
        </w:rPr>
        <w:t>.</w:t>
      </w:r>
    </w:p>
    <w:p w14:paraId="464DE15E" w14:textId="34CBAAD1" w:rsidR="009A5E36" w:rsidRDefault="009A5E36" w:rsidP="00466FE9">
      <w:pPr>
        <w:pBdr>
          <w:bottom w:val="single" w:sz="4" w:space="1" w:color="auto"/>
        </w:pBd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</w:p>
    <w:p w14:paraId="0E2F2EAA" w14:textId="68F4BD79" w:rsidR="009A5E36" w:rsidRDefault="009A5E36" w:rsidP="00466FE9">
      <w:p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</w:p>
    <w:p w14:paraId="1015AD0B" w14:textId="77777777" w:rsidR="009A5E36" w:rsidRDefault="009A5E36" w:rsidP="00466FE9">
      <w:p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</w:p>
    <w:p w14:paraId="51FF80AC" w14:textId="59DF41C5" w:rsidR="009A5E36" w:rsidRDefault="009A5E36" w:rsidP="00466FE9">
      <w:p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>STATUTORY AUTHORITY:</w:t>
      </w:r>
    </w:p>
    <w:p w14:paraId="64EB1129" w14:textId="6AB2D07A" w:rsidR="009A5E36" w:rsidRDefault="009A5E36" w:rsidP="00466FE9">
      <w:p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5 MRS </w:t>
      </w:r>
      <w:r>
        <w:rPr>
          <w:rFonts w:ascii="Arial Narrow" w:hAnsi="Arial Narrow"/>
        </w:rPr>
        <w:t>§</w:t>
      </w:r>
      <w:r>
        <w:rPr>
          <w:rFonts w:ascii="Times New Roman" w:hAnsi="Times New Roman"/>
        </w:rPr>
        <w:t>13056-I</w:t>
      </w:r>
    </w:p>
    <w:p w14:paraId="5F4031CC" w14:textId="23561930" w:rsidR="009A5E36" w:rsidRDefault="009A5E36" w:rsidP="00466FE9">
      <w:p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</w:p>
    <w:p w14:paraId="391115A3" w14:textId="61A49B15" w:rsidR="009A5E36" w:rsidRDefault="009A5E36" w:rsidP="00466FE9">
      <w:p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>EFFECTIVE DATE:</w:t>
      </w:r>
    </w:p>
    <w:p w14:paraId="4A0215B0" w14:textId="5F29A4AD" w:rsidR="009A5E36" w:rsidRPr="00223282" w:rsidRDefault="009A5E36" w:rsidP="00466FE9">
      <w:pPr>
        <w:tabs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January 15, 2023 – filing 2023-006</w:t>
      </w:r>
    </w:p>
    <w:sectPr w:rsidR="009A5E36" w:rsidRPr="00223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B06E" w14:textId="77777777" w:rsidR="00D50E44" w:rsidRDefault="00D50E44">
      <w:r>
        <w:separator/>
      </w:r>
    </w:p>
  </w:endnote>
  <w:endnote w:type="continuationSeparator" w:id="0">
    <w:p w14:paraId="5E800706" w14:textId="77777777" w:rsidR="00D50E44" w:rsidRDefault="00D5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4C44" w14:textId="77777777" w:rsidR="008B6CD7" w:rsidRDefault="008B6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758B" w14:textId="77777777" w:rsidR="002449C7" w:rsidRDefault="002449C7">
    <w:pPr>
      <w:pStyle w:val="Footer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E7E1" w14:textId="77777777" w:rsidR="008B6CD7" w:rsidRDefault="008B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BE19" w14:textId="77777777" w:rsidR="00D50E44" w:rsidRDefault="00D50E44">
      <w:r>
        <w:separator/>
      </w:r>
    </w:p>
  </w:footnote>
  <w:footnote w:type="continuationSeparator" w:id="0">
    <w:p w14:paraId="6FBC0DD5" w14:textId="77777777" w:rsidR="00D50E44" w:rsidRDefault="00D5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9EA1" w14:textId="3845C9E7" w:rsidR="008B6CD7" w:rsidRDefault="008B6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DEA6" w14:textId="685F61B5" w:rsidR="002449C7" w:rsidRDefault="002449C7">
    <w:pPr>
      <w:pStyle w:val="Header"/>
      <w:jc w:val="right"/>
      <w:rPr>
        <w:rFonts w:ascii="Times New Roman" w:hAnsi="Times New Roman"/>
        <w:sz w:val="18"/>
      </w:rPr>
    </w:pPr>
  </w:p>
  <w:p w14:paraId="70463F66" w14:textId="77777777" w:rsidR="002449C7" w:rsidRDefault="002449C7">
    <w:pPr>
      <w:pStyle w:val="Header"/>
      <w:jc w:val="right"/>
      <w:rPr>
        <w:rFonts w:ascii="Times New Roman" w:hAnsi="Times New Roman"/>
        <w:sz w:val="18"/>
      </w:rPr>
    </w:pPr>
  </w:p>
  <w:p w14:paraId="51FB15A1" w14:textId="77777777" w:rsidR="002449C7" w:rsidRDefault="002449C7">
    <w:pPr>
      <w:pStyle w:val="Header"/>
      <w:jc w:val="right"/>
      <w:rPr>
        <w:rFonts w:ascii="Times New Roman" w:hAnsi="Times New Roman"/>
        <w:sz w:val="18"/>
      </w:rPr>
    </w:pPr>
  </w:p>
  <w:p w14:paraId="287998C8" w14:textId="442A6909" w:rsidR="002449C7" w:rsidRDefault="002449C7">
    <w:pPr>
      <w:pStyle w:val="Header"/>
      <w:pBdr>
        <w:bottom w:val="single" w:sz="6" w:space="1" w:color="auto"/>
      </w:pBdr>
      <w:jc w:val="righ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19-499 Chapter 30</w:t>
    </w:r>
    <w:r w:rsidR="009F4E46">
      <w:rPr>
        <w:rFonts w:ascii="Times New Roman" w:hAnsi="Times New Roman"/>
        <w:sz w:val="18"/>
      </w:rPr>
      <w:t>3</w:t>
    </w:r>
    <w:r>
      <w:rPr>
        <w:rFonts w:ascii="Times New Roman" w:hAnsi="Times New Roman"/>
        <w:sz w:val="18"/>
      </w:rPr>
      <w:t xml:space="preserve">     page </w:t>
    </w: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 </w:instrText>
    </w:r>
    <w:r>
      <w:rPr>
        <w:rFonts w:ascii="Times New Roman" w:hAnsi="Times New Roman"/>
        <w:sz w:val="18"/>
      </w:rPr>
      <w:fldChar w:fldCharType="separate"/>
    </w:r>
    <w:r w:rsidR="0090321D">
      <w:rPr>
        <w:rFonts w:ascii="Times New Roman" w:hAnsi="Times New Roman"/>
        <w:noProof/>
        <w:sz w:val="18"/>
      </w:rPr>
      <w:t>5</w:t>
    </w:r>
    <w:r>
      <w:rPr>
        <w:rFonts w:ascii="Times New Roman" w:hAnsi="Times New Roman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54AC" w14:textId="2F826412" w:rsidR="008B6CD7" w:rsidRDefault="008B6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7EC"/>
    <w:multiLevelType w:val="hybridMultilevel"/>
    <w:tmpl w:val="3B66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74D"/>
    <w:multiLevelType w:val="hybridMultilevel"/>
    <w:tmpl w:val="35FA0998"/>
    <w:lvl w:ilvl="0" w:tplc="DAA8DB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9976E90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0D8F9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53AECEB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12D0059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E662E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970A03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94A2876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34E8A2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59A0C8C"/>
    <w:multiLevelType w:val="hybridMultilevel"/>
    <w:tmpl w:val="B388F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33D8E"/>
    <w:multiLevelType w:val="hybridMultilevel"/>
    <w:tmpl w:val="6EFE9562"/>
    <w:lvl w:ilvl="0" w:tplc="71D8D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18048FB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1A030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441C73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A7F2A03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7D227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93D27C1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2046A03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6B0B7C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1F90F5F"/>
    <w:multiLevelType w:val="hybridMultilevel"/>
    <w:tmpl w:val="45B6D348"/>
    <w:lvl w:ilvl="0" w:tplc="A5D427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E72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2C68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ED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CE1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7A2C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ED5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6A3A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C4D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77900"/>
    <w:multiLevelType w:val="hybridMultilevel"/>
    <w:tmpl w:val="7ABCE2FC"/>
    <w:lvl w:ilvl="0" w:tplc="AC944A1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Times New Roman" w:hint="default"/>
      </w:rPr>
    </w:lvl>
    <w:lvl w:ilvl="1" w:tplc="ABDEDC2C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2F0C5454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Times New Roman" w:hint="default"/>
      </w:rPr>
    </w:lvl>
    <w:lvl w:ilvl="3" w:tplc="AC7E0402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Times New Roman" w:hint="default"/>
      </w:rPr>
    </w:lvl>
    <w:lvl w:ilvl="4" w:tplc="4458396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30E66D08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Times New Roman" w:hint="default"/>
      </w:rPr>
    </w:lvl>
    <w:lvl w:ilvl="6" w:tplc="6710351C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Times New Roman" w:hint="default"/>
      </w:rPr>
    </w:lvl>
    <w:lvl w:ilvl="7" w:tplc="C2247E22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46FECDAC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87B01AE"/>
    <w:multiLevelType w:val="hybridMultilevel"/>
    <w:tmpl w:val="5C9640CE"/>
    <w:lvl w:ilvl="0" w:tplc="D41CBD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D730DC5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79AFC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79506E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45CC149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70F622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20F4B8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6CAC28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394036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49CF505D"/>
    <w:multiLevelType w:val="hybridMultilevel"/>
    <w:tmpl w:val="8208F638"/>
    <w:lvl w:ilvl="0" w:tplc="8CC4D3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70A02C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EF800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DC8217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DDAA3C9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6C82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6DC6C8F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FE422B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AE784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511F4CFD"/>
    <w:multiLevelType w:val="hybridMultilevel"/>
    <w:tmpl w:val="F6C20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177C9A"/>
    <w:multiLevelType w:val="hybridMultilevel"/>
    <w:tmpl w:val="F94C8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F03B6A"/>
    <w:multiLevelType w:val="hybridMultilevel"/>
    <w:tmpl w:val="0AD04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9414404">
    <w:abstractNumId w:val="4"/>
  </w:num>
  <w:num w:numId="2" w16cid:durableId="137773359">
    <w:abstractNumId w:val="1"/>
  </w:num>
  <w:num w:numId="3" w16cid:durableId="627591514">
    <w:abstractNumId w:val="5"/>
  </w:num>
  <w:num w:numId="4" w16cid:durableId="508495607">
    <w:abstractNumId w:val="7"/>
  </w:num>
  <w:num w:numId="5" w16cid:durableId="2079747880">
    <w:abstractNumId w:val="3"/>
  </w:num>
  <w:num w:numId="6" w16cid:durableId="20479583">
    <w:abstractNumId w:val="6"/>
  </w:num>
  <w:num w:numId="7" w16cid:durableId="799037024">
    <w:abstractNumId w:val="0"/>
  </w:num>
  <w:num w:numId="8" w16cid:durableId="921380544">
    <w:abstractNumId w:val="9"/>
  </w:num>
  <w:num w:numId="9" w16cid:durableId="654190316">
    <w:abstractNumId w:val="8"/>
  </w:num>
  <w:num w:numId="10" w16cid:durableId="100682838">
    <w:abstractNumId w:val="2"/>
  </w:num>
  <w:num w:numId="11" w16cid:durableId="1197231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1D"/>
    <w:rsid w:val="00004D8A"/>
    <w:rsid w:val="0008726C"/>
    <w:rsid w:val="000C1A33"/>
    <w:rsid w:val="001043D7"/>
    <w:rsid w:val="00145C12"/>
    <w:rsid w:val="001A2C7A"/>
    <w:rsid w:val="001D5D90"/>
    <w:rsid w:val="001E62BA"/>
    <w:rsid w:val="00223282"/>
    <w:rsid w:val="00231894"/>
    <w:rsid w:val="00240AFA"/>
    <w:rsid w:val="002449C7"/>
    <w:rsid w:val="00295985"/>
    <w:rsid w:val="003654BE"/>
    <w:rsid w:val="00444814"/>
    <w:rsid w:val="00466FE9"/>
    <w:rsid w:val="004A7BE8"/>
    <w:rsid w:val="004B5762"/>
    <w:rsid w:val="0054157C"/>
    <w:rsid w:val="005571BA"/>
    <w:rsid w:val="00660973"/>
    <w:rsid w:val="006E6767"/>
    <w:rsid w:val="0070612D"/>
    <w:rsid w:val="00746066"/>
    <w:rsid w:val="007927C2"/>
    <w:rsid w:val="007E0A03"/>
    <w:rsid w:val="00831AB1"/>
    <w:rsid w:val="00861EB0"/>
    <w:rsid w:val="008B6CD7"/>
    <w:rsid w:val="008F4499"/>
    <w:rsid w:val="0090321D"/>
    <w:rsid w:val="00910B41"/>
    <w:rsid w:val="009538F1"/>
    <w:rsid w:val="009577FC"/>
    <w:rsid w:val="009639A7"/>
    <w:rsid w:val="00975B9B"/>
    <w:rsid w:val="009A5E36"/>
    <w:rsid w:val="009F4E46"/>
    <w:rsid w:val="00A34C71"/>
    <w:rsid w:val="00A4123D"/>
    <w:rsid w:val="00A6112B"/>
    <w:rsid w:val="00A71054"/>
    <w:rsid w:val="00A915F1"/>
    <w:rsid w:val="00AC1C97"/>
    <w:rsid w:val="00B57639"/>
    <w:rsid w:val="00B8419C"/>
    <w:rsid w:val="00BA279E"/>
    <w:rsid w:val="00BA4658"/>
    <w:rsid w:val="00C95F6A"/>
    <w:rsid w:val="00CA4344"/>
    <w:rsid w:val="00CC0F13"/>
    <w:rsid w:val="00D14BC8"/>
    <w:rsid w:val="00D50E44"/>
    <w:rsid w:val="00DB7EB8"/>
    <w:rsid w:val="00DC41A8"/>
    <w:rsid w:val="00DF08EC"/>
    <w:rsid w:val="00E61FC8"/>
    <w:rsid w:val="00E858CE"/>
    <w:rsid w:val="00F06A7E"/>
    <w:rsid w:val="00F83471"/>
    <w:rsid w:val="00FB03FF"/>
    <w:rsid w:val="00FD55DB"/>
    <w:rsid w:val="00FE410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C9EE33"/>
  <w15:docId w15:val="{4BD1E16A-B661-444A-A151-E89ED669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Footer1">
    <w:name w:val="Footer1"/>
    <w:basedOn w:val="Normal"/>
    <w:pPr>
      <w:tabs>
        <w:tab w:val="center" w:pos="4320"/>
        <w:tab w:val="right" w:pos="8640"/>
      </w:tabs>
    </w:pPr>
  </w:style>
  <w:style w:type="paragraph" w:customStyle="1" w:styleId="Header1">
    <w:name w:val="Header1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</w:style>
  <w:style w:type="paragraph" w:customStyle="1" w:styleId="DefaultText">
    <w:name w:val="Default Text"/>
    <w:basedOn w:val="Normal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08E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rsid w:val="004A7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7B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7BE8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rsid w:val="004A7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7BE8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1339E-E6C0-4F7E-9876-538CD12A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</vt:lpstr>
    </vt:vector>
  </TitlesOfParts>
  <Company>DECD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SSCORP</dc:creator>
  <cp:keywords/>
  <dc:description/>
  <cp:lastModifiedBy>Wismer, Don</cp:lastModifiedBy>
  <cp:revision>4</cp:revision>
  <cp:lastPrinted>2022-09-29T20:38:00Z</cp:lastPrinted>
  <dcterms:created xsi:type="dcterms:W3CDTF">2023-02-08T13:36:00Z</dcterms:created>
  <dcterms:modified xsi:type="dcterms:W3CDTF">2023-02-08T13:43:00Z</dcterms:modified>
</cp:coreProperties>
</file>