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7269" w14:textId="77777777" w:rsidR="00602A7B" w:rsidRPr="00B17FEB" w:rsidRDefault="00602A7B" w:rsidP="00602A7B">
      <w:pPr>
        <w:jc w:val="center"/>
        <w:rPr>
          <w:sz w:val="24"/>
          <w:szCs w:val="24"/>
        </w:rPr>
      </w:pPr>
    </w:p>
    <w:p w14:paraId="0743FBB7" w14:textId="77777777" w:rsidR="00602A7B" w:rsidRPr="00B17FEB" w:rsidRDefault="00602A7B" w:rsidP="00602A7B">
      <w:pPr>
        <w:jc w:val="center"/>
        <w:rPr>
          <w:sz w:val="24"/>
          <w:szCs w:val="24"/>
        </w:rPr>
      </w:pPr>
    </w:p>
    <w:p w14:paraId="561C5F97" w14:textId="77777777" w:rsidR="00602A7B" w:rsidRPr="00B17FEB" w:rsidRDefault="00602A7B" w:rsidP="00602A7B">
      <w:pPr>
        <w:jc w:val="center"/>
        <w:rPr>
          <w:sz w:val="24"/>
          <w:szCs w:val="24"/>
        </w:rPr>
      </w:pPr>
    </w:p>
    <w:p w14:paraId="198C01F8" w14:textId="77777777" w:rsidR="00602A7B" w:rsidRPr="00B17FEB" w:rsidRDefault="00602A7B" w:rsidP="00602A7B">
      <w:pPr>
        <w:jc w:val="center"/>
        <w:rPr>
          <w:sz w:val="24"/>
          <w:szCs w:val="24"/>
        </w:rPr>
      </w:pPr>
    </w:p>
    <w:p w14:paraId="2B343FF7" w14:textId="77777777" w:rsidR="00602A7B" w:rsidRPr="00B17FEB" w:rsidRDefault="00602A7B" w:rsidP="00602A7B">
      <w:pPr>
        <w:jc w:val="center"/>
        <w:rPr>
          <w:sz w:val="24"/>
          <w:szCs w:val="24"/>
        </w:rPr>
      </w:pPr>
    </w:p>
    <w:p w14:paraId="0E86BB67" w14:textId="77777777" w:rsidR="00602A7B" w:rsidRPr="00B17FEB" w:rsidRDefault="00602A7B" w:rsidP="00602A7B">
      <w:pPr>
        <w:jc w:val="center"/>
        <w:rPr>
          <w:sz w:val="24"/>
          <w:szCs w:val="24"/>
        </w:rPr>
      </w:pPr>
    </w:p>
    <w:p w14:paraId="61D01BA2" w14:textId="77777777" w:rsidR="00602A7B" w:rsidRPr="00B17FEB" w:rsidRDefault="00602A7B" w:rsidP="00602A7B">
      <w:pPr>
        <w:jc w:val="center"/>
        <w:rPr>
          <w:sz w:val="24"/>
          <w:szCs w:val="24"/>
        </w:rPr>
      </w:pPr>
    </w:p>
    <w:p w14:paraId="07C0FF0E" w14:textId="77777777" w:rsidR="00602A7B" w:rsidRPr="00B17FEB" w:rsidRDefault="00602A7B" w:rsidP="00602A7B">
      <w:pPr>
        <w:jc w:val="center"/>
        <w:rPr>
          <w:sz w:val="24"/>
          <w:szCs w:val="24"/>
        </w:rPr>
      </w:pPr>
      <w:r w:rsidRPr="00B17FEB">
        <w:rPr>
          <w:sz w:val="24"/>
          <w:szCs w:val="24"/>
        </w:rPr>
        <w:t>MEMORANDUM</w:t>
      </w:r>
    </w:p>
    <w:p w14:paraId="12057077" w14:textId="77777777" w:rsidR="00602A7B" w:rsidRPr="00B17FEB" w:rsidRDefault="00602A7B" w:rsidP="00602A7B">
      <w:pPr>
        <w:jc w:val="center"/>
        <w:rPr>
          <w:sz w:val="24"/>
          <w:szCs w:val="24"/>
        </w:rPr>
      </w:pPr>
    </w:p>
    <w:p w14:paraId="75B8376E" w14:textId="77777777" w:rsidR="00602A7B" w:rsidRPr="00B17FEB" w:rsidRDefault="00602A7B" w:rsidP="00602A7B">
      <w:pPr>
        <w:jc w:val="center"/>
        <w:rPr>
          <w:sz w:val="24"/>
          <w:szCs w:val="24"/>
        </w:rPr>
      </w:pPr>
    </w:p>
    <w:p w14:paraId="37336BA0" w14:textId="77777777" w:rsidR="00602A7B" w:rsidRPr="00B17FEB" w:rsidRDefault="00602A7B" w:rsidP="00602A7B">
      <w:pPr>
        <w:pStyle w:val="Footer"/>
        <w:tabs>
          <w:tab w:val="clear" w:pos="4320"/>
          <w:tab w:val="clear" w:pos="8640"/>
        </w:tabs>
        <w:rPr>
          <w:rFonts w:ascii="Times New Roman" w:hAnsi="Times New Roman"/>
          <w:sz w:val="24"/>
          <w:szCs w:val="24"/>
        </w:rPr>
      </w:pPr>
      <w:r w:rsidRPr="00B17FEB">
        <w:rPr>
          <w:rFonts w:ascii="Times New Roman" w:hAnsi="Times New Roman"/>
          <w:sz w:val="24"/>
          <w:szCs w:val="24"/>
        </w:rPr>
        <w:t>TO:</w:t>
      </w:r>
      <w:r w:rsidRPr="00B17FEB">
        <w:rPr>
          <w:rFonts w:ascii="Times New Roman" w:hAnsi="Times New Roman"/>
          <w:sz w:val="24"/>
          <w:szCs w:val="24"/>
        </w:rPr>
        <w:tab/>
      </w:r>
      <w:r w:rsidRPr="00B17FEB">
        <w:rPr>
          <w:rFonts w:ascii="Times New Roman" w:hAnsi="Times New Roman"/>
          <w:sz w:val="24"/>
          <w:szCs w:val="24"/>
        </w:rPr>
        <w:tab/>
        <w:t xml:space="preserve">Abbreviated License Applicant </w:t>
      </w:r>
    </w:p>
    <w:p w14:paraId="4AB4ABEC" w14:textId="77777777" w:rsidR="00602A7B" w:rsidRPr="00B17FEB" w:rsidRDefault="00602A7B" w:rsidP="00602A7B">
      <w:pPr>
        <w:pStyle w:val="Footer"/>
        <w:tabs>
          <w:tab w:val="clear" w:pos="4320"/>
          <w:tab w:val="clear" w:pos="8640"/>
        </w:tabs>
        <w:rPr>
          <w:rFonts w:ascii="Times New Roman" w:hAnsi="Times New Roman"/>
          <w:sz w:val="24"/>
          <w:szCs w:val="24"/>
        </w:rPr>
      </w:pPr>
    </w:p>
    <w:p w14:paraId="10344B90" w14:textId="77777777" w:rsidR="00602A7B" w:rsidRPr="00B17FEB" w:rsidRDefault="00602A7B" w:rsidP="00602A7B">
      <w:pPr>
        <w:pStyle w:val="Footer"/>
        <w:tabs>
          <w:tab w:val="clear" w:pos="4320"/>
          <w:tab w:val="clear" w:pos="8640"/>
        </w:tabs>
        <w:rPr>
          <w:rFonts w:ascii="Times New Roman" w:hAnsi="Times New Roman"/>
          <w:sz w:val="24"/>
          <w:szCs w:val="24"/>
        </w:rPr>
      </w:pPr>
      <w:r w:rsidRPr="00B17FEB">
        <w:rPr>
          <w:rFonts w:ascii="Times New Roman" w:hAnsi="Times New Roman"/>
          <w:sz w:val="24"/>
          <w:szCs w:val="24"/>
        </w:rPr>
        <w:t>FROM:</w:t>
      </w:r>
      <w:r w:rsidRPr="00B17FEB">
        <w:rPr>
          <w:rFonts w:ascii="Times New Roman" w:hAnsi="Times New Roman"/>
          <w:sz w:val="24"/>
          <w:szCs w:val="24"/>
        </w:rPr>
        <w:tab/>
      </w:r>
      <w:r w:rsidR="00FD399F" w:rsidRPr="00B17FEB">
        <w:rPr>
          <w:rFonts w:ascii="Times New Roman" w:hAnsi="Times New Roman"/>
          <w:sz w:val="24"/>
          <w:szCs w:val="24"/>
        </w:rPr>
        <w:t>Hazardous Waste Management Unit</w:t>
      </w:r>
      <w:r w:rsidRPr="00B17FEB">
        <w:rPr>
          <w:rFonts w:ascii="Times New Roman" w:hAnsi="Times New Roman"/>
          <w:sz w:val="24"/>
          <w:szCs w:val="24"/>
        </w:rPr>
        <w:t xml:space="preserve"> Staff</w:t>
      </w:r>
    </w:p>
    <w:p w14:paraId="41438A16" w14:textId="77777777" w:rsidR="00602A7B" w:rsidRPr="00B17FEB" w:rsidRDefault="00602A7B" w:rsidP="00602A7B">
      <w:pPr>
        <w:pStyle w:val="Footer"/>
        <w:tabs>
          <w:tab w:val="clear" w:pos="4320"/>
          <w:tab w:val="clear" w:pos="8640"/>
        </w:tabs>
        <w:rPr>
          <w:rFonts w:ascii="Times New Roman" w:hAnsi="Times New Roman"/>
          <w:sz w:val="24"/>
          <w:szCs w:val="24"/>
        </w:rPr>
      </w:pPr>
    </w:p>
    <w:p w14:paraId="57153F5D" w14:textId="1B19EB5B" w:rsidR="00602A7B" w:rsidRPr="00B17FEB" w:rsidRDefault="00602A7B" w:rsidP="00602A7B">
      <w:pPr>
        <w:pStyle w:val="Footer"/>
        <w:tabs>
          <w:tab w:val="clear" w:pos="4320"/>
          <w:tab w:val="clear" w:pos="8640"/>
        </w:tabs>
        <w:rPr>
          <w:rFonts w:ascii="Times New Roman" w:hAnsi="Times New Roman"/>
          <w:sz w:val="24"/>
          <w:szCs w:val="24"/>
        </w:rPr>
      </w:pPr>
      <w:r w:rsidRPr="00B17FEB">
        <w:rPr>
          <w:rFonts w:ascii="Times New Roman" w:hAnsi="Times New Roman"/>
          <w:sz w:val="24"/>
          <w:szCs w:val="24"/>
        </w:rPr>
        <w:t>DATE:</w:t>
      </w:r>
      <w:r w:rsidRPr="00B17FEB">
        <w:rPr>
          <w:rFonts w:ascii="Times New Roman" w:hAnsi="Times New Roman"/>
          <w:sz w:val="24"/>
          <w:szCs w:val="24"/>
        </w:rPr>
        <w:tab/>
      </w:r>
      <w:r w:rsidRPr="00B17FEB">
        <w:rPr>
          <w:rFonts w:ascii="Times New Roman" w:hAnsi="Times New Roman"/>
          <w:sz w:val="24"/>
          <w:szCs w:val="24"/>
        </w:rPr>
        <w:tab/>
      </w:r>
      <w:r w:rsidR="00B17FEB">
        <w:rPr>
          <w:rFonts w:ascii="Times New Roman" w:hAnsi="Times New Roman"/>
          <w:sz w:val="24"/>
          <w:szCs w:val="24"/>
        </w:rPr>
        <w:t>May 2022</w:t>
      </w:r>
    </w:p>
    <w:p w14:paraId="652CB6AA" w14:textId="77777777" w:rsidR="00602A7B" w:rsidRPr="00B17FEB" w:rsidRDefault="00602A7B" w:rsidP="00602A7B">
      <w:pPr>
        <w:pStyle w:val="Footer"/>
        <w:tabs>
          <w:tab w:val="clear" w:pos="4320"/>
          <w:tab w:val="clear" w:pos="8640"/>
        </w:tabs>
        <w:rPr>
          <w:rFonts w:ascii="Times New Roman" w:hAnsi="Times New Roman"/>
          <w:sz w:val="24"/>
          <w:szCs w:val="24"/>
        </w:rPr>
      </w:pPr>
    </w:p>
    <w:p w14:paraId="7F687677" w14:textId="77777777" w:rsidR="00602A7B" w:rsidRPr="00B17FEB" w:rsidRDefault="00602A7B" w:rsidP="00602A7B">
      <w:pPr>
        <w:pStyle w:val="Footer"/>
        <w:tabs>
          <w:tab w:val="clear" w:pos="4320"/>
          <w:tab w:val="clear" w:pos="8640"/>
        </w:tabs>
        <w:rPr>
          <w:rFonts w:ascii="Times New Roman" w:hAnsi="Times New Roman"/>
          <w:sz w:val="24"/>
          <w:szCs w:val="24"/>
        </w:rPr>
      </w:pPr>
      <w:r w:rsidRPr="00B17FEB">
        <w:rPr>
          <w:rFonts w:ascii="Times New Roman" w:hAnsi="Times New Roman"/>
          <w:sz w:val="24"/>
          <w:szCs w:val="24"/>
        </w:rPr>
        <w:t>RE:</w:t>
      </w:r>
      <w:r w:rsidRPr="00B17FEB">
        <w:rPr>
          <w:rFonts w:ascii="Times New Roman" w:hAnsi="Times New Roman"/>
          <w:sz w:val="24"/>
          <w:szCs w:val="24"/>
        </w:rPr>
        <w:tab/>
      </w:r>
      <w:r w:rsidRPr="00B17FEB">
        <w:rPr>
          <w:rFonts w:ascii="Times New Roman" w:hAnsi="Times New Roman"/>
          <w:sz w:val="24"/>
          <w:szCs w:val="24"/>
        </w:rPr>
        <w:tab/>
        <w:t>Abbreviated License</w:t>
      </w:r>
      <w:r w:rsidRPr="00B17FEB">
        <w:rPr>
          <w:rFonts w:ascii="Times New Roman" w:hAnsi="Times New Roman"/>
          <w:b/>
          <w:sz w:val="24"/>
          <w:szCs w:val="24"/>
        </w:rPr>
        <w:t xml:space="preserve"> </w:t>
      </w:r>
      <w:r w:rsidRPr="00B17FEB">
        <w:rPr>
          <w:rFonts w:ascii="Times New Roman" w:hAnsi="Times New Roman"/>
          <w:sz w:val="24"/>
          <w:szCs w:val="24"/>
        </w:rPr>
        <w:t>Application for</w:t>
      </w:r>
      <w:r w:rsidRPr="00B17FEB">
        <w:rPr>
          <w:rFonts w:ascii="Times New Roman" w:hAnsi="Times New Roman"/>
          <w:b/>
          <w:sz w:val="24"/>
          <w:szCs w:val="24"/>
        </w:rPr>
        <w:t xml:space="preserve"> Beneficial Use or Reuse of a Hazardous Waste On-Site.</w:t>
      </w:r>
      <w:r w:rsidRPr="00B17FEB">
        <w:rPr>
          <w:rFonts w:ascii="Times New Roman" w:hAnsi="Times New Roman"/>
          <w:sz w:val="24"/>
          <w:szCs w:val="24"/>
        </w:rPr>
        <w:tab/>
      </w:r>
    </w:p>
    <w:p w14:paraId="6595A3D9" w14:textId="77777777" w:rsidR="00602A7B" w:rsidRPr="00B17FEB" w:rsidRDefault="00602A7B" w:rsidP="00602A7B">
      <w:pPr>
        <w:pStyle w:val="Footer"/>
        <w:tabs>
          <w:tab w:val="clear" w:pos="4320"/>
          <w:tab w:val="clear" w:pos="8640"/>
        </w:tabs>
        <w:rPr>
          <w:rFonts w:ascii="Times New Roman" w:hAnsi="Times New Roman"/>
          <w:sz w:val="24"/>
          <w:szCs w:val="24"/>
        </w:rPr>
      </w:pPr>
    </w:p>
    <w:p w14:paraId="38BB95F9" w14:textId="77777777" w:rsidR="00602A7B" w:rsidRPr="00B17FEB" w:rsidRDefault="00602A7B" w:rsidP="00602A7B">
      <w:pPr>
        <w:pStyle w:val="Footer"/>
        <w:tabs>
          <w:tab w:val="clear" w:pos="4320"/>
          <w:tab w:val="clear" w:pos="8640"/>
        </w:tabs>
        <w:rPr>
          <w:rFonts w:ascii="Times New Roman" w:hAnsi="Times New Roman"/>
          <w:sz w:val="24"/>
          <w:szCs w:val="24"/>
        </w:rPr>
      </w:pPr>
      <w:r w:rsidRPr="00B17FEB">
        <w:rPr>
          <w:rFonts w:ascii="Times New Roman" w:hAnsi="Times New Roman"/>
          <w:sz w:val="24"/>
          <w:szCs w:val="24"/>
        </w:rPr>
        <w:tab/>
        <w:t>************************************************************************************</w:t>
      </w:r>
    </w:p>
    <w:p w14:paraId="0F7538A4" w14:textId="77777777" w:rsidR="00602A7B" w:rsidRPr="00B17FEB" w:rsidRDefault="00602A7B" w:rsidP="00602A7B">
      <w:pPr>
        <w:pStyle w:val="Footer"/>
        <w:tabs>
          <w:tab w:val="clear" w:pos="4320"/>
          <w:tab w:val="clear" w:pos="8640"/>
        </w:tabs>
        <w:rPr>
          <w:rFonts w:ascii="Times New Roman" w:hAnsi="Times New Roman"/>
          <w:sz w:val="24"/>
          <w:szCs w:val="24"/>
        </w:rPr>
      </w:pPr>
    </w:p>
    <w:p w14:paraId="1F0AB47C" w14:textId="77777777" w:rsidR="00602A7B" w:rsidRPr="00B17FEB" w:rsidRDefault="00602A7B" w:rsidP="00602A7B">
      <w:pPr>
        <w:pStyle w:val="Footer"/>
        <w:tabs>
          <w:tab w:val="clear" w:pos="4320"/>
          <w:tab w:val="clear" w:pos="8640"/>
        </w:tabs>
        <w:spacing w:line="480" w:lineRule="auto"/>
        <w:rPr>
          <w:rFonts w:ascii="Times New Roman" w:hAnsi="Times New Roman"/>
          <w:sz w:val="24"/>
          <w:szCs w:val="24"/>
        </w:rPr>
      </w:pPr>
      <w:r w:rsidRPr="00B17FEB">
        <w:rPr>
          <w:rFonts w:ascii="Times New Roman" w:hAnsi="Times New Roman"/>
          <w:sz w:val="24"/>
          <w:szCs w:val="24"/>
        </w:rPr>
        <w:tab/>
      </w:r>
      <w:r w:rsidR="009E3CEC" w:rsidRPr="00B17FEB">
        <w:rPr>
          <w:rFonts w:ascii="Times New Roman" w:hAnsi="Times New Roman"/>
          <w:sz w:val="24"/>
          <w:szCs w:val="24"/>
        </w:rPr>
        <w:t>This</w:t>
      </w:r>
      <w:r w:rsidRPr="00B17FEB">
        <w:rPr>
          <w:rFonts w:ascii="Times New Roman" w:hAnsi="Times New Roman"/>
          <w:sz w:val="24"/>
          <w:szCs w:val="24"/>
        </w:rPr>
        <w:t xml:space="preserve"> Abbreviated License Application for a Beneficial Use or Reuse On-Site consists of 7 pages.  Please read the instructions carefully before attempting to fill out the application</w:t>
      </w:r>
      <w:r w:rsidR="00C678DF" w:rsidRPr="00B17FEB">
        <w:rPr>
          <w:rFonts w:ascii="Times New Roman" w:hAnsi="Times New Roman"/>
          <w:sz w:val="24"/>
          <w:szCs w:val="24"/>
        </w:rPr>
        <w:t>.  Complete</w:t>
      </w:r>
      <w:r w:rsidRPr="00B17FEB">
        <w:rPr>
          <w:rFonts w:ascii="Times New Roman" w:hAnsi="Times New Roman"/>
          <w:sz w:val="24"/>
          <w:szCs w:val="24"/>
        </w:rPr>
        <w:t xml:space="preserve"> and return pages 4, 5 and 6 to the Department.  Page 7 should be published for public notice in a local newspaper in your area and sent by certified mail to all abutters of the facility.  A copy of the application, supporting documents and any amendments shall be filed with the appropriate town clerk, city clerk, or if the project is in an unorganized area, with the appropriate plantation clerk or county clerk.</w:t>
      </w:r>
    </w:p>
    <w:p w14:paraId="78BAC8C4" w14:textId="77777777" w:rsidR="00602A7B" w:rsidRPr="00B17FEB" w:rsidRDefault="00602A7B" w:rsidP="00602A7B">
      <w:pPr>
        <w:spacing w:line="480" w:lineRule="auto"/>
        <w:rPr>
          <w:sz w:val="24"/>
          <w:szCs w:val="24"/>
        </w:rPr>
      </w:pPr>
    </w:p>
    <w:p w14:paraId="30B51199" w14:textId="77777777" w:rsidR="00602A7B" w:rsidRPr="00B17FEB" w:rsidRDefault="00602A7B" w:rsidP="00602A7B">
      <w:pPr>
        <w:spacing w:line="480" w:lineRule="auto"/>
        <w:rPr>
          <w:sz w:val="24"/>
          <w:szCs w:val="24"/>
        </w:rPr>
      </w:pPr>
      <w:r w:rsidRPr="00B17FEB">
        <w:rPr>
          <w:sz w:val="24"/>
          <w:szCs w:val="24"/>
        </w:rPr>
        <w:t>Thank you.</w:t>
      </w:r>
    </w:p>
    <w:p w14:paraId="2D70E0F1" w14:textId="77777777" w:rsidR="00602A7B" w:rsidRPr="00B17FEB" w:rsidRDefault="00602A7B" w:rsidP="00602A7B">
      <w:pPr>
        <w:spacing w:line="480" w:lineRule="auto"/>
        <w:rPr>
          <w:sz w:val="24"/>
          <w:szCs w:val="24"/>
        </w:rPr>
      </w:pPr>
    </w:p>
    <w:p w14:paraId="5E724688" w14:textId="77777777" w:rsidR="00602A7B" w:rsidRPr="00B17FEB" w:rsidRDefault="00602A7B" w:rsidP="00602A7B">
      <w:pPr>
        <w:spacing w:line="480" w:lineRule="auto"/>
        <w:rPr>
          <w:sz w:val="24"/>
          <w:szCs w:val="24"/>
        </w:rPr>
      </w:pPr>
    </w:p>
    <w:p w14:paraId="6108A619" w14:textId="77777777" w:rsidR="00602A7B" w:rsidRPr="00B17FEB" w:rsidRDefault="00602A7B" w:rsidP="00602A7B">
      <w:pPr>
        <w:spacing w:line="480" w:lineRule="auto"/>
        <w:rPr>
          <w:sz w:val="24"/>
          <w:szCs w:val="24"/>
        </w:rPr>
      </w:pPr>
    </w:p>
    <w:p w14:paraId="23D8ECFE" w14:textId="77777777" w:rsidR="00602A7B" w:rsidRPr="00B17FEB" w:rsidRDefault="00602A7B" w:rsidP="00602A7B">
      <w:pPr>
        <w:spacing w:line="480" w:lineRule="auto"/>
        <w:rPr>
          <w:sz w:val="24"/>
          <w:szCs w:val="24"/>
        </w:rPr>
      </w:pPr>
    </w:p>
    <w:p w14:paraId="540892EE" w14:textId="77777777" w:rsidR="00602A7B" w:rsidRPr="00B17FEB" w:rsidRDefault="00602A7B" w:rsidP="00602A7B">
      <w:pPr>
        <w:spacing w:line="480" w:lineRule="auto"/>
        <w:rPr>
          <w:sz w:val="24"/>
          <w:szCs w:val="24"/>
        </w:rPr>
      </w:pPr>
    </w:p>
    <w:p w14:paraId="67F99950" w14:textId="77777777" w:rsidR="00602A7B" w:rsidRPr="00B17FEB" w:rsidRDefault="00602A7B" w:rsidP="00602A7B">
      <w:pPr>
        <w:spacing w:line="480" w:lineRule="auto"/>
        <w:rPr>
          <w:sz w:val="24"/>
          <w:szCs w:val="24"/>
        </w:rPr>
      </w:pPr>
    </w:p>
    <w:p w14:paraId="6D7B7EA2" w14:textId="77777777" w:rsidR="00602A7B" w:rsidRPr="00B17FEB" w:rsidRDefault="00602A7B" w:rsidP="00602A7B">
      <w:pPr>
        <w:spacing w:line="480" w:lineRule="auto"/>
        <w:rPr>
          <w:sz w:val="24"/>
          <w:szCs w:val="24"/>
        </w:rPr>
      </w:pPr>
    </w:p>
    <w:p w14:paraId="35B5EE42" w14:textId="77777777" w:rsidR="00602A7B" w:rsidRPr="00B17FEB" w:rsidRDefault="00602A7B" w:rsidP="00602A7B">
      <w:pPr>
        <w:spacing w:line="480" w:lineRule="auto"/>
        <w:rPr>
          <w:sz w:val="24"/>
          <w:szCs w:val="24"/>
        </w:rPr>
      </w:pPr>
    </w:p>
    <w:p w14:paraId="1F8238EA"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61CE21CD" w14:textId="77777777" w:rsidR="00602A7B" w:rsidRPr="00B17FEB" w:rsidRDefault="00602A7B" w:rsidP="00602A7B">
      <w:pPr>
        <w:jc w:val="center"/>
        <w:rPr>
          <w:sz w:val="24"/>
          <w:szCs w:val="24"/>
        </w:rPr>
      </w:pPr>
    </w:p>
    <w:p w14:paraId="3BF3A98A" w14:textId="77777777" w:rsidR="00602A7B" w:rsidRPr="00B17FEB" w:rsidRDefault="00602A7B" w:rsidP="00602A7B">
      <w:pPr>
        <w:jc w:val="center"/>
        <w:rPr>
          <w:sz w:val="24"/>
          <w:szCs w:val="24"/>
        </w:rPr>
      </w:pPr>
    </w:p>
    <w:p w14:paraId="0DBBD479" w14:textId="77777777" w:rsidR="00602A7B" w:rsidRPr="00B17FEB" w:rsidRDefault="00602A7B" w:rsidP="00602A7B">
      <w:pPr>
        <w:pStyle w:val="Heading1"/>
        <w:rPr>
          <w:szCs w:val="24"/>
        </w:rPr>
      </w:pPr>
      <w:r w:rsidRPr="00B17FEB">
        <w:rPr>
          <w:szCs w:val="24"/>
        </w:rPr>
        <w:t>HAZARDOUS WASTE ABBREVIATED LICENSE APPLICATION</w:t>
      </w:r>
    </w:p>
    <w:p w14:paraId="79D2E86A" w14:textId="77777777" w:rsidR="00602A7B" w:rsidRPr="00B17FEB" w:rsidRDefault="00602A7B" w:rsidP="00602A7B">
      <w:pPr>
        <w:jc w:val="center"/>
        <w:rPr>
          <w:sz w:val="24"/>
          <w:szCs w:val="24"/>
        </w:rPr>
      </w:pPr>
      <w:r w:rsidRPr="00B17FEB">
        <w:rPr>
          <w:sz w:val="24"/>
          <w:szCs w:val="24"/>
        </w:rPr>
        <w:t>BENEFICIAL REUSE ON-SITE</w:t>
      </w:r>
    </w:p>
    <w:p w14:paraId="2B2B2F22" w14:textId="77777777" w:rsidR="00602A7B" w:rsidRPr="00B17FEB" w:rsidRDefault="00602A7B" w:rsidP="00602A7B">
      <w:pPr>
        <w:jc w:val="center"/>
        <w:rPr>
          <w:sz w:val="24"/>
          <w:szCs w:val="24"/>
        </w:rPr>
      </w:pPr>
    </w:p>
    <w:p w14:paraId="32BBF24F" w14:textId="77777777" w:rsidR="00602A7B" w:rsidRPr="00B17FEB" w:rsidRDefault="00602A7B" w:rsidP="00602A7B">
      <w:pPr>
        <w:jc w:val="center"/>
        <w:rPr>
          <w:sz w:val="24"/>
          <w:szCs w:val="24"/>
        </w:rPr>
      </w:pPr>
    </w:p>
    <w:p w14:paraId="6F4B9B0F" w14:textId="77777777" w:rsidR="00602A7B" w:rsidRPr="00B17FEB" w:rsidRDefault="00602A7B" w:rsidP="00602A7B">
      <w:pPr>
        <w:jc w:val="center"/>
        <w:rPr>
          <w:sz w:val="24"/>
          <w:szCs w:val="24"/>
        </w:rPr>
      </w:pPr>
      <w:r w:rsidRPr="00B17FEB">
        <w:rPr>
          <w:sz w:val="24"/>
          <w:szCs w:val="24"/>
        </w:rPr>
        <w:t>INTRODUCTION</w:t>
      </w:r>
    </w:p>
    <w:p w14:paraId="428890E6" w14:textId="77777777" w:rsidR="00602A7B" w:rsidRPr="00B17FEB" w:rsidRDefault="00602A7B" w:rsidP="00602A7B">
      <w:pPr>
        <w:jc w:val="center"/>
        <w:rPr>
          <w:sz w:val="24"/>
          <w:szCs w:val="24"/>
        </w:rPr>
      </w:pPr>
    </w:p>
    <w:p w14:paraId="0C2BAA8A" w14:textId="286A12DC" w:rsidR="00602A7B" w:rsidRPr="00B17FEB" w:rsidRDefault="00602A7B" w:rsidP="00602A7B">
      <w:pPr>
        <w:rPr>
          <w:sz w:val="24"/>
          <w:szCs w:val="24"/>
        </w:rPr>
      </w:pPr>
      <w:r w:rsidRPr="00B17FEB">
        <w:rPr>
          <w:sz w:val="24"/>
          <w:szCs w:val="24"/>
        </w:rPr>
        <w:t xml:space="preserve">The criteria for the proper operation of a facility where hazardous waste is beneficially reused on site are presented in the </w:t>
      </w:r>
      <w:r w:rsidRPr="00B17FEB">
        <w:rPr>
          <w:i/>
          <w:sz w:val="24"/>
          <w:szCs w:val="24"/>
        </w:rPr>
        <w:t>Hazardous Waste Management Rules</w:t>
      </w:r>
      <w:r w:rsidRPr="00B17FEB">
        <w:rPr>
          <w:sz w:val="24"/>
          <w:szCs w:val="24"/>
        </w:rPr>
        <w:t>, Chapter 856, Section 11(A) (06-096 C</w:t>
      </w:r>
      <w:r w:rsidR="00FD399F" w:rsidRPr="00B17FEB">
        <w:rPr>
          <w:sz w:val="24"/>
          <w:szCs w:val="24"/>
        </w:rPr>
        <w:t>.</w:t>
      </w:r>
      <w:r w:rsidRPr="00B17FEB">
        <w:rPr>
          <w:sz w:val="24"/>
          <w:szCs w:val="24"/>
        </w:rPr>
        <w:t>M</w:t>
      </w:r>
      <w:r w:rsidR="00FD399F" w:rsidRPr="00B17FEB">
        <w:rPr>
          <w:sz w:val="24"/>
          <w:szCs w:val="24"/>
        </w:rPr>
        <w:t>.</w:t>
      </w:r>
      <w:r w:rsidRPr="00B17FEB">
        <w:rPr>
          <w:sz w:val="24"/>
          <w:szCs w:val="24"/>
        </w:rPr>
        <w:t>R</w:t>
      </w:r>
      <w:r w:rsidR="00FD399F" w:rsidRPr="00B17FEB">
        <w:rPr>
          <w:sz w:val="24"/>
          <w:szCs w:val="24"/>
        </w:rPr>
        <w:t xml:space="preserve">. </w:t>
      </w:r>
      <w:proofErr w:type="spellStart"/>
      <w:r w:rsidR="00FD399F" w:rsidRPr="00B17FEB">
        <w:rPr>
          <w:sz w:val="24"/>
          <w:szCs w:val="24"/>
        </w:rPr>
        <w:t>ch.</w:t>
      </w:r>
      <w:proofErr w:type="spellEnd"/>
      <w:r w:rsidRPr="00B17FEB">
        <w:rPr>
          <w:sz w:val="24"/>
          <w:szCs w:val="24"/>
        </w:rPr>
        <w:t xml:space="preserve"> </w:t>
      </w:r>
      <w:r w:rsidR="00060A2F" w:rsidRPr="00B17FEB">
        <w:rPr>
          <w:sz w:val="24"/>
          <w:szCs w:val="24"/>
        </w:rPr>
        <w:t>856, § 11(A)</w:t>
      </w:r>
      <w:r w:rsidRPr="00B17FEB">
        <w:rPr>
          <w:sz w:val="24"/>
          <w:szCs w:val="24"/>
        </w:rPr>
        <w:t>)</w:t>
      </w:r>
      <w:r w:rsidR="00DE6F83" w:rsidRPr="00B17FEB">
        <w:rPr>
          <w:sz w:val="24"/>
          <w:szCs w:val="24"/>
        </w:rPr>
        <w:t xml:space="preserve">.  The </w:t>
      </w:r>
      <w:r w:rsidR="00DE6F83" w:rsidRPr="00B17FEB">
        <w:rPr>
          <w:i/>
          <w:sz w:val="24"/>
          <w:szCs w:val="24"/>
        </w:rPr>
        <w:t>Hazardous Waste Management Rules</w:t>
      </w:r>
      <w:r w:rsidR="00DE6F83" w:rsidRPr="00B17FEB">
        <w:rPr>
          <w:sz w:val="24"/>
          <w:szCs w:val="24"/>
        </w:rPr>
        <w:t xml:space="preserve"> (06</w:t>
      </w:r>
      <w:r w:rsidR="00C678DF" w:rsidRPr="00B17FEB">
        <w:rPr>
          <w:sz w:val="24"/>
          <w:szCs w:val="24"/>
        </w:rPr>
        <w:t>-</w:t>
      </w:r>
      <w:r w:rsidR="00DE6F83" w:rsidRPr="00B17FEB">
        <w:rPr>
          <w:sz w:val="24"/>
          <w:szCs w:val="24"/>
        </w:rPr>
        <w:t xml:space="preserve">096 C.M.R. </w:t>
      </w:r>
      <w:proofErr w:type="spellStart"/>
      <w:r w:rsidR="00DE6F83" w:rsidRPr="00B17FEB">
        <w:rPr>
          <w:sz w:val="24"/>
          <w:szCs w:val="24"/>
        </w:rPr>
        <w:t>ch.</w:t>
      </w:r>
      <w:proofErr w:type="spellEnd"/>
      <w:r w:rsidR="00DE6F83" w:rsidRPr="00B17FEB">
        <w:rPr>
          <w:sz w:val="24"/>
          <w:szCs w:val="24"/>
        </w:rPr>
        <w:t xml:space="preserve"> 850 -</w:t>
      </w:r>
      <w:r w:rsidR="00C678DF" w:rsidRPr="00B17FEB">
        <w:rPr>
          <w:sz w:val="24"/>
          <w:szCs w:val="24"/>
        </w:rPr>
        <w:t xml:space="preserve"> </w:t>
      </w:r>
      <w:r w:rsidR="00DE6F83" w:rsidRPr="00B17FEB">
        <w:rPr>
          <w:sz w:val="24"/>
          <w:szCs w:val="24"/>
        </w:rPr>
        <w:t>858) were</w:t>
      </w:r>
      <w:r w:rsidRPr="00B17FEB">
        <w:rPr>
          <w:sz w:val="24"/>
          <w:szCs w:val="24"/>
        </w:rPr>
        <w:t xml:space="preserve"> adopted by the Board of Environmental Protection under the authority of 38 M.R.S. </w:t>
      </w:r>
      <w:r w:rsidR="00FD399F" w:rsidRPr="00B17FEB">
        <w:rPr>
          <w:sz w:val="24"/>
          <w:szCs w:val="24"/>
        </w:rPr>
        <w:t>§§</w:t>
      </w:r>
      <w:r w:rsidRPr="00B17FEB">
        <w:rPr>
          <w:sz w:val="24"/>
          <w:szCs w:val="24"/>
        </w:rPr>
        <w:t xml:space="preserve"> 1301 </w:t>
      </w:r>
      <w:r w:rsidR="00FD399F" w:rsidRPr="00B17FEB">
        <w:rPr>
          <w:sz w:val="24"/>
          <w:szCs w:val="24"/>
        </w:rPr>
        <w:t>to 1319-Y.</w:t>
      </w:r>
      <w:r w:rsidRPr="00B17FEB">
        <w:rPr>
          <w:sz w:val="24"/>
          <w:szCs w:val="24"/>
        </w:rPr>
        <w:t xml:space="preserve"> Copies of the rules and laws are available from the Department.  The applicant should become familiar with the appropriate rules and laws before submitting an application for facility approval.</w:t>
      </w:r>
    </w:p>
    <w:p w14:paraId="023A2197"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jc w:val="center"/>
        <w:rPr>
          <w:sz w:val="24"/>
          <w:szCs w:val="24"/>
        </w:rPr>
      </w:pPr>
    </w:p>
    <w:p w14:paraId="0B274CD7" w14:textId="77777777" w:rsidR="00602A7B" w:rsidRPr="00B17FEB" w:rsidRDefault="00602A7B" w:rsidP="00602A7B">
      <w:pPr>
        <w:pStyle w:val="Heading3"/>
        <w:rPr>
          <w:rFonts w:ascii="Times New Roman" w:hAnsi="Times New Roman"/>
          <w:sz w:val="24"/>
          <w:szCs w:val="24"/>
        </w:rPr>
      </w:pPr>
      <w:r w:rsidRPr="00B17FEB">
        <w:rPr>
          <w:rFonts w:ascii="Times New Roman" w:hAnsi="Times New Roman"/>
          <w:sz w:val="24"/>
          <w:szCs w:val="24"/>
        </w:rPr>
        <w:t>General Instructions</w:t>
      </w:r>
    </w:p>
    <w:p w14:paraId="7DBB834F" w14:textId="77777777" w:rsidR="00602A7B" w:rsidRPr="00B17FEB" w:rsidRDefault="00602A7B" w:rsidP="00602A7B">
      <w:pPr>
        <w:rPr>
          <w:sz w:val="24"/>
          <w:szCs w:val="24"/>
        </w:rPr>
      </w:pPr>
    </w:p>
    <w:p w14:paraId="1DA96F2B" w14:textId="77777777" w:rsidR="00602A7B" w:rsidRPr="00B17FEB" w:rsidRDefault="00602A7B" w:rsidP="00602A7B">
      <w:pPr>
        <w:numPr>
          <w:ilvl w:val="0"/>
          <w:numId w:val="2"/>
        </w:numPr>
        <w:rPr>
          <w:sz w:val="24"/>
          <w:szCs w:val="24"/>
        </w:rPr>
      </w:pPr>
      <w:r w:rsidRPr="00B17FEB">
        <w:rPr>
          <w:sz w:val="24"/>
          <w:szCs w:val="24"/>
        </w:rPr>
        <w:t>Be sure to submit the application well in advance of the date on which you plan to construct or operate the facility.  The DEP staff can provide the best estimate of the amount of time it will take to review the application.</w:t>
      </w:r>
    </w:p>
    <w:p w14:paraId="081A8A88" w14:textId="77777777" w:rsidR="00602A7B" w:rsidRPr="00B17FEB" w:rsidRDefault="00602A7B" w:rsidP="00602A7B">
      <w:pPr>
        <w:rPr>
          <w:sz w:val="24"/>
          <w:szCs w:val="24"/>
        </w:rPr>
      </w:pPr>
    </w:p>
    <w:p w14:paraId="7D4148F0" w14:textId="08623819" w:rsidR="00602A7B" w:rsidRPr="00B17FEB" w:rsidRDefault="00602A7B" w:rsidP="00602A7B">
      <w:pPr>
        <w:numPr>
          <w:ilvl w:val="0"/>
          <w:numId w:val="2"/>
        </w:numPr>
        <w:rPr>
          <w:sz w:val="24"/>
          <w:szCs w:val="24"/>
        </w:rPr>
      </w:pPr>
      <w:r w:rsidRPr="00B17FEB">
        <w:rPr>
          <w:sz w:val="24"/>
          <w:szCs w:val="24"/>
        </w:rPr>
        <w:t xml:space="preserve">Prior to completing an application, the applicant is </w:t>
      </w:r>
      <w:r w:rsidR="007574B2" w:rsidRPr="00B17FEB">
        <w:rPr>
          <w:b/>
          <w:sz w:val="24"/>
          <w:szCs w:val="24"/>
        </w:rPr>
        <w:t>encourag</w:t>
      </w:r>
      <w:r w:rsidRPr="00B17FEB">
        <w:rPr>
          <w:b/>
          <w:sz w:val="24"/>
          <w:szCs w:val="24"/>
        </w:rPr>
        <w:t>ed</w:t>
      </w:r>
      <w:r w:rsidRPr="00B17FEB">
        <w:rPr>
          <w:sz w:val="24"/>
          <w:szCs w:val="24"/>
        </w:rPr>
        <w:t xml:space="preserve"> to meet with the DEP staff to discuss the proposed facility.  You may contact the </w:t>
      </w:r>
      <w:r w:rsidR="00FD399F" w:rsidRPr="00B17FEB">
        <w:rPr>
          <w:sz w:val="24"/>
          <w:szCs w:val="24"/>
        </w:rPr>
        <w:t xml:space="preserve">Hazardous Waste Management </w:t>
      </w:r>
      <w:r w:rsidRPr="00B17FEB">
        <w:rPr>
          <w:sz w:val="24"/>
          <w:szCs w:val="24"/>
        </w:rPr>
        <w:t>Unit Leader at (207)</w:t>
      </w:r>
      <w:r w:rsidR="00B17FEB" w:rsidRPr="00B17FEB">
        <w:rPr>
          <w:sz w:val="24"/>
          <w:szCs w:val="24"/>
        </w:rPr>
        <w:t xml:space="preserve"> </w:t>
      </w:r>
      <w:r w:rsidRPr="00B17FEB">
        <w:rPr>
          <w:sz w:val="24"/>
          <w:szCs w:val="24"/>
        </w:rPr>
        <w:t>287-</w:t>
      </w:r>
      <w:r w:rsidR="00FD399F" w:rsidRPr="00B17FEB">
        <w:rPr>
          <w:sz w:val="24"/>
          <w:szCs w:val="24"/>
        </w:rPr>
        <w:t xml:space="preserve">7688 or your DEP project manager </w:t>
      </w:r>
      <w:r w:rsidRPr="00B17FEB">
        <w:rPr>
          <w:sz w:val="24"/>
          <w:szCs w:val="24"/>
        </w:rPr>
        <w:t>to arrange a pre-application conference.</w:t>
      </w:r>
    </w:p>
    <w:p w14:paraId="4C980E9B" w14:textId="77777777" w:rsidR="00602A7B" w:rsidRPr="00B17FEB" w:rsidRDefault="00602A7B" w:rsidP="00602A7B">
      <w:pPr>
        <w:rPr>
          <w:sz w:val="24"/>
          <w:szCs w:val="24"/>
        </w:rPr>
      </w:pPr>
    </w:p>
    <w:p w14:paraId="00752E0C" w14:textId="77777777" w:rsidR="00602A7B" w:rsidRPr="00B17FEB" w:rsidRDefault="00602A7B" w:rsidP="00602A7B">
      <w:pPr>
        <w:numPr>
          <w:ilvl w:val="0"/>
          <w:numId w:val="2"/>
        </w:numPr>
        <w:rPr>
          <w:sz w:val="24"/>
          <w:szCs w:val="24"/>
        </w:rPr>
      </w:pPr>
      <w:r w:rsidRPr="00B17FEB">
        <w:rPr>
          <w:b/>
          <w:sz w:val="24"/>
          <w:szCs w:val="24"/>
        </w:rPr>
        <w:t>Answer all questions.  INCOMPLETE APPLICATION WILL BE RETURNED TO APPLICANT UNPROCESSED RESULTING IN UNNECESSARY DELAYS IN THE APPLICATION REVIEW PROCESS</w:t>
      </w:r>
      <w:r w:rsidRPr="00B17FEB">
        <w:rPr>
          <w:sz w:val="24"/>
          <w:szCs w:val="24"/>
        </w:rPr>
        <w:t>.</w:t>
      </w:r>
    </w:p>
    <w:p w14:paraId="2A743EC1" w14:textId="77777777" w:rsidR="00602A7B" w:rsidRPr="00B17FEB" w:rsidRDefault="00602A7B" w:rsidP="00602A7B">
      <w:pPr>
        <w:rPr>
          <w:sz w:val="24"/>
          <w:szCs w:val="24"/>
        </w:rPr>
      </w:pPr>
    </w:p>
    <w:p w14:paraId="48983506" w14:textId="77777777" w:rsidR="00602A7B" w:rsidRPr="00B17FEB" w:rsidRDefault="00602A7B" w:rsidP="00602A7B">
      <w:pPr>
        <w:numPr>
          <w:ilvl w:val="0"/>
          <w:numId w:val="2"/>
        </w:numPr>
        <w:rPr>
          <w:sz w:val="24"/>
          <w:szCs w:val="24"/>
        </w:rPr>
      </w:pPr>
      <w:r w:rsidRPr="00B17FEB">
        <w:rPr>
          <w:sz w:val="24"/>
          <w:szCs w:val="24"/>
        </w:rPr>
        <w:t>If a question does not apply, indicate that and explain why.</w:t>
      </w:r>
    </w:p>
    <w:p w14:paraId="12371464" w14:textId="77777777" w:rsidR="00602A7B" w:rsidRPr="00B17FEB" w:rsidRDefault="00602A7B" w:rsidP="00602A7B">
      <w:pPr>
        <w:rPr>
          <w:sz w:val="24"/>
          <w:szCs w:val="24"/>
        </w:rPr>
      </w:pPr>
    </w:p>
    <w:p w14:paraId="6615FD05" w14:textId="77777777" w:rsidR="00602A7B" w:rsidRPr="00B17FEB" w:rsidRDefault="00602A7B" w:rsidP="00602A7B">
      <w:pPr>
        <w:numPr>
          <w:ilvl w:val="0"/>
          <w:numId w:val="2"/>
        </w:numPr>
        <w:rPr>
          <w:sz w:val="24"/>
          <w:szCs w:val="24"/>
        </w:rPr>
      </w:pPr>
      <w:r w:rsidRPr="00B17FEB">
        <w:rPr>
          <w:sz w:val="24"/>
          <w:szCs w:val="24"/>
        </w:rPr>
        <w:t>Applicants should not hesitate to contact the DEP staff if questions arise at any point during the application review process.</w:t>
      </w:r>
    </w:p>
    <w:p w14:paraId="74988799" w14:textId="77777777" w:rsidR="00602A7B" w:rsidRPr="00B17FEB" w:rsidRDefault="00602A7B" w:rsidP="00602A7B">
      <w:pPr>
        <w:rPr>
          <w:sz w:val="24"/>
          <w:szCs w:val="24"/>
        </w:rPr>
      </w:pPr>
    </w:p>
    <w:p w14:paraId="1A96F02C" w14:textId="77777777" w:rsidR="00602A7B" w:rsidRPr="00B17FEB" w:rsidRDefault="00602A7B" w:rsidP="00602A7B">
      <w:pPr>
        <w:numPr>
          <w:ilvl w:val="0"/>
          <w:numId w:val="2"/>
        </w:numPr>
        <w:rPr>
          <w:sz w:val="24"/>
          <w:szCs w:val="24"/>
        </w:rPr>
      </w:pPr>
      <w:r w:rsidRPr="00B17FEB">
        <w:rPr>
          <w:sz w:val="24"/>
          <w:szCs w:val="24"/>
        </w:rPr>
        <w:t>All drawings, site plans and maps must be on sheets no smaller than 8 ½” x 11” and no larger than 30” x 40” in size.  All drawings, plans and maps should be folded to size 8 ½ “x 11”.</w:t>
      </w:r>
    </w:p>
    <w:p w14:paraId="2B887791" w14:textId="77777777" w:rsidR="00602A7B" w:rsidRPr="00B17FEB" w:rsidRDefault="00602A7B" w:rsidP="00602A7B">
      <w:pPr>
        <w:rPr>
          <w:sz w:val="24"/>
          <w:szCs w:val="24"/>
        </w:rPr>
      </w:pPr>
    </w:p>
    <w:p w14:paraId="2D5FB644" w14:textId="77777777" w:rsidR="00602A7B" w:rsidRPr="00B17FEB" w:rsidRDefault="00602A7B" w:rsidP="00602A7B">
      <w:pPr>
        <w:numPr>
          <w:ilvl w:val="0"/>
          <w:numId w:val="2"/>
        </w:numPr>
        <w:rPr>
          <w:sz w:val="24"/>
          <w:szCs w:val="24"/>
        </w:rPr>
      </w:pPr>
      <w:r w:rsidRPr="00B17FEB">
        <w:rPr>
          <w:sz w:val="24"/>
          <w:szCs w:val="24"/>
        </w:rPr>
        <w:t xml:space="preserve">All engineering designs, reports, plans and other technical engineering documents must be signed and certified by a State of Maine Registered Professional Engineer. </w:t>
      </w:r>
    </w:p>
    <w:p w14:paraId="4BE01835" w14:textId="77777777" w:rsidR="00602A7B" w:rsidRPr="00B17FEB" w:rsidRDefault="00602A7B" w:rsidP="00602A7B">
      <w:pPr>
        <w:rPr>
          <w:sz w:val="24"/>
          <w:szCs w:val="24"/>
        </w:rPr>
      </w:pPr>
    </w:p>
    <w:p w14:paraId="6F0D8A5C" w14:textId="77777777" w:rsidR="00602A7B" w:rsidRPr="00B17FEB" w:rsidRDefault="00602A7B" w:rsidP="00602A7B">
      <w:pPr>
        <w:numPr>
          <w:ilvl w:val="0"/>
          <w:numId w:val="2"/>
        </w:numPr>
        <w:rPr>
          <w:sz w:val="24"/>
          <w:szCs w:val="24"/>
        </w:rPr>
      </w:pPr>
      <w:r w:rsidRPr="00B17FEB">
        <w:rPr>
          <w:sz w:val="24"/>
          <w:szCs w:val="24"/>
        </w:rPr>
        <w:t xml:space="preserve">Within 30 days prior to filing the applicant must give public </w:t>
      </w:r>
      <w:r w:rsidRPr="00B17FEB">
        <w:rPr>
          <w:b/>
          <w:sz w:val="24"/>
          <w:szCs w:val="24"/>
        </w:rPr>
        <w:t>Notice of</w:t>
      </w:r>
      <w:r w:rsidRPr="00B17FEB">
        <w:rPr>
          <w:sz w:val="24"/>
          <w:szCs w:val="24"/>
        </w:rPr>
        <w:t xml:space="preserve"> </w:t>
      </w:r>
      <w:r w:rsidRPr="00B17FEB">
        <w:rPr>
          <w:b/>
          <w:sz w:val="24"/>
          <w:szCs w:val="24"/>
        </w:rPr>
        <w:t>Intent</w:t>
      </w:r>
      <w:r w:rsidRPr="00B17FEB">
        <w:rPr>
          <w:sz w:val="24"/>
          <w:szCs w:val="24"/>
        </w:rPr>
        <w:t xml:space="preserve"> </w:t>
      </w:r>
      <w:r w:rsidRPr="00B17FEB">
        <w:rPr>
          <w:b/>
          <w:sz w:val="24"/>
          <w:szCs w:val="24"/>
        </w:rPr>
        <w:t>to File</w:t>
      </w:r>
      <w:r w:rsidRPr="00B17FEB">
        <w:rPr>
          <w:sz w:val="24"/>
          <w:szCs w:val="24"/>
        </w:rPr>
        <w:t xml:space="preserve"> an application.  The public notice must be published </w:t>
      </w:r>
      <w:r w:rsidR="00C3683E" w:rsidRPr="00B17FEB">
        <w:rPr>
          <w:sz w:val="24"/>
          <w:szCs w:val="24"/>
        </w:rPr>
        <w:t>in a newspaper of general circulation in the area of the project and must be mailed by certified mail to all abutting landowners, and municipal office of the municipality where the project is locate</w:t>
      </w:r>
      <w:r w:rsidR="00706321" w:rsidRPr="00B17FEB">
        <w:rPr>
          <w:sz w:val="24"/>
          <w:szCs w:val="24"/>
        </w:rPr>
        <w:t>d</w:t>
      </w:r>
      <w:r w:rsidR="00C3683E" w:rsidRPr="00B17FEB">
        <w:rPr>
          <w:sz w:val="24"/>
          <w:szCs w:val="24"/>
        </w:rPr>
        <w:t xml:space="preserve"> </w:t>
      </w:r>
      <w:r w:rsidR="00706321" w:rsidRPr="00B17FEB">
        <w:rPr>
          <w:sz w:val="24"/>
          <w:szCs w:val="24"/>
        </w:rPr>
        <w:t xml:space="preserve">(See </w:t>
      </w:r>
      <w:r w:rsidRPr="00B17FEB">
        <w:rPr>
          <w:sz w:val="24"/>
          <w:szCs w:val="24"/>
        </w:rPr>
        <w:t>06-096 C</w:t>
      </w:r>
      <w:r w:rsidR="00FD399F" w:rsidRPr="00B17FEB">
        <w:rPr>
          <w:sz w:val="24"/>
          <w:szCs w:val="24"/>
        </w:rPr>
        <w:t>.</w:t>
      </w:r>
      <w:r w:rsidRPr="00B17FEB">
        <w:rPr>
          <w:sz w:val="24"/>
          <w:szCs w:val="24"/>
        </w:rPr>
        <w:t>M</w:t>
      </w:r>
      <w:r w:rsidR="00FD399F" w:rsidRPr="00B17FEB">
        <w:rPr>
          <w:sz w:val="24"/>
          <w:szCs w:val="24"/>
        </w:rPr>
        <w:t>.</w:t>
      </w:r>
      <w:r w:rsidRPr="00B17FEB">
        <w:rPr>
          <w:sz w:val="24"/>
          <w:szCs w:val="24"/>
        </w:rPr>
        <w:t>R</w:t>
      </w:r>
      <w:r w:rsidR="00FD399F" w:rsidRPr="00B17FEB">
        <w:rPr>
          <w:sz w:val="24"/>
          <w:szCs w:val="24"/>
        </w:rPr>
        <w:t xml:space="preserve">. </w:t>
      </w:r>
      <w:proofErr w:type="spellStart"/>
      <w:r w:rsidR="00FD399F" w:rsidRPr="00B17FEB">
        <w:rPr>
          <w:sz w:val="24"/>
          <w:szCs w:val="24"/>
        </w:rPr>
        <w:t>ch.</w:t>
      </w:r>
      <w:proofErr w:type="spellEnd"/>
      <w:r w:rsidRPr="00B17FEB">
        <w:rPr>
          <w:sz w:val="24"/>
          <w:szCs w:val="24"/>
        </w:rPr>
        <w:t xml:space="preserve"> 2</w:t>
      </w:r>
      <w:r w:rsidR="00706321" w:rsidRPr="00B17FEB">
        <w:rPr>
          <w:sz w:val="24"/>
          <w:szCs w:val="24"/>
        </w:rPr>
        <w:t>, § 14)</w:t>
      </w:r>
      <w:r w:rsidRPr="00B17FEB">
        <w:rPr>
          <w:sz w:val="24"/>
          <w:szCs w:val="24"/>
        </w:rPr>
        <w:t xml:space="preserve">.  A copy of this notice including the name of the publication and the date it appeared </w:t>
      </w:r>
      <w:r w:rsidR="00706321" w:rsidRPr="00B17FEB">
        <w:rPr>
          <w:sz w:val="24"/>
          <w:szCs w:val="24"/>
        </w:rPr>
        <w:t>and certified mail receipts for abutt</w:t>
      </w:r>
      <w:r w:rsidR="000B3543" w:rsidRPr="00B17FEB">
        <w:rPr>
          <w:sz w:val="24"/>
          <w:szCs w:val="24"/>
        </w:rPr>
        <w:t>e</w:t>
      </w:r>
      <w:r w:rsidR="00706321" w:rsidRPr="00B17FEB">
        <w:rPr>
          <w:sz w:val="24"/>
          <w:szCs w:val="24"/>
        </w:rPr>
        <w:t xml:space="preserve">rs and municipal office </w:t>
      </w:r>
      <w:r w:rsidRPr="00B17FEB">
        <w:rPr>
          <w:sz w:val="24"/>
          <w:szCs w:val="24"/>
        </w:rPr>
        <w:t xml:space="preserve">must be forwarded to the Department </w:t>
      </w:r>
      <w:r w:rsidR="00952817" w:rsidRPr="00B17FEB">
        <w:rPr>
          <w:sz w:val="24"/>
          <w:szCs w:val="24"/>
        </w:rPr>
        <w:t>as part</w:t>
      </w:r>
      <w:r w:rsidRPr="00B17FEB">
        <w:rPr>
          <w:sz w:val="24"/>
          <w:szCs w:val="24"/>
        </w:rPr>
        <w:t xml:space="preserve"> of this application.</w:t>
      </w:r>
    </w:p>
    <w:p w14:paraId="7581D4D8" w14:textId="77777777" w:rsidR="00602A7B" w:rsidRPr="00B17FEB" w:rsidRDefault="00602A7B" w:rsidP="00602A7B">
      <w:pPr>
        <w:rPr>
          <w:sz w:val="24"/>
          <w:szCs w:val="24"/>
        </w:rPr>
      </w:pPr>
    </w:p>
    <w:p w14:paraId="10CF5231" w14:textId="77777777" w:rsidR="00602A7B" w:rsidRPr="00B17FEB" w:rsidRDefault="00602A7B" w:rsidP="00602A7B">
      <w:pPr>
        <w:numPr>
          <w:ilvl w:val="0"/>
          <w:numId w:val="2"/>
        </w:numPr>
        <w:rPr>
          <w:sz w:val="24"/>
          <w:szCs w:val="24"/>
        </w:rPr>
      </w:pPr>
      <w:r w:rsidRPr="00B17FEB">
        <w:rPr>
          <w:sz w:val="24"/>
          <w:szCs w:val="24"/>
        </w:rPr>
        <w:t>Prior to submission the applicant may be required to attend a pre</w:t>
      </w:r>
      <w:r w:rsidR="00DD0E5D" w:rsidRPr="00B17FEB">
        <w:rPr>
          <w:sz w:val="24"/>
          <w:szCs w:val="24"/>
        </w:rPr>
        <w:t>-</w:t>
      </w:r>
      <w:r w:rsidRPr="00B17FEB">
        <w:rPr>
          <w:sz w:val="24"/>
          <w:szCs w:val="24"/>
        </w:rPr>
        <w:t xml:space="preserve">submission meeting with the DEP staff to ensure that the necessary information has been included prior to filing the application with the </w:t>
      </w:r>
      <w:r w:rsidRPr="00B17FEB">
        <w:rPr>
          <w:sz w:val="24"/>
          <w:szCs w:val="24"/>
        </w:rPr>
        <w:lastRenderedPageBreak/>
        <w:t xml:space="preserve">Department.  Contact your DEP Project Manager or the </w:t>
      </w:r>
      <w:r w:rsidR="00E530D5" w:rsidRPr="00B17FEB">
        <w:rPr>
          <w:sz w:val="24"/>
          <w:szCs w:val="24"/>
        </w:rPr>
        <w:t>Hazardous Waste Management</w:t>
      </w:r>
      <w:r w:rsidRPr="00B17FEB">
        <w:rPr>
          <w:sz w:val="24"/>
          <w:szCs w:val="24"/>
        </w:rPr>
        <w:t xml:space="preserve"> Unit Leader before submitting this application to see if a meeting is necessary in your situation.</w:t>
      </w:r>
    </w:p>
    <w:p w14:paraId="7C90CEAE" w14:textId="77777777" w:rsidR="00602A7B" w:rsidRPr="00B17FEB" w:rsidRDefault="00602A7B" w:rsidP="00602A7B">
      <w:pPr>
        <w:rPr>
          <w:sz w:val="24"/>
          <w:szCs w:val="24"/>
        </w:rPr>
      </w:pPr>
    </w:p>
    <w:p w14:paraId="5A55E1D8" w14:textId="77777777" w:rsidR="00602A7B" w:rsidRPr="00B17FEB" w:rsidRDefault="00602A7B" w:rsidP="00602A7B">
      <w:pPr>
        <w:numPr>
          <w:ilvl w:val="0"/>
          <w:numId w:val="2"/>
        </w:numPr>
        <w:rPr>
          <w:sz w:val="24"/>
          <w:szCs w:val="24"/>
        </w:rPr>
      </w:pPr>
      <w:r w:rsidRPr="00B17FEB">
        <w:rPr>
          <w:sz w:val="24"/>
          <w:szCs w:val="24"/>
        </w:rPr>
        <w:t>The following references are recommended for use in completing the application form:</w:t>
      </w:r>
    </w:p>
    <w:p w14:paraId="2BC60665" w14:textId="77777777" w:rsidR="00602A7B" w:rsidRPr="00B17FEB" w:rsidRDefault="00602A7B" w:rsidP="00602A7B">
      <w:pPr>
        <w:rPr>
          <w:sz w:val="24"/>
          <w:szCs w:val="24"/>
        </w:rPr>
      </w:pPr>
    </w:p>
    <w:p w14:paraId="66F00BE2" w14:textId="77777777" w:rsidR="00602A7B" w:rsidRPr="00B17FEB" w:rsidRDefault="00602A7B" w:rsidP="00602A7B">
      <w:pPr>
        <w:numPr>
          <w:ilvl w:val="0"/>
          <w:numId w:val="3"/>
        </w:numPr>
        <w:rPr>
          <w:sz w:val="24"/>
          <w:szCs w:val="24"/>
        </w:rPr>
      </w:pPr>
      <w:r w:rsidRPr="00B17FEB">
        <w:rPr>
          <w:sz w:val="24"/>
          <w:szCs w:val="24"/>
        </w:rPr>
        <w:t>DEP Hazardous Waste Management Rules</w:t>
      </w:r>
    </w:p>
    <w:p w14:paraId="2204C9F9" w14:textId="77777777" w:rsidR="00602A7B" w:rsidRPr="00B17FEB" w:rsidRDefault="00602A7B" w:rsidP="00602A7B">
      <w:pPr>
        <w:numPr>
          <w:ilvl w:val="0"/>
          <w:numId w:val="3"/>
        </w:numPr>
        <w:rPr>
          <w:sz w:val="24"/>
          <w:szCs w:val="24"/>
        </w:rPr>
      </w:pPr>
      <w:r w:rsidRPr="00B17FEB">
        <w:rPr>
          <w:sz w:val="24"/>
          <w:szCs w:val="24"/>
        </w:rPr>
        <w:t>40 CFR Parts 264-265</w:t>
      </w:r>
    </w:p>
    <w:p w14:paraId="2CC52C60" w14:textId="77777777" w:rsidR="00602A7B" w:rsidRPr="00B17FEB" w:rsidRDefault="00602A7B" w:rsidP="00602A7B">
      <w:pPr>
        <w:numPr>
          <w:ilvl w:val="0"/>
          <w:numId w:val="3"/>
        </w:numPr>
        <w:rPr>
          <w:sz w:val="24"/>
          <w:szCs w:val="24"/>
        </w:rPr>
      </w:pPr>
      <w:r w:rsidRPr="00B17FEB">
        <w:rPr>
          <w:sz w:val="24"/>
          <w:szCs w:val="24"/>
        </w:rPr>
        <w:t>49 CFR Parts 172-173</w:t>
      </w:r>
    </w:p>
    <w:p w14:paraId="23442D54" w14:textId="77777777" w:rsidR="00602A7B" w:rsidRPr="00B17FEB" w:rsidRDefault="00602A7B" w:rsidP="00602A7B">
      <w:pPr>
        <w:numPr>
          <w:ilvl w:val="0"/>
          <w:numId w:val="3"/>
        </w:numPr>
        <w:rPr>
          <w:sz w:val="24"/>
          <w:szCs w:val="24"/>
        </w:rPr>
      </w:pPr>
      <w:r w:rsidRPr="00B17FEB">
        <w:rPr>
          <w:sz w:val="24"/>
          <w:szCs w:val="24"/>
        </w:rPr>
        <w:t>49 CFR Parts 178-179</w:t>
      </w:r>
    </w:p>
    <w:p w14:paraId="098BA9D0" w14:textId="77777777" w:rsidR="00602A7B" w:rsidRPr="00B17FEB" w:rsidRDefault="00602A7B" w:rsidP="00602A7B">
      <w:pPr>
        <w:rPr>
          <w:sz w:val="24"/>
          <w:szCs w:val="24"/>
        </w:rPr>
      </w:pPr>
    </w:p>
    <w:p w14:paraId="4DFE502D" w14:textId="1600A338" w:rsidR="00602A7B" w:rsidRPr="00B17FEB" w:rsidRDefault="00602A7B" w:rsidP="00602A7B">
      <w:pPr>
        <w:numPr>
          <w:ilvl w:val="0"/>
          <w:numId w:val="2"/>
        </w:numPr>
        <w:rPr>
          <w:sz w:val="24"/>
          <w:szCs w:val="24"/>
        </w:rPr>
      </w:pPr>
      <w:r w:rsidRPr="00B17FEB">
        <w:rPr>
          <w:sz w:val="24"/>
          <w:szCs w:val="24"/>
        </w:rPr>
        <w:t xml:space="preserve">Sign the application.  Refer to </w:t>
      </w:r>
      <w:r w:rsidR="00B17FEB" w:rsidRPr="00B17FEB">
        <w:rPr>
          <w:sz w:val="24"/>
          <w:szCs w:val="24"/>
        </w:rPr>
        <w:t xml:space="preserve">06-096 C.M.R. </w:t>
      </w:r>
      <w:proofErr w:type="spellStart"/>
      <w:r w:rsidR="00B17FEB" w:rsidRPr="00B17FEB">
        <w:rPr>
          <w:sz w:val="24"/>
          <w:szCs w:val="24"/>
        </w:rPr>
        <w:t>ch.</w:t>
      </w:r>
      <w:proofErr w:type="spellEnd"/>
      <w:r w:rsidRPr="00B17FEB">
        <w:rPr>
          <w:sz w:val="24"/>
          <w:szCs w:val="24"/>
        </w:rPr>
        <w:t xml:space="preserve"> 856, </w:t>
      </w:r>
      <w:r w:rsidR="00B17FEB" w:rsidRPr="00B17FEB">
        <w:rPr>
          <w:sz w:val="24"/>
          <w:szCs w:val="24"/>
        </w:rPr>
        <w:t xml:space="preserve">§ </w:t>
      </w:r>
      <w:r w:rsidRPr="00B17FEB">
        <w:rPr>
          <w:sz w:val="24"/>
          <w:szCs w:val="24"/>
        </w:rPr>
        <w:t>10</w:t>
      </w:r>
      <w:r w:rsidR="00B17FEB" w:rsidRPr="00B17FEB">
        <w:rPr>
          <w:sz w:val="24"/>
          <w:szCs w:val="24"/>
        </w:rPr>
        <w:t>(</w:t>
      </w:r>
      <w:r w:rsidRPr="00B17FEB">
        <w:rPr>
          <w:sz w:val="24"/>
          <w:szCs w:val="24"/>
        </w:rPr>
        <w:t>A</w:t>
      </w:r>
      <w:r w:rsidR="00B17FEB" w:rsidRPr="00B17FEB">
        <w:rPr>
          <w:sz w:val="24"/>
          <w:szCs w:val="24"/>
        </w:rPr>
        <w:t>)</w:t>
      </w:r>
      <w:r w:rsidRPr="00B17FEB">
        <w:rPr>
          <w:sz w:val="24"/>
          <w:szCs w:val="24"/>
        </w:rPr>
        <w:t>(3) for guidance as to who may sign and certify the application.  Where the owner and operator are not the same person, either may obtain the license but both must sign and certify the application.</w:t>
      </w:r>
    </w:p>
    <w:p w14:paraId="3056B05B" w14:textId="77777777" w:rsidR="00602A7B" w:rsidRPr="00B17FEB" w:rsidRDefault="00602A7B" w:rsidP="00602A7B">
      <w:pPr>
        <w:rPr>
          <w:sz w:val="24"/>
          <w:szCs w:val="24"/>
        </w:rPr>
      </w:pPr>
    </w:p>
    <w:p w14:paraId="08B85D04" w14:textId="77777777" w:rsidR="00602A7B" w:rsidRPr="00B17FEB" w:rsidRDefault="00602A7B" w:rsidP="00602A7B">
      <w:pPr>
        <w:numPr>
          <w:ilvl w:val="0"/>
          <w:numId w:val="2"/>
        </w:numPr>
        <w:rPr>
          <w:sz w:val="24"/>
          <w:szCs w:val="24"/>
        </w:rPr>
      </w:pPr>
      <w:r w:rsidRPr="00B17FEB">
        <w:rPr>
          <w:sz w:val="24"/>
          <w:szCs w:val="24"/>
        </w:rPr>
        <w:t xml:space="preserve">Submit with </w:t>
      </w:r>
      <w:r w:rsidR="00AC607F" w:rsidRPr="00B17FEB">
        <w:rPr>
          <w:sz w:val="24"/>
          <w:szCs w:val="24"/>
        </w:rPr>
        <w:t>a</w:t>
      </w:r>
      <w:r w:rsidRPr="00B17FEB">
        <w:rPr>
          <w:sz w:val="24"/>
          <w:szCs w:val="24"/>
        </w:rPr>
        <w:t xml:space="preserve"> </w:t>
      </w:r>
      <w:r w:rsidR="00AC607F" w:rsidRPr="00B17FEB">
        <w:rPr>
          <w:sz w:val="24"/>
          <w:szCs w:val="24"/>
        </w:rPr>
        <w:t xml:space="preserve">new </w:t>
      </w:r>
      <w:r w:rsidRPr="00B17FEB">
        <w:rPr>
          <w:sz w:val="24"/>
          <w:szCs w:val="24"/>
        </w:rPr>
        <w:t>application</w:t>
      </w:r>
      <w:r w:rsidR="00AC607F" w:rsidRPr="00B17FEB">
        <w:rPr>
          <w:sz w:val="24"/>
          <w:szCs w:val="24"/>
        </w:rPr>
        <w:t>,</w:t>
      </w:r>
      <w:r w:rsidRPr="00B17FEB">
        <w:rPr>
          <w:sz w:val="24"/>
          <w:szCs w:val="24"/>
        </w:rPr>
        <w:t xml:space="preserve"> the appropriate application reviewing fee</w:t>
      </w:r>
      <w:r w:rsidR="00D4733B" w:rsidRPr="00B17FEB">
        <w:rPr>
          <w:sz w:val="24"/>
          <w:szCs w:val="24"/>
        </w:rPr>
        <w:t xml:space="preserve"> in form of a check or money order made payable to the Maine Hazardous Waste Fund</w:t>
      </w:r>
      <w:r w:rsidRPr="00B17FEB">
        <w:rPr>
          <w:sz w:val="24"/>
          <w:szCs w:val="24"/>
        </w:rPr>
        <w:t>:</w:t>
      </w:r>
    </w:p>
    <w:p w14:paraId="23D520A5" w14:textId="77777777" w:rsidR="00602A7B" w:rsidRPr="00B17FEB" w:rsidRDefault="00602A7B" w:rsidP="00602A7B">
      <w:pPr>
        <w:rPr>
          <w:sz w:val="24"/>
          <w:szCs w:val="24"/>
        </w:rPr>
      </w:pPr>
    </w:p>
    <w:p w14:paraId="42522AA4" w14:textId="77777777" w:rsidR="00602A7B" w:rsidRPr="00B17FEB" w:rsidRDefault="00602A7B" w:rsidP="00602A7B">
      <w:pPr>
        <w:ind w:left="720"/>
        <w:rPr>
          <w:sz w:val="24"/>
          <w:szCs w:val="24"/>
        </w:rPr>
      </w:pPr>
      <w:r w:rsidRPr="00B17FEB">
        <w:rPr>
          <w:sz w:val="24"/>
          <w:szCs w:val="24"/>
        </w:rPr>
        <w:t>Treatment facility under abbreviated license provisions........ $75</w:t>
      </w:r>
    </w:p>
    <w:p w14:paraId="653AA11B" w14:textId="77777777" w:rsidR="00602A7B" w:rsidRPr="00B17FEB" w:rsidRDefault="00602A7B" w:rsidP="00602A7B">
      <w:pPr>
        <w:ind w:left="720"/>
        <w:rPr>
          <w:sz w:val="24"/>
          <w:szCs w:val="24"/>
        </w:rPr>
      </w:pPr>
      <w:r w:rsidRPr="00B17FEB">
        <w:rPr>
          <w:sz w:val="24"/>
          <w:szCs w:val="24"/>
        </w:rPr>
        <w:tab/>
        <w:t>Where the hazardous waste treated is 1000 kilograms</w:t>
      </w:r>
    </w:p>
    <w:p w14:paraId="1543663F" w14:textId="77777777" w:rsidR="00602A7B" w:rsidRPr="00B17FEB" w:rsidRDefault="00602A7B" w:rsidP="00602A7B">
      <w:pPr>
        <w:ind w:left="720"/>
        <w:rPr>
          <w:sz w:val="24"/>
          <w:szCs w:val="24"/>
        </w:rPr>
      </w:pPr>
      <w:r w:rsidRPr="00B17FEB">
        <w:rPr>
          <w:sz w:val="24"/>
          <w:szCs w:val="24"/>
        </w:rPr>
        <w:tab/>
        <w:t xml:space="preserve">or less per calendar month. </w:t>
      </w:r>
    </w:p>
    <w:p w14:paraId="55B645C5" w14:textId="77777777" w:rsidR="00602A7B" w:rsidRPr="00B17FEB" w:rsidRDefault="00602A7B" w:rsidP="00602A7B">
      <w:pPr>
        <w:ind w:left="720"/>
        <w:rPr>
          <w:sz w:val="24"/>
          <w:szCs w:val="24"/>
        </w:rPr>
      </w:pPr>
    </w:p>
    <w:p w14:paraId="4C9F69F6" w14:textId="77777777" w:rsidR="00602A7B" w:rsidRPr="00B17FEB" w:rsidRDefault="00602A7B" w:rsidP="00602A7B">
      <w:pPr>
        <w:ind w:left="720"/>
        <w:rPr>
          <w:sz w:val="24"/>
          <w:szCs w:val="24"/>
        </w:rPr>
      </w:pPr>
      <w:r w:rsidRPr="00B17FEB">
        <w:rPr>
          <w:sz w:val="24"/>
          <w:szCs w:val="24"/>
        </w:rPr>
        <w:t>All other facilities for hazardous waste under.................$400</w:t>
      </w:r>
    </w:p>
    <w:p w14:paraId="1AB0E294" w14:textId="77777777" w:rsidR="00602A7B" w:rsidRPr="00B17FEB" w:rsidRDefault="00602A7B" w:rsidP="00602A7B">
      <w:pPr>
        <w:ind w:left="720"/>
        <w:rPr>
          <w:sz w:val="24"/>
          <w:szCs w:val="24"/>
        </w:rPr>
      </w:pPr>
      <w:r w:rsidRPr="00B17FEB">
        <w:rPr>
          <w:sz w:val="24"/>
          <w:szCs w:val="24"/>
        </w:rPr>
        <w:tab/>
        <w:t>abbreviated license provisions.</w:t>
      </w:r>
    </w:p>
    <w:p w14:paraId="0EF103F0" w14:textId="77777777" w:rsidR="00602A7B" w:rsidRPr="00B17FEB" w:rsidRDefault="00602A7B" w:rsidP="00602A7B">
      <w:pPr>
        <w:ind w:left="720"/>
        <w:rPr>
          <w:sz w:val="24"/>
          <w:szCs w:val="24"/>
        </w:rPr>
      </w:pPr>
    </w:p>
    <w:p w14:paraId="4F30BC31" w14:textId="77777777" w:rsidR="00602A7B" w:rsidRPr="00B17FEB" w:rsidRDefault="00602A7B" w:rsidP="00602A7B">
      <w:pPr>
        <w:ind w:left="720"/>
        <w:rPr>
          <w:sz w:val="24"/>
          <w:szCs w:val="24"/>
        </w:rPr>
      </w:pPr>
      <w:r w:rsidRPr="00B17FEB">
        <w:rPr>
          <w:b/>
          <w:sz w:val="24"/>
          <w:szCs w:val="24"/>
        </w:rPr>
        <w:t xml:space="preserve">Please combine this Application Fee with the Annual License Fee as discussed on page </w:t>
      </w:r>
      <w:r w:rsidR="00D4733B" w:rsidRPr="00B17FEB">
        <w:rPr>
          <w:b/>
          <w:sz w:val="24"/>
          <w:szCs w:val="24"/>
        </w:rPr>
        <w:t>5</w:t>
      </w:r>
      <w:r w:rsidRPr="00B17FEB">
        <w:rPr>
          <w:b/>
          <w:sz w:val="24"/>
          <w:szCs w:val="24"/>
        </w:rPr>
        <w:t xml:space="preserve"> of this application.</w:t>
      </w:r>
    </w:p>
    <w:p w14:paraId="1BB091DF" w14:textId="77777777" w:rsidR="00602A7B" w:rsidRPr="00B17FEB" w:rsidRDefault="00602A7B" w:rsidP="00602A7B">
      <w:pPr>
        <w:rPr>
          <w:sz w:val="24"/>
          <w:szCs w:val="24"/>
        </w:rPr>
      </w:pPr>
    </w:p>
    <w:p w14:paraId="5FD8EB55" w14:textId="77777777" w:rsidR="00602A7B" w:rsidRPr="00B17FEB" w:rsidRDefault="00602A7B" w:rsidP="00602A7B">
      <w:pPr>
        <w:pStyle w:val="BodyText"/>
        <w:numPr>
          <w:ilvl w:val="0"/>
          <w:numId w:val="2"/>
        </w:numPr>
        <w:rPr>
          <w:rFonts w:ascii="Times New Roman" w:hAnsi="Times New Roman"/>
          <w:sz w:val="24"/>
          <w:szCs w:val="24"/>
        </w:rPr>
      </w:pPr>
      <w:r w:rsidRPr="00B17FEB">
        <w:rPr>
          <w:rFonts w:ascii="Times New Roman" w:hAnsi="Times New Roman"/>
          <w:sz w:val="24"/>
          <w:szCs w:val="24"/>
        </w:rPr>
        <w:t>Keep a copy of the completed application for your files.  This copy will hasten any communication with the DEP staff should questions arise during the review process.</w:t>
      </w:r>
    </w:p>
    <w:p w14:paraId="1FC8F51F" w14:textId="77777777" w:rsidR="00A0743E" w:rsidRPr="00B17FEB" w:rsidRDefault="00A0743E" w:rsidP="00A0743E">
      <w:pPr>
        <w:pStyle w:val="BodyText"/>
        <w:rPr>
          <w:rFonts w:ascii="Times New Roman" w:hAnsi="Times New Roman"/>
          <w:sz w:val="24"/>
          <w:szCs w:val="24"/>
        </w:rPr>
      </w:pPr>
    </w:p>
    <w:p w14:paraId="7B70668C" w14:textId="1AB87CF3" w:rsidR="00A0743E" w:rsidRPr="00B17FEB" w:rsidRDefault="00A0743E" w:rsidP="00B17FEB">
      <w:pPr>
        <w:tabs>
          <w:tab w:val="left" w:pos="-90"/>
          <w:tab w:val="left" w:pos="0"/>
          <w:tab w:val="left" w:pos="720"/>
          <w:tab w:val="left" w:pos="2880"/>
          <w:tab w:val="left" w:pos="3840"/>
          <w:tab w:val="left" w:pos="4800"/>
          <w:tab w:val="left" w:pos="5088"/>
          <w:tab w:val="left" w:pos="5760"/>
        </w:tabs>
        <w:spacing w:line="240" w:lineRule="exact"/>
        <w:ind w:left="720" w:hanging="720"/>
        <w:rPr>
          <w:sz w:val="24"/>
          <w:szCs w:val="24"/>
        </w:rPr>
      </w:pPr>
      <w:r w:rsidRPr="00B17FEB">
        <w:rPr>
          <w:sz w:val="24"/>
          <w:szCs w:val="24"/>
        </w:rPr>
        <w:t>14.</w:t>
      </w:r>
      <w:r w:rsidRPr="00B17FEB">
        <w:rPr>
          <w:sz w:val="24"/>
          <w:szCs w:val="24"/>
        </w:rPr>
        <w:tab/>
      </w:r>
      <w:r w:rsidR="00815F01" w:rsidRPr="00B17FEB">
        <w:rPr>
          <w:sz w:val="24"/>
          <w:szCs w:val="24"/>
        </w:rPr>
        <w:t>Department policy requires the applicant’s name on the license to match the corporate name on file with the Secretary of State’s office. P</w:t>
      </w:r>
      <w:r w:rsidRPr="00B17FEB">
        <w:rPr>
          <w:sz w:val="24"/>
          <w:szCs w:val="24"/>
        </w:rPr>
        <w:t>lease submit a</w:t>
      </w:r>
      <w:r w:rsidR="00B17FEB" w:rsidRPr="00B17FEB">
        <w:rPr>
          <w:sz w:val="24"/>
          <w:szCs w:val="24"/>
        </w:rPr>
        <w:t xml:space="preserve"> </w:t>
      </w:r>
      <w:r w:rsidRPr="00B17FEB">
        <w:rPr>
          <w:sz w:val="24"/>
          <w:szCs w:val="24"/>
        </w:rPr>
        <w:t>copy of your Information Summary sheet from the Division</w:t>
      </w:r>
      <w:r w:rsidR="00815F01" w:rsidRPr="00B17FEB">
        <w:rPr>
          <w:sz w:val="24"/>
          <w:szCs w:val="24"/>
        </w:rPr>
        <w:t xml:space="preserve"> </w:t>
      </w:r>
      <w:r w:rsidRPr="00B17FEB">
        <w:rPr>
          <w:sz w:val="24"/>
          <w:szCs w:val="24"/>
        </w:rPr>
        <w:t>of Corporations</w:t>
      </w:r>
      <w:r w:rsidR="00B17FEB" w:rsidRPr="00B17FEB">
        <w:rPr>
          <w:sz w:val="24"/>
          <w:szCs w:val="24"/>
        </w:rPr>
        <w:t xml:space="preserve"> </w:t>
      </w:r>
      <w:r w:rsidR="00815F01" w:rsidRPr="00B17FEB">
        <w:rPr>
          <w:sz w:val="24"/>
          <w:szCs w:val="24"/>
        </w:rPr>
        <w:t>with your application</w:t>
      </w:r>
      <w:r w:rsidRPr="00B17FEB">
        <w:rPr>
          <w:sz w:val="24"/>
          <w:szCs w:val="24"/>
        </w:rPr>
        <w:t>.</w:t>
      </w:r>
    </w:p>
    <w:p w14:paraId="221B0338" w14:textId="77777777" w:rsidR="00A0743E" w:rsidRPr="00B17FEB" w:rsidRDefault="00A0743E" w:rsidP="00A0743E">
      <w:pPr>
        <w:pStyle w:val="BodyText"/>
        <w:rPr>
          <w:rFonts w:ascii="Times New Roman" w:hAnsi="Times New Roman"/>
          <w:sz w:val="24"/>
          <w:szCs w:val="24"/>
        </w:rPr>
      </w:pPr>
    </w:p>
    <w:p w14:paraId="015746A7" w14:textId="77777777" w:rsidR="00602A7B" w:rsidRPr="00B17FEB" w:rsidRDefault="00602A7B" w:rsidP="00602A7B">
      <w:pPr>
        <w:rPr>
          <w:sz w:val="24"/>
          <w:szCs w:val="24"/>
        </w:rPr>
      </w:pPr>
    </w:p>
    <w:p w14:paraId="0C3E16D7" w14:textId="77777777" w:rsidR="00602A7B" w:rsidRPr="00B17FEB" w:rsidRDefault="00A0743E" w:rsidP="00A0743E">
      <w:pPr>
        <w:rPr>
          <w:sz w:val="24"/>
          <w:szCs w:val="24"/>
        </w:rPr>
      </w:pPr>
      <w:r w:rsidRPr="00B17FEB">
        <w:rPr>
          <w:sz w:val="24"/>
          <w:szCs w:val="24"/>
        </w:rPr>
        <w:t>15.</w:t>
      </w:r>
      <w:r w:rsidRPr="00B17FEB">
        <w:rPr>
          <w:sz w:val="24"/>
          <w:szCs w:val="24"/>
        </w:rPr>
        <w:tab/>
      </w:r>
      <w:r w:rsidR="00602A7B" w:rsidRPr="00B17FEB">
        <w:rPr>
          <w:sz w:val="24"/>
          <w:szCs w:val="24"/>
        </w:rPr>
        <w:t>Send the application, including all supporting material, to:</w:t>
      </w:r>
    </w:p>
    <w:p w14:paraId="44FEE2FD" w14:textId="77777777" w:rsidR="00602A7B" w:rsidRPr="00B17FEB" w:rsidRDefault="00602A7B" w:rsidP="00602A7B">
      <w:pPr>
        <w:rPr>
          <w:sz w:val="24"/>
          <w:szCs w:val="24"/>
        </w:rPr>
      </w:pPr>
    </w:p>
    <w:p w14:paraId="0156E1B0" w14:textId="77777777" w:rsidR="00602A7B" w:rsidRPr="00B17FEB" w:rsidRDefault="00602A7B" w:rsidP="00602A7B">
      <w:pPr>
        <w:ind w:left="1440"/>
        <w:rPr>
          <w:sz w:val="24"/>
          <w:szCs w:val="24"/>
        </w:rPr>
      </w:pPr>
      <w:r w:rsidRPr="00B17FEB">
        <w:rPr>
          <w:sz w:val="24"/>
          <w:szCs w:val="24"/>
        </w:rPr>
        <w:t>Maine Department of Environmental Protection</w:t>
      </w:r>
    </w:p>
    <w:p w14:paraId="7D1CC997" w14:textId="77777777" w:rsidR="00602A7B" w:rsidRPr="00B17FEB" w:rsidRDefault="00602A7B" w:rsidP="00602A7B">
      <w:pPr>
        <w:ind w:left="1440"/>
        <w:rPr>
          <w:sz w:val="24"/>
          <w:szCs w:val="24"/>
        </w:rPr>
      </w:pPr>
      <w:r w:rsidRPr="00B17FEB">
        <w:rPr>
          <w:sz w:val="24"/>
          <w:szCs w:val="24"/>
        </w:rPr>
        <w:t>Bureau of Remediation and Waste Management</w:t>
      </w:r>
    </w:p>
    <w:p w14:paraId="546EAFF3" w14:textId="77777777" w:rsidR="00602A7B" w:rsidRPr="00B17FEB" w:rsidRDefault="00602A7B" w:rsidP="00602A7B">
      <w:pPr>
        <w:ind w:left="1440"/>
        <w:rPr>
          <w:sz w:val="24"/>
          <w:szCs w:val="24"/>
        </w:rPr>
      </w:pPr>
      <w:r w:rsidRPr="00B17FEB">
        <w:rPr>
          <w:sz w:val="24"/>
          <w:szCs w:val="24"/>
        </w:rPr>
        <w:t xml:space="preserve">Division of </w:t>
      </w:r>
      <w:r w:rsidR="00FD399F" w:rsidRPr="00B17FEB">
        <w:rPr>
          <w:sz w:val="24"/>
          <w:szCs w:val="24"/>
        </w:rPr>
        <w:t>Materials Management</w:t>
      </w:r>
    </w:p>
    <w:p w14:paraId="3560D9AA" w14:textId="77777777" w:rsidR="00602A7B" w:rsidRPr="00B17FEB" w:rsidRDefault="00602A7B" w:rsidP="00602A7B">
      <w:pPr>
        <w:ind w:left="1440"/>
        <w:rPr>
          <w:sz w:val="24"/>
          <w:szCs w:val="24"/>
        </w:rPr>
      </w:pPr>
      <w:r w:rsidRPr="00B17FEB">
        <w:rPr>
          <w:sz w:val="24"/>
          <w:szCs w:val="24"/>
        </w:rPr>
        <w:t>17 State House Station</w:t>
      </w:r>
    </w:p>
    <w:p w14:paraId="5F8B272C" w14:textId="77777777" w:rsidR="00602A7B" w:rsidRPr="00B17FEB" w:rsidRDefault="00602A7B" w:rsidP="00602A7B">
      <w:pPr>
        <w:ind w:left="1440"/>
        <w:rPr>
          <w:sz w:val="24"/>
          <w:szCs w:val="24"/>
        </w:rPr>
      </w:pPr>
      <w:r w:rsidRPr="00B17FEB">
        <w:rPr>
          <w:sz w:val="24"/>
          <w:szCs w:val="24"/>
        </w:rPr>
        <w:t>Augusta, Maine 04333-0017</w:t>
      </w:r>
    </w:p>
    <w:p w14:paraId="786AA9B5" w14:textId="77777777" w:rsidR="00602A7B" w:rsidRPr="00B17FEB" w:rsidRDefault="00602A7B" w:rsidP="00602A7B">
      <w:pPr>
        <w:ind w:left="1440"/>
        <w:rPr>
          <w:sz w:val="24"/>
          <w:szCs w:val="24"/>
        </w:rPr>
      </w:pPr>
      <w:r w:rsidRPr="00B17FEB">
        <w:rPr>
          <w:sz w:val="24"/>
          <w:szCs w:val="24"/>
        </w:rPr>
        <w:t xml:space="preserve">Attn: </w:t>
      </w:r>
      <w:r w:rsidR="00FD399F" w:rsidRPr="00B17FEB">
        <w:rPr>
          <w:sz w:val="24"/>
          <w:szCs w:val="24"/>
        </w:rPr>
        <w:t xml:space="preserve">Hazardous Waste Management </w:t>
      </w:r>
      <w:r w:rsidRPr="00B17FEB">
        <w:rPr>
          <w:sz w:val="24"/>
          <w:szCs w:val="24"/>
        </w:rPr>
        <w:t>Unit Leader</w:t>
      </w:r>
    </w:p>
    <w:p w14:paraId="2EFD8615" w14:textId="77777777" w:rsidR="00602A7B" w:rsidRPr="00B17FEB" w:rsidRDefault="00602A7B" w:rsidP="00602A7B">
      <w:pPr>
        <w:rPr>
          <w:sz w:val="24"/>
          <w:szCs w:val="24"/>
        </w:rPr>
      </w:pPr>
    </w:p>
    <w:p w14:paraId="4F0D9AE3" w14:textId="77777777" w:rsidR="00602A7B" w:rsidRPr="00B17FEB" w:rsidRDefault="00602A7B" w:rsidP="006B78C8">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57FBC656"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br w:type="page"/>
      </w:r>
      <w:r w:rsidRPr="00B17FEB">
        <w:rPr>
          <w:sz w:val="24"/>
          <w:szCs w:val="24"/>
        </w:rPr>
        <w:lastRenderedPageBreak/>
        <w:t>Maine Department of Environmental Protection</w:t>
      </w:r>
    </w:p>
    <w:p w14:paraId="70F4C335"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Bureau of Remediation and Waste Management</w:t>
      </w:r>
    </w:p>
    <w:p w14:paraId="78F1ACA8"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 xml:space="preserve">Division of </w:t>
      </w:r>
      <w:r w:rsidR="00FD399F" w:rsidRPr="00B17FEB">
        <w:rPr>
          <w:sz w:val="24"/>
          <w:szCs w:val="24"/>
        </w:rPr>
        <w:t>Materials Management</w:t>
      </w:r>
    </w:p>
    <w:p w14:paraId="6A799227"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17 State House Station</w:t>
      </w:r>
    </w:p>
    <w:p w14:paraId="54E8DC60"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Augusta, Maine 04333-0017</w:t>
      </w:r>
    </w:p>
    <w:p w14:paraId="045B3289" w14:textId="329E2FAC"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Telephone:  (207)</w:t>
      </w:r>
      <w:r w:rsidR="00B17FEB" w:rsidRPr="00B17FEB">
        <w:rPr>
          <w:sz w:val="24"/>
          <w:szCs w:val="24"/>
        </w:rPr>
        <w:t xml:space="preserve"> </w:t>
      </w:r>
      <w:r w:rsidRPr="00B17FEB">
        <w:rPr>
          <w:sz w:val="24"/>
          <w:szCs w:val="24"/>
        </w:rPr>
        <w:t>287-</w:t>
      </w:r>
      <w:r w:rsidR="00FD399F" w:rsidRPr="00B17FEB">
        <w:rPr>
          <w:sz w:val="24"/>
          <w:szCs w:val="24"/>
        </w:rPr>
        <w:t>7688</w:t>
      </w:r>
    </w:p>
    <w:p w14:paraId="39AE5536"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jc w:val="center"/>
        <w:rPr>
          <w:b/>
          <w:sz w:val="24"/>
          <w:szCs w:val="24"/>
        </w:rPr>
      </w:pPr>
    </w:p>
    <w:p w14:paraId="7007CF3B"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jc w:val="center"/>
        <w:rPr>
          <w:b/>
          <w:sz w:val="24"/>
          <w:szCs w:val="24"/>
        </w:rPr>
      </w:pPr>
    </w:p>
    <w:p w14:paraId="76A609BC" w14:textId="77777777" w:rsidR="00AA2E5F" w:rsidRPr="00B17FEB" w:rsidRDefault="00AA2E5F" w:rsidP="00AA2E5F">
      <w:pPr>
        <w:tabs>
          <w:tab w:val="left" w:pos="384"/>
          <w:tab w:val="left" w:pos="960"/>
          <w:tab w:val="left" w:pos="1920"/>
          <w:tab w:val="left" w:pos="2880"/>
          <w:tab w:val="left" w:pos="3840"/>
          <w:tab w:val="left" w:pos="4800"/>
          <w:tab w:val="left" w:pos="5088"/>
          <w:tab w:val="left" w:pos="5760"/>
        </w:tabs>
        <w:spacing w:line="240" w:lineRule="exact"/>
        <w:ind w:right="100"/>
        <w:jc w:val="center"/>
        <w:rPr>
          <w:b/>
          <w:sz w:val="24"/>
          <w:szCs w:val="24"/>
        </w:rPr>
      </w:pPr>
      <w:r w:rsidRPr="00B17FEB">
        <w:rPr>
          <w:b/>
          <w:sz w:val="24"/>
          <w:szCs w:val="24"/>
        </w:rPr>
        <w:t>ABBREVIATED LICENSE APPLICATION</w:t>
      </w:r>
    </w:p>
    <w:p w14:paraId="5AD06283"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jc w:val="center"/>
        <w:rPr>
          <w:b/>
          <w:sz w:val="24"/>
          <w:szCs w:val="24"/>
        </w:rPr>
      </w:pPr>
      <w:r w:rsidRPr="00B17FEB">
        <w:rPr>
          <w:b/>
          <w:sz w:val="24"/>
          <w:szCs w:val="24"/>
        </w:rPr>
        <w:t>FOR HAZARDOUS WASTE FACILITY</w:t>
      </w:r>
    </w:p>
    <w:p w14:paraId="0760271E"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jc w:val="center"/>
        <w:rPr>
          <w:b/>
          <w:sz w:val="24"/>
          <w:szCs w:val="24"/>
        </w:rPr>
      </w:pPr>
      <w:r w:rsidRPr="00B17FEB">
        <w:rPr>
          <w:b/>
          <w:sz w:val="24"/>
          <w:szCs w:val="24"/>
        </w:rPr>
        <w:t>UNDER THE</w:t>
      </w:r>
    </w:p>
    <w:p w14:paraId="0EC9501D"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jc w:val="center"/>
        <w:rPr>
          <w:b/>
          <w:sz w:val="24"/>
          <w:szCs w:val="24"/>
        </w:rPr>
      </w:pPr>
      <w:r w:rsidRPr="00B17FEB">
        <w:rPr>
          <w:b/>
          <w:sz w:val="24"/>
          <w:szCs w:val="24"/>
        </w:rPr>
        <w:t>MAINE HAZARDOUS WASTE, SEPTAGE AND</w:t>
      </w:r>
    </w:p>
    <w:p w14:paraId="5C133470"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jc w:val="center"/>
        <w:rPr>
          <w:b/>
          <w:sz w:val="24"/>
          <w:szCs w:val="24"/>
        </w:rPr>
      </w:pPr>
      <w:r w:rsidRPr="00B17FEB">
        <w:rPr>
          <w:b/>
          <w:sz w:val="24"/>
          <w:szCs w:val="24"/>
        </w:rPr>
        <w:t>SOLID WASTE MANAGEMENT ACT</w:t>
      </w:r>
    </w:p>
    <w:p w14:paraId="67CF8699"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jc w:val="center"/>
        <w:rPr>
          <w:b/>
          <w:sz w:val="24"/>
          <w:szCs w:val="24"/>
        </w:rPr>
      </w:pPr>
      <w:r w:rsidRPr="00B17FEB">
        <w:rPr>
          <w:b/>
          <w:sz w:val="24"/>
          <w:szCs w:val="24"/>
        </w:rPr>
        <w:t>(38 M.R.S.</w:t>
      </w:r>
      <w:r w:rsidR="00FD399F" w:rsidRPr="00B17FEB">
        <w:rPr>
          <w:b/>
          <w:sz w:val="24"/>
          <w:szCs w:val="24"/>
        </w:rPr>
        <w:t xml:space="preserve"> §§1301 to 1319-Y</w:t>
      </w:r>
      <w:r w:rsidRPr="00B17FEB">
        <w:rPr>
          <w:b/>
          <w:sz w:val="24"/>
          <w:szCs w:val="24"/>
        </w:rPr>
        <w:t>)</w:t>
      </w:r>
    </w:p>
    <w:p w14:paraId="1F6B9A96"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b/>
          <w:sz w:val="24"/>
          <w:szCs w:val="24"/>
        </w:rPr>
      </w:pPr>
    </w:p>
    <w:p w14:paraId="7E1641C2"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jc w:val="center"/>
        <w:rPr>
          <w:b/>
          <w:sz w:val="24"/>
          <w:szCs w:val="24"/>
        </w:rPr>
      </w:pPr>
      <w:r w:rsidRPr="00B17FEB">
        <w:rPr>
          <w:b/>
          <w:sz w:val="24"/>
          <w:szCs w:val="24"/>
        </w:rPr>
        <w:t>BENEFICIAL USE OR REUSE</w:t>
      </w:r>
    </w:p>
    <w:p w14:paraId="36E5A471"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jc w:val="center"/>
        <w:rPr>
          <w:b/>
          <w:sz w:val="24"/>
          <w:szCs w:val="24"/>
        </w:rPr>
      </w:pPr>
      <w:r w:rsidRPr="00B17FEB">
        <w:rPr>
          <w:b/>
          <w:sz w:val="24"/>
          <w:szCs w:val="24"/>
        </w:rPr>
        <w:t>ON SITE</w:t>
      </w:r>
    </w:p>
    <w:p w14:paraId="22E24B5C"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jc w:val="center"/>
        <w:rPr>
          <w:b/>
          <w:sz w:val="24"/>
          <w:szCs w:val="24"/>
        </w:rPr>
      </w:pPr>
    </w:p>
    <w:p w14:paraId="5E71C6C3" w14:textId="5E829463" w:rsidR="00602A7B" w:rsidRPr="00B17FEB" w:rsidRDefault="00602A7B" w:rsidP="00602A7B">
      <w:pPr>
        <w:pStyle w:val="BodyText2"/>
        <w:rPr>
          <w:rFonts w:ascii="Times New Roman" w:hAnsi="Times New Roman"/>
          <w:b w:val="0"/>
          <w:sz w:val="24"/>
          <w:szCs w:val="24"/>
        </w:rPr>
      </w:pPr>
      <w:r w:rsidRPr="00B17FEB">
        <w:rPr>
          <w:rFonts w:ascii="Times New Roman" w:hAnsi="Times New Roman"/>
          <w:b w:val="0"/>
          <w:sz w:val="24"/>
          <w:szCs w:val="24"/>
        </w:rPr>
        <w:t>Note:</w:t>
      </w:r>
      <w:r w:rsidR="00B17FEB" w:rsidRPr="00B17FEB">
        <w:rPr>
          <w:rFonts w:ascii="Times New Roman" w:hAnsi="Times New Roman"/>
          <w:b w:val="0"/>
          <w:sz w:val="24"/>
          <w:szCs w:val="24"/>
        </w:rPr>
        <w:t xml:space="preserve">  </w:t>
      </w:r>
      <w:r w:rsidRPr="00B17FEB">
        <w:rPr>
          <w:rFonts w:ascii="Times New Roman" w:hAnsi="Times New Roman"/>
          <w:b w:val="0"/>
          <w:sz w:val="24"/>
          <w:szCs w:val="24"/>
        </w:rPr>
        <w:t>Site means the same or geographically contiguous property which may be divided by a public or private right-of-way, provided that the entrance and exit between the properties is at a crossroads intersection and access is by crossing as opposed to gong along the right-of-way.  Non-contiguous properties owned by the same person but connected by a right-of-way, which he controls and to which the public does not have access is also considered site property.</w:t>
      </w:r>
    </w:p>
    <w:p w14:paraId="4DE30579"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b/>
          <w:sz w:val="24"/>
          <w:szCs w:val="24"/>
        </w:rPr>
      </w:pPr>
    </w:p>
    <w:p w14:paraId="1955DC9C"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b/>
          <w:sz w:val="24"/>
          <w:szCs w:val="24"/>
        </w:rPr>
        <w:t>PLEASE TYPE OR PRINT IN INK:</w:t>
      </w:r>
    </w:p>
    <w:p w14:paraId="0DFD047F"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3EA23BFA"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ab/>
      </w:r>
      <w:r w:rsidRPr="00B17FEB">
        <w:rPr>
          <w:sz w:val="24"/>
          <w:szCs w:val="24"/>
        </w:rPr>
        <w:tab/>
        <w:t xml:space="preserve">                                                              Check one/both</w:t>
      </w:r>
    </w:p>
    <w:p w14:paraId="70E3B65E"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Name of Applicant: ________________________________________________Owner ( ) Operator ( )</w:t>
      </w:r>
    </w:p>
    <w:p w14:paraId="6AD8181A"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7F218345"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Mailing Address: ________________________________________________Telephone No: ____________</w:t>
      </w:r>
    </w:p>
    <w:p w14:paraId="43B5E893"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34A828A5"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City: _______________________________________</w:t>
      </w:r>
      <w:proofErr w:type="spellStart"/>
      <w:r w:rsidRPr="00B17FEB">
        <w:rPr>
          <w:sz w:val="24"/>
          <w:szCs w:val="24"/>
        </w:rPr>
        <w:t>State:______________Zip</w:t>
      </w:r>
      <w:proofErr w:type="spellEnd"/>
      <w:r w:rsidRPr="00B17FEB">
        <w:rPr>
          <w:sz w:val="24"/>
          <w:szCs w:val="24"/>
        </w:rPr>
        <w:t xml:space="preserve"> Code: _______________</w:t>
      </w:r>
    </w:p>
    <w:p w14:paraId="322C023B"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5D5E656D"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Contact Person (Name, Address and Tel.):_________________________________________________</w:t>
      </w:r>
    </w:p>
    <w:p w14:paraId="0965F831"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27EF315D"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_________________________________________________________________________________________</w:t>
      </w:r>
    </w:p>
    <w:p w14:paraId="1E459427"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6E516E10"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Federal Employer Identification Number: _____________________________________ or</w:t>
      </w:r>
    </w:p>
    <w:p w14:paraId="44F84A1B"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043FD60A"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 xml:space="preserve">      Social Security Number: _____________________________________</w:t>
      </w:r>
    </w:p>
    <w:p w14:paraId="2002E426"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29F74738"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 xml:space="preserve">      Facilities Present License Number: ___________________________</w:t>
      </w:r>
    </w:p>
    <w:p w14:paraId="0E73F8C7"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121B9E12"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jc w:val="center"/>
        <w:rPr>
          <w:sz w:val="24"/>
          <w:szCs w:val="24"/>
        </w:rPr>
      </w:pPr>
      <w:r w:rsidRPr="00B17FEB">
        <w:rPr>
          <w:b/>
          <w:sz w:val="24"/>
          <w:szCs w:val="24"/>
        </w:rPr>
        <w:t>LOCATION OF ACTIVITY</w:t>
      </w:r>
    </w:p>
    <w:p w14:paraId="488BDFB9"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3912851D"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Name of Facility: ________________________________________________________________________</w:t>
      </w:r>
    </w:p>
    <w:p w14:paraId="16897943"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32FDBD02"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Street or Route Number:__________________________________________________________________</w:t>
      </w:r>
    </w:p>
    <w:p w14:paraId="4B48BC02"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4061811A"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Municipality or Township:______________________________________ County:__________________</w:t>
      </w:r>
    </w:p>
    <w:p w14:paraId="77A29D41"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3477CC83"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Has the facility obtained a U.S. EPA Identification Number:          Yes (  )   No (  )</w:t>
      </w:r>
    </w:p>
    <w:p w14:paraId="72ED87D7"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1D814389"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If yes, the number is: _____________________________</w:t>
      </w:r>
    </w:p>
    <w:p w14:paraId="03089F23"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7CCDB650"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Has the facility obtained any other State of Maine Hazardous Waste Facility Licenses?</w:t>
      </w:r>
    </w:p>
    <w:p w14:paraId="7AD80888"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ab/>
      </w:r>
      <w:r w:rsidRPr="00B17FEB">
        <w:rPr>
          <w:sz w:val="24"/>
          <w:szCs w:val="24"/>
        </w:rPr>
        <w:tab/>
        <w:t xml:space="preserve">                                                            Yes (  )   No (  )</w:t>
      </w:r>
    </w:p>
    <w:p w14:paraId="4CCC48B5"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540E38F8"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If yes, indicate license number and date of issue:_______________________________________</w:t>
      </w:r>
    </w:p>
    <w:p w14:paraId="40AC6D8B"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31F3331B"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Facility Owner (If different than Applicant):____________________________________________</w:t>
      </w:r>
    </w:p>
    <w:p w14:paraId="59FC62D5"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42685EEB" w14:textId="4F3ADF92"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Owner's Contact Person, Mailing Address, &amp; Tel.:_______________________________________</w:t>
      </w:r>
    </w:p>
    <w:p w14:paraId="390E3989"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r w:rsidRPr="00B17FEB">
        <w:rPr>
          <w:sz w:val="24"/>
          <w:szCs w:val="24"/>
        </w:rPr>
        <w:t>_________________________________________________________________________________________</w:t>
      </w:r>
    </w:p>
    <w:p w14:paraId="71C20047"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rPr>
          <w:sz w:val="24"/>
          <w:szCs w:val="24"/>
        </w:rPr>
      </w:pPr>
    </w:p>
    <w:p w14:paraId="3A9196E2"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right="100"/>
        <w:jc w:val="center"/>
        <w:rPr>
          <w:sz w:val="24"/>
          <w:szCs w:val="24"/>
        </w:rPr>
      </w:pPr>
    </w:p>
    <w:p w14:paraId="7E5635F0"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960" w:hanging="960"/>
        <w:rPr>
          <w:sz w:val="24"/>
          <w:szCs w:val="24"/>
        </w:rPr>
      </w:pPr>
    </w:p>
    <w:p w14:paraId="4C603039" w14:textId="77777777" w:rsidR="00602A7B" w:rsidRPr="00B17FEB" w:rsidRDefault="00602A7B" w:rsidP="00602A7B">
      <w:pPr>
        <w:tabs>
          <w:tab w:val="left" w:pos="0"/>
          <w:tab w:val="left" w:pos="384"/>
          <w:tab w:val="left" w:pos="1920"/>
          <w:tab w:val="left" w:pos="3840"/>
          <w:tab w:val="left" w:pos="4140"/>
          <w:tab w:val="left" w:pos="4410"/>
          <w:tab w:val="left" w:pos="4800"/>
          <w:tab w:val="left" w:pos="5088"/>
          <w:tab w:val="left" w:pos="5760"/>
        </w:tabs>
        <w:spacing w:line="240" w:lineRule="exact"/>
        <w:ind w:left="960" w:hanging="960"/>
        <w:rPr>
          <w:sz w:val="24"/>
          <w:szCs w:val="24"/>
        </w:rPr>
      </w:pPr>
      <w:r w:rsidRPr="00B17FEB">
        <w:rPr>
          <w:sz w:val="24"/>
          <w:szCs w:val="24"/>
        </w:rPr>
        <w:t>Owner’s Status is:</w:t>
      </w:r>
    </w:p>
    <w:p w14:paraId="2126D440" w14:textId="77777777" w:rsidR="00602A7B" w:rsidRPr="00B17FEB" w:rsidRDefault="00602A7B" w:rsidP="00602A7B">
      <w:pPr>
        <w:tabs>
          <w:tab w:val="left" w:pos="0"/>
          <w:tab w:val="left" w:pos="384"/>
          <w:tab w:val="left" w:pos="1920"/>
          <w:tab w:val="left" w:pos="3840"/>
          <w:tab w:val="left" w:pos="4140"/>
          <w:tab w:val="left" w:pos="4410"/>
          <w:tab w:val="left" w:pos="4800"/>
          <w:tab w:val="left" w:pos="5088"/>
          <w:tab w:val="left" w:pos="5760"/>
        </w:tabs>
        <w:spacing w:line="240" w:lineRule="exact"/>
        <w:ind w:left="960" w:hanging="960"/>
        <w:rPr>
          <w:sz w:val="24"/>
          <w:szCs w:val="24"/>
        </w:rPr>
      </w:pPr>
      <w:r w:rsidRPr="00B17FEB">
        <w:rPr>
          <w:sz w:val="24"/>
          <w:szCs w:val="24"/>
        </w:rPr>
        <w:t>(check one)</w:t>
      </w:r>
    </w:p>
    <w:p w14:paraId="69A9510C" w14:textId="77777777" w:rsidR="00602A7B" w:rsidRPr="00B17FEB" w:rsidRDefault="00602A7B" w:rsidP="00602A7B">
      <w:pPr>
        <w:tabs>
          <w:tab w:val="left" w:pos="0"/>
          <w:tab w:val="left" w:pos="384"/>
          <w:tab w:val="left" w:pos="1920"/>
          <w:tab w:val="left" w:pos="3840"/>
          <w:tab w:val="left" w:pos="4140"/>
          <w:tab w:val="left" w:pos="4410"/>
          <w:tab w:val="left" w:pos="4800"/>
          <w:tab w:val="left" w:pos="5088"/>
          <w:tab w:val="left" w:pos="5760"/>
        </w:tabs>
        <w:spacing w:line="240" w:lineRule="exact"/>
        <w:ind w:left="960" w:hanging="960"/>
        <w:rPr>
          <w:sz w:val="24"/>
          <w:szCs w:val="24"/>
        </w:rPr>
      </w:pPr>
    </w:p>
    <w:p w14:paraId="1F97233C" w14:textId="77777777" w:rsidR="00602A7B" w:rsidRPr="00B17FEB" w:rsidRDefault="00602A7B" w:rsidP="00602A7B">
      <w:pPr>
        <w:tabs>
          <w:tab w:val="left" w:pos="0"/>
          <w:tab w:val="left" w:pos="384"/>
          <w:tab w:val="left" w:pos="1920"/>
          <w:tab w:val="left" w:pos="3840"/>
          <w:tab w:val="left" w:pos="4140"/>
          <w:tab w:val="left" w:pos="4410"/>
          <w:tab w:val="left" w:pos="4800"/>
          <w:tab w:val="left" w:pos="5088"/>
          <w:tab w:val="left" w:pos="5760"/>
        </w:tabs>
        <w:spacing w:line="240" w:lineRule="exact"/>
        <w:ind w:left="960" w:hanging="960"/>
        <w:rPr>
          <w:sz w:val="24"/>
          <w:szCs w:val="24"/>
        </w:rPr>
      </w:pPr>
      <w:r w:rsidRPr="00B17FEB">
        <w:rPr>
          <w:sz w:val="24"/>
          <w:szCs w:val="24"/>
        </w:rPr>
        <w:t>A) ____ Federal</w:t>
      </w: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t>D)______Private</w:t>
      </w:r>
    </w:p>
    <w:p w14:paraId="042F8187" w14:textId="77777777" w:rsidR="00602A7B" w:rsidRPr="00B17FEB" w:rsidRDefault="00602A7B" w:rsidP="00602A7B">
      <w:pPr>
        <w:tabs>
          <w:tab w:val="left" w:pos="0"/>
          <w:tab w:val="left" w:pos="384"/>
          <w:tab w:val="left" w:pos="1920"/>
          <w:tab w:val="left" w:pos="3840"/>
          <w:tab w:val="left" w:pos="4140"/>
          <w:tab w:val="left" w:pos="4410"/>
          <w:tab w:val="left" w:pos="4800"/>
          <w:tab w:val="left" w:pos="5088"/>
          <w:tab w:val="left" w:pos="5760"/>
        </w:tabs>
        <w:spacing w:line="240" w:lineRule="exact"/>
        <w:ind w:left="960" w:hanging="960"/>
        <w:rPr>
          <w:sz w:val="24"/>
          <w:szCs w:val="24"/>
        </w:rPr>
      </w:pPr>
      <w:r w:rsidRPr="00B17FEB">
        <w:rPr>
          <w:sz w:val="24"/>
          <w:szCs w:val="24"/>
        </w:rPr>
        <w:t>B)_____ State</w:t>
      </w: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t>E)_____ Other entity (Explain below)</w:t>
      </w:r>
    </w:p>
    <w:p w14:paraId="658E861C" w14:textId="77777777" w:rsidR="00B17FEB" w:rsidRPr="00B17FEB" w:rsidRDefault="00602A7B" w:rsidP="00602A7B">
      <w:pPr>
        <w:tabs>
          <w:tab w:val="left" w:pos="0"/>
          <w:tab w:val="left" w:pos="384"/>
          <w:tab w:val="left" w:pos="1920"/>
          <w:tab w:val="left" w:pos="3840"/>
          <w:tab w:val="left" w:pos="4140"/>
          <w:tab w:val="left" w:pos="4410"/>
          <w:tab w:val="left" w:pos="4800"/>
          <w:tab w:val="left" w:pos="5088"/>
          <w:tab w:val="left" w:pos="5760"/>
        </w:tabs>
        <w:spacing w:line="240" w:lineRule="exact"/>
        <w:ind w:left="960" w:hanging="960"/>
        <w:rPr>
          <w:sz w:val="24"/>
          <w:szCs w:val="24"/>
        </w:rPr>
      </w:pPr>
      <w:r w:rsidRPr="00B17FEB">
        <w:rPr>
          <w:sz w:val="24"/>
          <w:szCs w:val="24"/>
        </w:rPr>
        <w:t>C)_____ Municipal</w:t>
      </w:r>
      <w:r w:rsidRPr="00B17FEB">
        <w:rPr>
          <w:sz w:val="24"/>
          <w:szCs w:val="24"/>
        </w:rPr>
        <w:tab/>
      </w:r>
    </w:p>
    <w:p w14:paraId="51EAF57A" w14:textId="77777777" w:rsidR="00B17FEB" w:rsidRPr="00B17FEB" w:rsidRDefault="00B17FEB" w:rsidP="00602A7B">
      <w:pPr>
        <w:tabs>
          <w:tab w:val="left" w:pos="0"/>
          <w:tab w:val="left" w:pos="384"/>
          <w:tab w:val="left" w:pos="1920"/>
          <w:tab w:val="left" w:pos="3840"/>
          <w:tab w:val="left" w:pos="4140"/>
          <w:tab w:val="left" w:pos="4410"/>
          <w:tab w:val="left" w:pos="4800"/>
          <w:tab w:val="left" w:pos="5088"/>
          <w:tab w:val="left" w:pos="5760"/>
        </w:tabs>
        <w:spacing w:line="240" w:lineRule="exact"/>
        <w:ind w:left="960" w:hanging="960"/>
        <w:rPr>
          <w:sz w:val="24"/>
          <w:szCs w:val="24"/>
        </w:rPr>
      </w:pPr>
    </w:p>
    <w:p w14:paraId="2D88CB85" w14:textId="4C396FDA" w:rsidR="00602A7B" w:rsidRPr="00B17FEB" w:rsidRDefault="00602A7B" w:rsidP="00602A7B">
      <w:pPr>
        <w:tabs>
          <w:tab w:val="left" w:pos="0"/>
          <w:tab w:val="left" w:pos="384"/>
          <w:tab w:val="left" w:pos="1920"/>
          <w:tab w:val="left" w:pos="3840"/>
          <w:tab w:val="left" w:pos="4140"/>
          <w:tab w:val="left" w:pos="4410"/>
          <w:tab w:val="left" w:pos="4800"/>
          <w:tab w:val="left" w:pos="5088"/>
          <w:tab w:val="left" w:pos="5760"/>
        </w:tabs>
        <w:spacing w:line="240" w:lineRule="exact"/>
        <w:ind w:left="960" w:hanging="960"/>
        <w:rPr>
          <w:sz w:val="24"/>
          <w:szCs w:val="24"/>
        </w:rPr>
      </w:pPr>
      <w:r w:rsidRPr="00B17FEB">
        <w:rPr>
          <w:sz w:val="24"/>
          <w:szCs w:val="24"/>
        </w:rPr>
        <w:t>__________________________________________________________________</w:t>
      </w:r>
      <w:r w:rsidR="00B17FEB" w:rsidRPr="00B17FEB">
        <w:rPr>
          <w:sz w:val="24"/>
          <w:szCs w:val="24"/>
        </w:rPr>
        <w:t>_________________________________________</w:t>
      </w:r>
    </w:p>
    <w:p w14:paraId="73F47EFC"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960" w:hanging="960"/>
        <w:rPr>
          <w:sz w:val="24"/>
          <w:szCs w:val="24"/>
        </w:rPr>
      </w:pPr>
    </w:p>
    <w:p w14:paraId="05B8894E"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960" w:hanging="960"/>
        <w:rPr>
          <w:sz w:val="24"/>
          <w:szCs w:val="24"/>
        </w:rPr>
      </w:pPr>
      <w:r w:rsidRPr="00B17FEB">
        <w:rPr>
          <w:sz w:val="24"/>
          <w:szCs w:val="24"/>
        </w:rPr>
        <w:t>General Requirements:</w:t>
      </w:r>
    </w:p>
    <w:p w14:paraId="13781D47"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960" w:hanging="960"/>
        <w:rPr>
          <w:sz w:val="24"/>
          <w:szCs w:val="24"/>
        </w:rPr>
      </w:pPr>
    </w:p>
    <w:p w14:paraId="0207D928" w14:textId="77777777" w:rsidR="00602A7B" w:rsidRPr="00B17FEB" w:rsidRDefault="00602A7B" w:rsidP="00602A7B">
      <w:pPr>
        <w:numPr>
          <w:ilvl w:val="0"/>
          <w:numId w:val="4"/>
        </w:numPr>
        <w:tabs>
          <w:tab w:val="left" w:pos="960"/>
          <w:tab w:val="left" w:pos="1920"/>
          <w:tab w:val="left" w:pos="2880"/>
          <w:tab w:val="left" w:pos="3840"/>
          <w:tab w:val="left" w:pos="4800"/>
          <w:tab w:val="left" w:pos="5088"/>
          <w:tab w:val="left" w:pos="5760"/>
        </w:tabs>
        <w:spacing w:line="240" w:lineRule="exact"/>
        <w:rPr>
          <w:sz w:val="24"/>
          <w:szCs w:val="24"/>
        </w:rPr>
      </w:pPr>
      <w:r w:rsidRPr="00B17FEB">
        <w:rPr>
          <w:sz w:val="24"/>
          <w:szCs w:val="24"/>
        </w:rPr>
        <w:t>Provide a description (narrative, site plans, drawings, map, etc.) of the facility where hazardous waste will be beneficially used or reused including any storage areas where hazardous waste is held prior to reuse, and transportation of the hazardous waste within the facility. Include security taken to prevent tampering and release of a hazardous waste to the environment.</w:t>
      </w:r>
    </w:p>
    <w:p w14:paraId="02227507"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rPr>
          <w:sz w:val="24"/>
          <w:szCs w:val="24"/>
        </w:rPr>
      </w:pPr>
    </w:p>
    <w:p w14:paraId="7EF0486F" w14:textId="77777777" w:rsidR="00602A7B" w:rsidRPr="00B17FEB" w:rsidRDefault="00602A7B" w:rsidP="00602A7B">
      <w:pPr>
        <w:numPr>
          <w:ilvl w:val="0"/>
          <w:numId w:val="4"/>
        </w:numPr>
        <w:tabs>
          <w:tab w:val="left" w:pos="960"/>
          <w:tab w:val="left" w:pos="1920"/>
          <w:tab w:val="left" w:pos="2880"/>
          <w:tab w:val="left" w:pos="3840"/>
          <w:tab w:val="left" w:pos="4800"/>
          <w:tab w:val="left" w:pos="5088"/>
          <w:tab w:val="left" w:pos="5760"/>
        </w:tabs>
        <w:spacing w:line="240" w:lineRule="exact"/>
        <w:rPr>
          <w:sz w:val="24"/>
          <w:szCs w:val="24"/>
        </w:rPr>
      </w:pPr>
      <w:r w:rsidRPr="00B17FEB">
        <w:rPr>
          <w:sz w:val="24"/>
          <w:szCs w:val="24"/>
        </w:rPr>
        <w:t>Provide a description (schematic, flow charts, narrative, model name, brochure, etc.) of the treatment process before beneficial reuse, if applicable, including capacity of unit and cycling time.</w:t>
      </w:r>
    </w:p>
    <w:p w14:paraId="6317D8AE" w14:textId="77777777" w:rsidR="00602A7B" w:rsidRPr="00B17FEB" w:rsidRDefault="00602A7B" w:rsidP="00602A7B">
      <w:pPr>
        <w:tabs>
          <w:tab w:val="left" w:pos="960"/>
          <w:tab w:val="left" w:pos="1920"/>
          <w:tab w:val="left" w:pos="2880"/>
          <w:tab w:val="left" w:pos="3840"/>
          <w:tab w:val="left" w:pos="4800"/>
          <w:tab w:val="left" w:pos="5088"/>
          <w:tab w:val="left" w:pos="5760"/>
        </w:tabs>
        <w:spacing w:line="240" w:lineRule="exact"/>
        <w:rPr>
          <w:sz w:val="24"/>
          <w:szCs w:val="24"/>
        </w:rPr>
      </w:pPr>
    </w:p>
    <w:p w14:paraId="24E0886B" w14:textId="4D7D43C3" w:rsidR="00602A7B" w:rsidRPr="00B17FEB" w:rsidRDefault="00602A7B" w:rsidP="00602A7B">
      <w:pPr>
        <w:numPr>
          <w:ilvl w:val="0"/>
          <w:numId w:val="4"/>
        </w:numPr>
        <w:tabs>
          <w:tab w:val="left" w:pos="960"/>
          <w:tab w:val="left" w:pos="1920"/>
          <w:tab w:val="left" w:pos="2880"/>
          <w:tab w:val="left" w:pos="3840"/>
          <w:tab w:val="left" w:pos="4800"/>
          <w:tab w:val="left" w:pos="5088"/>
          <w:tab w:val="left" w:pos="5760"/>
        </w:tabs>
        <w:spacing w:line="240" w:lineRule="exact"/>
        <w:rPr>
          <w:sz w:val="24"/>
          <w:szCs w:val="24"/>
        </w:rPr>
      </w:pPr>
      <w:r w:rsidRPr="00B17FEB">
        <w:rPr>
          <w:sz w:val="24"/>
          <w:szCs w:val="24"/>
        </w:rPr>
        <w:t xml:space="preserve">Is the hazardous waste altered or treated in any manner </w:t>
      </w:r>
      <w:r w:rsidR="00DF2CD2" w:rsidRPr="00B17FEB">
        <w:rPr>
          <w:sz w:val="24"/>
          <w:szCs w:val="24"/>
        </w:rPr>
        <w:t>that results in</w:t>
      </w:r>
      <w:r w:rsidRPr="00B17FEB">
        <w:rPr>
          <w:sz w:val="24"/>
          <w:szCs w:val="24"/>
        </w:rPr>
        <w:t xml:space="preserve"> beneficial use or reuse?  </w:t>
      </w:r>
      <w:r w:rsidR="009E7754">
        <w:rPr>
          <w:sz w:val="24"/>
          <w:szCs w:val="24"/>
        </w:rPr>
        <w:br/>
      </w:r>
      <w:r w:rsidRPr="00B17FEB">
        <w:rPr>
          <w:sz w:val="24"/>
          <w:szCs w:val="24"/>
        </w:rPr>
        <w:t>Yes (  )  No (  )  If yes, provide a complete description of such alteration or treatment.</w:t>
      </w:r>
    </w:p>
    <w:p w14:paraId="54DE385A" w14:textId="77777777" w:rsidR="00602A7B" w:rsidRPr="00B17FEB" w:rsidRDefault="00602A7B" w:rsidP="00602A7B">
      <w:pPr>
        <w:tabs>
          <w:tab w:val="left" w:pos="960"/>
          <w:tab w:val="left" w:pos="1920"/>
          <w:tab w:val="left" w:pos="2880"/>
          <w:tab w:val="left" w:pos="3840"/>
          <w:tab w:val="left" w:pos="4800"/>
          <w:tab w:val="left" w:pos="5088"/>
          <w:tab w:val="left" w:pos="5760"/>
        </w:tabs>
        <w:spacing w:line="240" w:lineRule="exact"/>
        <w:rPr>
          <w:sz w:val="24"/>
          <w:szCs w:val="24"/>
        </w:rPr>
      </w:pPr>
    </w:p>
    <w:p w14:paraId="6C24B979" w14:textId="77777777" w:rsidR="00602A7B" w:rsidRPr="00B17FEB" w:rsidRDefault="00602A7B" w:rsidP="00602A7B">
      <w:pPr>
        <w:numPr>
          <w:ilvl w:val="0"/>
          <w:numId w:val="4"/>
        </w:numPr>
        <w:tabs>
          <w:tab w:val="left" w:pos="960"/>
          <w:tab w:val="left" w:pos="1920"/>
          <w:tab w:val="left" w:pos="2880"/>
          <w:tab w:val="left" w:pos="3840"/>
          <w:tab w:val="left" w:pos="4800"/>
          <w:tab w:val="left" w:pos="5088"/>
          <w:tab w:val="left" w:pos="5760"/>
        </w:tabs>
        <w:spacing w:line="240" w:lineRule="exact"/>
        <w:rPr>
          <w:sz w:val="24"/>
          <w:szCs w:val="24"/>
        </w:rPr>
      </w:pPr>
      <w:r w:rsidRPr="00B17FEB">
        <w:rPr>
          <w:sz w:val="24"/>
          <w:szCs w:val="24"/>
        </w:rPr>
        <w:t>Provide a list of the types and amounts of waste, which will be treated or beneficially reused each month.  Include Safety Data Sheets on any commercially available products.</w:t>
      </w:r>
    </w:p>
    <w:p w14:paraId="57EC3C8F" w14:textId="77777777" w:rsidR="00602A7B" w:rsidRPr="00B17FEB" w:rsidRDefault="00602A7B" w:rsidP="00602A7B">
      <w:pPr>
        <w:tabs>
          <w:tab w:val="left" w:pos="960"/>
          <w:tab w:val="left" w:pos="1920"/>
          <w:tab w:val="left" w:pos="2880"/>
          <w:tab w:val="left" w:pos="3840"/>
          <w:tab w:val="left" w:pos="4800"/>
          <w:tab w:val="left" w:pos="5088"/>
          <w:tab w:val="left" w:pos="5760"/>
        </w:tabs>
        <w:spacing w:line="240" w:lineRule="exact"/>
        <w:rPr>
          <w:sz w:val="24"/>
          <w:szCs w:val="24"/>
        </w:rPr>
      </w:pPr>
    </w:p>
    <w:p w14:paraId="1CDC1F7B" w14:textId="77777777" w:rsidR="00602A7B" w:rsidRPr="00B17FEB" w:rsidRDefault="00602A7B" w:rsidP="00602A7B">
      <w:pPr>
        <w:numPr>
          <w:ilvl w:val="0"/>
          <w:numId w:val="4"/>
        </w:numPr>
        <w:tabs>
          <w:tab w:val="left" w:pos="960"/>
          <w:tab w:val="left" w:pos="1920"/>
          <w:tab w:val="left" w:pos="2880"/>
          <w:tab w:val="left" w:pos="3840"/>
          <w:tab w:val="left" w:pos="4800"/>
          <w:tab w:val="left" w:pos="5088"/>
          <w:tab w:val="left" w:pos="5760"/>
        </w:tabs>
        <w:spacing w:line="240" w:lineRule="exact"/>
        <w:rPr>
          <w:sz w:val="24"/>
          <w:szCs w:val="24"/>
        </w:rPr>
      </w:pPr>
      <w:r w:rsidRPr="00B17FEB">
        <w:rPr>
          <w:sz w:val="24"/>
          <w:szCs w:val="24"/>
        </w:rPr>
        <w:t xml:space="preserve">Remit an annual fee in the form of a certified check or money order made payable to the Maine Hazardous Waste Fund </w:t>
      </w:r>
      <w:r w:rsidR="00AC607F" w:rsidRPr="00B17FEB">
        <w:rPr>
          <w:sz w:val="24"/>
          <w:szCs w:val="24"/>
        </w:rPr>
        <w:t xml:space="preserve">for a new license </w:t>
      </w:r>
      <w:r w:rsidRPr="00B17FEB">
        <w:rPr>
          <w:sz w:val="24"/>
          <w:szCs w:val="24"/>
        </w:rPr>
        <w:t>in the amount of:</w:t>
      </w:r>
    </w:p>
    <w:p w14:paraId="43B069E1" w14:textId="77777777" w:rsidR="00602A7B" w:rsidRPr="00B17FEB" w:rsidRDefault="00602A7B" w:rsidP="00602A7B">
      <w:pPr>
        <w:tabs>
          <w:tab w:val="left" w:pos="960"/>
          <w:tab w:val="left" w:pos="1920"/>
          <w:tab w:val="left" w:pos="2880"/>
          <w:tab w:val="left" w:pos="3840"/>
          <w:tab w:val="left" w:pos="4800"/>
          <w:tab w:val="left" w:pos="5088"/>
          <w:tab w:val="left" w:pos="5760"/>
        </w:tabs>
        <w:spacing w:line="240" w:lineRule="exact"/>
        <w:rPr>
          <w:sz w:val="24"/>
          <w:szCs w:val="24"/>
        </w:rPr>
      </w:pPr>
    </w:p>
    <w:p w14:paraId="61DABF6B" w14:textId="77777777" w:rsidR="00602A7B" w:rsidRPr="00B17FEB" w:rsidRDefault="00602A7B" w:rsidP="00602A7B">
      <w:pPr>
        <w:numPr>
          <w:ilvl w:val="0"/>
          <w:numId w:val="5"/>
        </w:numPr>
        <w:tabs>
          <w:tab w:val="left" w:pos="960"/>
          <w:tab w:val="left" w:pos="1920"/>
          <w:tab w:val="left" w:pos="2880"/>
          <w:tab w:val="left" w:pos="3840"/>
          <w:tab w:val="left" w:pos="4800"/>
          <w:tab w:val="left" w:pos="5088"/>
          <w:tab w:val="left" w:pos="5760"/>
        </w:tabs>
        <w:spacing w:line="240" w:lineRule="exact"/>
        <w:rPr>
          <w:sz w:val="24"/>
          <w:szCs w:val="24"/>
        </w:rPr>
      </w:pPr>
      <w:r w:rsidRPr="00B17FEB">
        <w:rPr>
          <w:sz w:val="24"/>
          <w:szCs w:val="24"/>
        </w:rPr>
        <w:t>$100 – treatment facility under abbreviated license provisions where the hazardous waste treated in 1,000 kilograms or less per calendar month.</w:t>
      </w:r>
    </w:p>
    <w:p w14:paraId="1FEE4E2E" w14:textId="77777777" w:rsidR="00602A7B" w:rsidRPr="00B17FEB" w:rsidRDefault="00602A7B" w:rsidP="00602A7B">
      <w:pPr>
        <w:tabs>
          <w:tab w:val="left" w:pos="960"/>
          <w:tab w:val="left" w:pos="1920"/>
          <w:tab w:val="left" w:pos="2880"/>
          <w:tab w:val="left" w:pos="3840"/>
          <w:tab w:val="left" w:pos="4800"/>
          <w:tab w:val="left" w:pos="5088"/>
          <w:tab w:val="left" w:pos="5760"/>
        </w:tabs>
        <w:spacing w:line="240" w:lineRule="exact"/>
        <w:ind w:left="390"/>
        <w:rPr>
          <w:sz w:val="24"/>
          <w:szCs w:val="24"/>
        </w:rPr>
      </w:pPr>
    </w:p>
    <w:p w14:paraId="1439FA2E" w14:textId="77777777" w:rsidR="00602A7B" w:rsidRPr="00B17FEB" w:rsidRDefault="00602A7B" w:rsidP="00AC607F">
      <w:pPr>
        <w:numPr>
          <w:ilvl w:val="0"/>
          <w:numId w:val="5"/>
        </w:numPr>
        <w:tabs>
          <w:tab w:val="left" w:pos="960"/>
          <w:tab w:val="left" w:pos="1920"/>
          <w:tab w:val="left" w:pos="2880"/>
          <w:tab w:val="left" w:pos="3840"/>
          <w:tab w:val="left" w:pos="4800"/>
          <w:tab w:val="left" w:pos="5088"/>
          <w:tab w:val="left" w:pos="5760"/>
        </w:tabs>
        <w:spacing w:line="240" w:lineRule="exact"/>
        <w:rPr>
          <w:sz w:val="24"/>
          <w:szCs w:val="24"/>
        </w:rPr>
      </w:pPr>
      <w:r w:rsidRPr="00B17FEB">
        <w:rPr>
          <w:sz w:val="24"/>
          <w:szCs w:val="24"/>
        </w:rPr>
        <w:t>$200 – all other facilities for hazardous waste under abbreviated license.</w:t>
      </w:r>
      <w:r w:rsidR="00AC607F" w:rsidRPr="00B17FEB">
        <w:rPr>
          <w:sz w:val="24"/>
          <w:szCs w:val="24"/>
        </w:rPr>
        <w:br/>
      </w:r>
      <w:r w:rsidR="00AC607F" w:rsidRPr="00B17FEB">
        <w:rPr>
          <w:sz w:val="24"/>
          <w:szCs w:val="24"/>
        </w:rPr>
        <w:br/>
      </w:r>
      <w:r w:rsidR="00AC607F" w:rsidRPr="00B17FEB">
        <w:rPr>
          <w:b/>
          <w:bCs/>
          <w:sz w:val="24"/>
          <w:szCs w:val="24"/>
        </w:rPr>
        <w:t>NOTE: Active license holders are billed on an annual basis.  Fees are not due with renewal applications.</w:t>
      </w:r>
      <w:r w:rsidR="00AC607F" w:rsidRPr="00B17FEB">
        <w:rPr>
          <w:sz w:val="24"/>
          <w:szCs w:val="24"/>
        </w:rPr>
        <w:t xml:space="preserve"> </w:t>
      </w:r>
    </w:p>
    <w:p w14:paraId="0F3F646C" w14:textId="77777777" w:rsidR="00602A7B" w:rsidRPr="00B17FEB" w:rsidRDefault="00602A7B" w:rsidP="00602A7B">
      <w:pPr>
        <w:tabs>
          <w:tab w:val="left" w:pos="960"/>
          <w:tab w:val="left" w:pos="1920"/>
          <w:tab w:val="left" w:pos="2880"/>
          <w:tab w:val="left" w:pos="3840"/>
          <w:tab w:val="left" w:pos="4800"/>
          <w:tab w:val="left" w:pos="5088"/>
          <w:tab w:val="left" w:pos="5760"/>
        </w:tabs>
        <w:spacing w:line="240" w:lineRule="exact"/>
        <w:rPr>
          <w:sz w:val="24"/>
          <w:szCs w:val="24"/>
        </w:rPr>
      </w:pPr>
    </w:p>
    <w:p w14:paraId="0DFC2F12" w14:textId="7165DB25" w:rsidR="00602A7B" w:rsidRPr="00B17FEB" w:rsidRDefault="00602A7B" w:rsidP="00602A7B">
      <w:pPr>
        <w:numPr>
          <w:ilvl w:val="0"/>
          <w:numId w:val="4"/>
        </w:numPr>
        <w:tabs>
          <w:tab w:val="left" w:pos="960"/>
          <w:tab w:val="left" w:pos="1920"/>
          <w:tab w:val="left" w:pos="2880"/>
          <w:tab w:val="left" w:pos="3840"/>
          <w:tab w:val="left" w:pos="4800"/>
          <w:tab w:val="left" w:pos="5088"/>
          <w:tab w:val="left" w:pos="5760"/>
        </w:tabs>
        <w:spacing w:line="240" w:lineRule="exact"/>
        <w:rPr>
          <w:sz w:val="24"/>
          <w:szCs w:val="24"/>
        </w:rPr>
      </w:pPr>
      <w:r w:rsidRPr="00B17FEB">
        <w:rPr>
          <w:sz w:val="24"/>
          <w:szCs w:val="24"/>
        </w:rPr>
        <w:t xml:space="preserve">ATTACH a copy of the applicant’s title, right or interest to the property (refer to </w:t>
      </w:r>
      <w:r w:rsidR="00B17FEB" w:rsidRPr="00B17FEB">
        <w:rPr>
          <w:sz w:val="24"/>
          <w:szCs w:val="24"/>
        </w:rPr>
        <w:t xml:space="preserve">06-096 C.M.R. </w:t>
      </w:r>
      <w:proofErr w:type="spellStart"/>
      <w:r w:rsidR="00B17FEB" w:rsidRPr="00B17FEB">
        <w:rPr>
          <w:sz w:val="24"/>
          <w:szCs w:val="24"/>
        </w:rPr>
        <w:t>ch.</w:t>
      </w:r>
      <w:proofErr w:type="spellEnd"/>
      <w:r w:rsidRPr="00B17FEB">
        <w:rPr>
          <w:sz w:val="24"/>
          <w:szCs w:val="24"/>
        </w:rPr>
        <w:t xml:space="preserve"> 856, </w:t>
      </w:r>
      <w:r w:rsidR="00B17FEB" w:rsidRPr="00B17FEB">
        <w:rPr>
          <w:sz w:val="24"/>
          <w:szCs w:val="24"/>
        </w:rPr>
        <w:t>§</w:t>
      </w:r>
      <w:r w:rsidRPr="00B17FEB">
        <w:rPr>
          <w:sz w:val="24"/>
          <w:szCs w:val="24"/>
        </w:rPr>
        <w:t>10</w:t>
      </w:r>
      <w:r w:rsidR="00112138" w:rsidRPr="00B17FEB">
        <w:rPr>
          <w:sz w:val="24"/>
          <w:szCs w:val="24"/>
        </w:rPr>
        <w:t>(</w:t>
      </w:r>
      <w:r w:rsidRPr="00B17FEB">
        <w:rPr>
          <w:sz w:val="24"/>
          <w:szCs w:val="24"/>
        </w:rPr>
        <w:t>A</w:t>
      </w:r>
      <w:r w:rsidR="00112138" w:rsidRPr="00B17FEB">
        <w:rPr>
          <w:sz w:val="24"/>
          <w:szCs w:val="24"/>
        </w:rPr>
        <w:t>)(</w:t>
      </w:r>
      <w:r w:rsidRPr="00B17FEB">
        <w:rPr>
          <w:sz w:val="24"/>
          <w:szCs w:val="24"/>
        </w:rPr>
        <w:t>11) for guidelines).</w:t>
      </w:r>
    </w:p>
    <w:p w14:paraId="1EA682FC" w14:textId="77777777" w:rsidR="00602A7B" w:rsidRPr="00B17FEB" w:rsidRDefault="00602A7B" w:rsidP="00602A7B">
      <w:pPr>
        <w:tabs>
          <w:tab w:val="left" w:pos="960"/>
          <w:tab w:val="left" w:pos="1920"/>
          <w:tab w:val="left" w:pos="2880"/>
          <w:tab w:val="left" w:pos="3840"/>
          <w:tab w:val="left" w:pos="4800"/>
          <w:tab w:val="left" w:pos="5088"/>
          <w:tab w:val="left" w:pos="5760"/>
        </w:tabs>
        <w:spacing w:line="240" w:lineRule="exact"/>
        <w:rPr>
          <w:sz w:val="24"/>
          <w:szCs w:val="24"/>
        </w:rPr>
      </w:pPr>
    </w:p>
    <w:p w14:paraId="74FBAEEC" w14:textId="77777777" w:rsidR="00602A7B" w:rsidRPr="00B17FEB" w:rsidRDefault="00602A7B" w:rsidP="00602A7B">
      <w:pPr>
        <w:tabs>
          <w:tab w:val="left" w:pos="960"/>
          <w:tab w:val="left" w:pos="1920"/>
          <w:tab w:val="left" w:pos="2880"/>
          <w:tab w:val="left" w:pos="3840"/>
          <w:tab w:val="left" w:pos="4800"/>
          <w:tab w:val="left" w:pos="5088"/>
          <w:tab w:val="left" w:pos="5760"/>
        </w:tabs>
        <w:spacing w:line="240" w:lineRule="exact"/>
        <w:rPr>
          <w:sz w:val="24"/>
          <w:szCs w:val="24"/>
        </w:rPr>
      </w:pPr>
      <w:r w:rsidRPr="00B17FEB">
        <w:rPr>
          <w:sz w:val="24"/>
          <w:szCs w:val="24"/>
        </w:rPr>
        <w:t>7. ATTACH a U.S.G.S. topographic map detailing the exact location of the facility.</w:t>
      </w:r>
    </w:p>
    <w:p w14:paraId="76728878"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960" w:hanging="960"/>
        <w:rPr>
          <w:sz w:val="24"/>
          <w:szCs w:val="24"/>
        </w:rPr>
      </w:pPr>
      <w:r w:rsidRPr="00B17FEB">
        <w:rPr>
          <w:sz w:val="24"/>
          <w:szCs w:val="24"/>
        </w:rPr>
        <w:br w:type="page"/>
      </w:r>
    </w:p>
    <w:p w14:paraId="22EA63CC"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960" w:hanging="960"/>
        <w:rPr>
          <w:sz w:val="24"/>
          <w:szCs w:val="24"/>
        </w:rPr>
      </w:pPr>
    </w:p>
    <w:p w14:paraId="15035ADC"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960" w:hanging="960"/>
        <w:rPr>
          <w:sz w:val="24"/>
          <w:szCs w:val="24"/>
        </w:rPr>
      </w:pPr>
      <w:r w:rsidRPr="00B17FEB">
        <w:rPr>
          <w:sz w:val="24"/>
          <w:szCs w:val="24"/>
        </w:rPr>
        <w:tab/>
      </w:r>
    </w:p>
    <w:p w14:paraId="3CC163EB"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960" w:hanging="960"/>
        <w:rPr>
          <w:sz w:val="24"/>
          <w:szCs w:val="24"/>
        </w:rPr>
      </w:pPr>
    </w:p>
    <w:p w14:paraId="6222F879" w14:textId="6AAEC909" w:rsidR="00602A7B" w:rsidRPr="00B17FEB" w:rsidRDefault="00602A7B" w:rsidP="00602A7B">
      <w:pPr>
        <w:tabs>
          <w:tab w:val="left" w:pos="0"/>
          <w:tab w:val="left" w:pos="384"/>
          <w:tab w:val="left" w:pos="1920"/>
          <w:tab w:val="left" w:pos="2880"/>
          <w:tab w:val="left" w:pos="3840"/>
          <w:tab w:val="left" w:pos="4800"/>
          <w:tab w:val="left" w:pos="5088"/>
          <w:tab w:val="left" w:pos="5760"/>
        </w:tabs>
        <w:spacing w:line="240" w:lineRule="exact"/>
        <w:rPr>
          <w:sz w:val="24"/>
          <w:szCs w:val="24"/>
        </w:rPr>
      </w:pPr>
      <w:r w:rsidRPr="00B17FEB">
        <w:rPr>
          <w:sz w:val="24"/>
          <w:szCs w:val="24"/>
        </w:rPr>
        <w:t xml:space="preserve">By signing this application, the applicant certifies that he or she has given public notice and filed appropriate documents in accordance with </w:t>
      </w:r>
      <w:r w:rsidR="009E7754">
        <w:rPr>
          <w:sz w:val="24"/>
          <w:szCs w:val="24"/>
        </w:rPr>
        <w:t xml:space="preserve">06-096 C.M.R. </w:t>
      </w:r>
      <w:proofErr w:type="spellStart"/>
      <w:r w:rsidR="009E7754">
        <w:rPr>
          <w:sz w:val="24"/>
          <w:szCs w:val="24"/>
        </w:rPr>
        <w:t>ch.</w:t>
      </w:r>
      <w:proofErr w:type="spellEnd"/>
      <w:r w:rsidRPr="00B17FEB">
        <w:rPr>
          <w:sz w:val="24"/>
          <w:szCs w:val="24"/>
        </w:rPr>
        <w:t xml:space="preserve"> 2, </w:t>
      </w:r>
      <w:r w:rsidR="009E7754">
        <w:rPr>
          <w:sz w:val="24"/>
          <w:szCs w:val="24"/>
        </w:rPr>
        <w:t>§</w:t>
      </w:r>
      <w:r w:rsidRPr="00B17FEB">
        <w:rPr>
          <w:sz w:val="24"/>
          <w:szCs w:val="24"/>
        </w:rPr>
        <w:t>14 of the Administrative Regulations.</w:t>
      </w:r>
    </w:p>
    <w:p w14:paraId="72A32C72"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960" w:hanging="960"/>
        <w:rPr>
          <w:sz w:val="24"/>
          <w:szCs w:val="24"/>
        </w:rPr>
      </w:pPr>
      <w:r w:rsidRPr="00B17FEB">
        <w:rPr>
          <w:sz w:val="24"/>
          <w:szCs w:val="24"/>
        </w:rPr>
        <w:t xml:space="preserve"> </w:t>
      </w:r>
    </w:p>
    <w:p w14:paraId="78ED003B" w14:textId="7FFA6B18"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rPr>
          <w:sz w:val="24"/>
          <w:szCs w:val="24"/>
        </w:rPr>
      </w:pPr>
      <w:r w:rsidRPr="00B17FEB">
        <w:rPr>
          <w:sz w:val="24"/>
          <w:szCs w:val="24"/>
        </w:rPr>
        <w:t xml:space="preserve">The applicant, by signing this application certifies that the facility is in compliance with applicable requirements of </w:t>
      </w:r>
      <w:r w:rsidR="009E7754">
        <w:rPr>
          <w:sz w:val="24"/>
          <w:szCs w:val="24"/>
        </w:rPr>
        <w:t xml:space="preserve">06-096 C.M.R. </w:t>
      </w:r>
      <w:proofErr w:type="spellStart"/>
      <w:r w:rsidR="009E7754">
        <w:rPr>
          <w:sz w:val="24"/>
          <w:szCs w:val="24"/>
        </w:rPr>
        <w:t>ch.</w:t>
      </w:r>
      <w:proofErr w:type="spellEnd"/>
      <w:r w:rsidRPr="00B17FEB">
        <w:rPr>
          <w:sz w:val="24"/>
          <w:szCs w:val="24"/>
        </w:rPr>
        <w:t xml:space="preserve"> 851, Standards for Generators of Hazardous Waste, and that:  a) any hazardous wastes that are stored prior to beneficial use or reuse are stored in accordance with </w:t>
      </w:r>
      <w:r w:rsidR="009E7754">
        <w:rPr>
          <w:sz w:val="24"/>
          <w:szCs w:val="24"/>
        </w:rPr>
        <w:t xml:space="preserve">06-096 C.M.R. </w:t>
      </w:r>
      <w:proofErr w:type="spellStart"/>
      <w:r w:rsidR="009E7754">
        <w:rPr>
          <w:sz w:val="24"/>
          <w:szCs w:val="24"/>
        </w:rPr>
        <w:t>ch.</w:t>
      </w:r>
      <w:proofErr w:type="spellEnd"/>
      <w:r w:rsidRPr="00B17FEB">
        <w:rPr>
          <w:sz w:val="24"/>
          <w:szCs w:val="24"/>
        </w:rPr>
        <w:t xml:space="preserve"> 851, </w:t>
      </w:r>
      <w:r w:rsidR="009E7754">
        <w:rPr>
          <w:sz w:val="24"/>
          <w:szCs w:val="24"/>
        </w:rPr>
        <w:t xml:space="preserve">§§ </w:t>
      </w:r>
      <w:r w:rsidRPr="00B17FEB">
        <w:rPr>
          <w:sz w:val="24"/>
          <w:szCs w:val="24"/>
        </w:rPr>
        <w:t>8</w:t>
      </w:r>
      <w:r w:rsidR="009E7754">
        <w:rPr>
          <w:sz w:val="24"/>
          <w:szCs w:val="24"/>
        </w:rPr>
        <w:t>(</w:t>
      </w:r>
      <w:r w:rsidRPr="00B17FEB">
        <w:rPr>
          <w:sz w:val="24"/>
          <w:szCs w:val="24"/>
        </w:rPr>
        <w:t>B</w:t>
      </w:r>
      <w:r w:rsidR="009E7754">
        <w:rPr>
          <w:sz w:val="24"/>
          <w:szCs w:val="24"/>
        </w:rPr>
        <w:t>)</w:t>
      </w:r>
      <w:r w:rsidRPr="00B17FEB">
        <w:rPr>
          <w:sz w:val="24"/>
          <w:szCs w:val="24"/>
        </w:rPr>
        <w:t>(2)</w:t>
      </w:r>
      <w:r w:rsidR="009E7754">
        <w:rPr>
          <w:sz w:val="24"/>
          <w:szCs w:val="24"/>
        </w:rPr>
        <w:t xml:space="preserve"> through </w:t>
      </w:r>
      <w:r w:rsidRPr="00B17FEB">
        <w:rPr>
          <w:sz w:val="24"/>
          <w:szCs w:val="24"/>
        </w:rPr>
        <w:t xml:space="preserve">(5) of the </w:t>
      </w:r>
      <w:r w:rsidRPr="00B17FEB">
        <w:rPr>
          <w:i/>
          <w:sz w:val="24"/>
          <w:szCs w:val="24"/>
        </w:rPr>
        <w:t>Hazardous Waste Management Rules</w:t>
      </w:r>
      <w:r w:rsidRPr="00B17FEB">
        <w:rPr>
          <w:sz w:val="24"/>
          <w:szCs w:val="24"/>
        </w:rPr>
        <w:t xml:space="preserve"> (hereafter the Rules); b) any hazardous wastes to be beneficially used or reused are not transported off-site; c) the hazardous waste is beneficially used or reused within </w:t>
      </w:r>
      <w:r w:rsidRPr="00B17FEB">
        <w:rPr>
          <w:sz w:val="24"/>
          <w:szCs w:val="24"/>
          <w:u w:val="single"/>
        </w:rPr>
        <w:t>90</w:t>
      </w:r>
      <w:r w:rsidRPr="00B17FEB">
        <w:rPr>
          <w:sz w:val="24"/>
          <w:szCs w:val="24"/>
        </w:rPr>
        <w:t xml:space="preserve"> days from the date it was generated; d) except as provided for in accordance with </w:t>
      </w:r>
      <w:r w:rsidR="009E7754">
        <w:rPr>
          <w:sz w:val="24"/>
          <w:szCs w:val="24"/>
        </w:rPr>
        <w:t xml:space="preserve">06-096 C.M.R. </w:t>
      </w:r>
      <w:proofErr w:type="spellStart"/>
      <w:r w:rsidR="009E7754">
        <w:rPr>
          <w:sz w:val="24"/>
          <w:szCs w:val="24"/>
        </w:rPr>
        <w:t>ch.</w:t>
      </w:r>
      <w:proofErr w:type="spellEnd"/>
      <w:r w:rsidRPr="00B17FEB">
        <w:rPr>
          <w:sz w:val="24"/>
          <w:szCs w:val="24"/>
        </w:rPr>
        <w:t xml:space="preserve"> 856, </w:t>
      </w:r>
      <w:r w:rsidR="009E7754">
        <w:rPr>
          <w:sz w:val="24"/>
          <w:szCs w:val="24"/>
        </w:rPr>
        <w:t>§</w:t>
      </w:r>
      <w:r w:rsidRPr="00B17FEB">
        <w:rPr>
          <w:sz w:val="24"/>
          <w:szCs w:val="24"/>
        </w:rPr>
        <w:t>11</w:t>
      </w:r>
      <w:r w:rsidR="009E7754">
        <w:rPr>
          <w:sz w:val="24"/>
          <w:szCs w:val="24"/>
        </w:rPr>
        <w:t>(</w:t>
      </w:r>
      <w:r w:rsidRPr="00B17FEB">
        <w:rPr>
          <w:sz w:val="24"/>
          <w:szCs w:val="24"/>
        </w:rPr>
        <w:t>A</w:t>
      </w:r>
      <w:r w:rsidR="009E7754">
        <w:rPr>
          <w:sz w:val="24"/>
          <w:szCs w:val="24"/>
        </w:rPr>
        <w:t>)</w:t>
      </w:r>
      <w:r w:rsidRPr="00B17FEB">
        <w:rPr>
          <w:sz w:val="24"/>
          <w:szCs w:val="24"/>
        </w:rPr>
        <w:t xml:space="preserve">(6), the waste is not incinerated, burned or otherwise thermally treated; and e) upon closure or cessation of use the facility or unit will be closed and certified according to the requirements of </w:t>
      </w:r>
      <w:r w:rsidR="009E7754">
        <w:rPr>
          <w:sz w:val="24"/>
          <w:szCs w:val="24"/>
        </w:rPr>
        <w:t xml:space="preserve">06-096 C.M.R. </w:t>
      </w:r>
      <w:proofErr w:type="spellStart"/>
      <w:r w:rsidR="009E7754">
        <w:rPr>
          <w:sz w:val="24"/>
          <w:szCs w:val="24"/>
        </w:rPr>
        <w:t>ch.</w:t>
      </w:r>
      <w:proofErr w:type="spellEnd"/>
      <w:r w:rsidRPr="00B17FEB">
        <w:rPr>
          <w:sz w:val="24"/>
          <w:szCs w:val="24"/>
        </w:rPr>
        <w:t xml:space="preserve"> 856, </w:t>
      </w:r>
      <w:r w:rsidR="009E7754">
        <w:rPr>
          <w:sz w:val="24"/>
          <w:szCs w:val="24"/>
        </w:rPr>
        <w:t xml:space="preserve">§ </w:t>
      </w:r>
      <w:r w:rsidRPr="00B17FEB">
        <w:rPr>
          <w:sz w:val="24"/>
          <w:szCs w:val="24"/>
        </w:rPr>
        <w:t>11</w:t>
      </w:r>
      <w:r w:rsidR="009E7754">
        <w:rPr>
          <w:sz w:val="24"/>
          <w:szCs w:val="24"/>
        </w:rPr>
        <w:t>(</w:t>
      </w:r>
      <w:r w:rsidRPr="00B17FEB">
        <w:rPr>
          <w:sz w:val="24"/>
          <w:szCs w:val="24"/>
        </w:rPr>
        <w:t>C</w:t>
      </w:r>
      <w:r w:rsidR="009E7754">
        <w:rPr>
          <w:sz w:val="24"/>
          <w:szCs w:val="24"/>
        </w:rPr>
        <w:t>)</w:t>
      </w:r>
      <w:r w:rsidRPr="00B17FEB">
        <w:rPr>
          <w:sz w:val="24"/>
          <w:szCs w:val="24"/>
        </w:rPr>
        <w:t>(3) of the Rules.</w:t>
      </w:r>
    </w:p>
    <w:p w14:paraId="372ECA26"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384" w:hanging="384"/>
        <w:rPr>
          <w:sz w:val="24"/>
          <w:szCs w:val="24"/>
        </w:rPr>
      </w:pPr>
    </w:p>
    <w:p w14:paraId="190DF13E"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rPr>
          <w:sz w:val="24"/>
          <w:szCs w:val="24"/>
        </w:rPr>
      </w:pPr>
      <w:r w:rsidRPr="00B17FEB">
        <w:rPr>
          <w:sz w:val="24"/>
          <w:szCs w:val="24"/>
        </w:rPr>
        <w:t xml:space="preserve">The applicant certifies under penalty of law that he or she has examined and is familiar with the information submitted in this document and all attachments thereto and that based on his or her inquiry of those individuals immediately responsible for obtaining the information believes that the information is true, accurate and complete.  The applicant authorizes the Department to enter the property that is subject of this application, at reasonable hours, including buildings, structures or conveyances </w:t>
      </w:r>
      <w:proofErr w:type="gramStart"/>
      <w:r w:rsidRPr="00B17FEB">
        <w:rPr>
          <w:sz w:val="24"/>
          <w:szCs w:val="24"/>
        </w:rPr>
        <w:t>on</w:t>
      </w:r>
      <w:proofErr w:type="gramEnd"/>
      <w:r w:rsidRPr="00B17FEB">
        <w:rPr>
          <w:sz w:val="24"/>
          <w:szCs w:val="24"/>
        </w:rPr>
        <w:t xml:space="preserve"> </w:t>
      </w:r>
      <w:proofErr w:type="gramStart"/>
      <w:r w:rsidRPr="00B17FEB">
        <w:rPr>
          <w:sz w:val="24"/>
          <w:szCs w:val="24"/>
        </w:rPr>
        <w:t>the property</w:t>
      </w:r>
      <w:proofErr w:type="gramEnd"/>
      <w:r w:rsidRPr="00B17FEB">
        <w:rPr>
          <w:sz w:val="24"/>
          <w:szCs w:val="24"/>
        </w:rPr>
        <w:t>, to determine the accuracy of any information provided herein. The applicant is aware that there are significant penalties for submitting false information, including he possibility of fine and/or imprisonment.</w:t>
      </w:r>
    </w:p>
    <w:p w14:paraId="46EC9E68"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rPr>
          <w:sz w:val="24"/>
          <w:szCs w:val="24"/>
        </w:rPr>
      </w:pPr>
    </w:p>
    <w:p w14:paraId="7E85CF2C"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rPr>
          <w:sz w:val="24"/>
          <w:szCs w:val="24"/>
        </w:rPr>
      </w:pPr>
    </w:p>
    <w:p w14:paraId="6E69D18E"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rPr>
          <w:sz w:val="24"/>
          <w:szCs w:val="24"/>
        </w:rPr>
      </w:pPr>
    </w:p>
    <w:p w14:paraId="6C99171D"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rPr>
          <w:sz w:val="24"/>
          <w:szCs w:val="24"/>
        </w:rPr>
      </w:pPr>
    </w:p>
    <w:p w14:paraId="4818AE58"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r w:rsidRPr="00B17FEB">
        <w:rPr>
          <w:sz w:val="24"/>
          <w:szCs w:val="24"/>
        </w:rPr>
        <w:t>Date:____________________</w:t>
      </w:r>
      <w:r w:rsidRPr="00B17FEB">
        <w:rPr>
          <w:sz w:val="24"/>
          <w:szCs w:val="24"/>
        </w:rPr>
        <w:tab/>
      </w:r>
      <w:r w:rsidRPr="00B17FEB">
        <w:rPr>
          <w:sz w:val="24"/>
          <w:szCs w:val="24"/>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p>
    <w:p w14:paraId="75E534B7"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t>(Signature of Applicant)</w:t>
      </w:r>
    </w:p>
    <w:p w14:paraId="75244D02"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p>
    <w:p w14:paraId="0CAB41BD"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p>
    <w:p w14:paraId="21059474"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p>
    <w:p w14:paraId="6E1CE0BB"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t>(Printed Name and Title)</w:t>
      </w:r>
    </w:p>
    <w:p w14:paraId="64E667C8"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p>
    <w:p w14:paraId="76285B9D"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p>
    <w:p w14:paraId="054F8ED3"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p>
    <w:p w14:paraId="5826E0A2"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r w:rsidRPr="00B17FEB">
        <w:rPr>
          <w:sz w:val="24"/>
          <w:szCs w:val="24"/>
        </w:rPr>
        <w:t>Date:____________________</w:t>
      </w:r>
      <w:r w:rsidRPr="00B17FEB">
        <w:rPr>
          <w:sz w:val="24"/>
          <w:szCs w:val="24"/>
        </w:rPr>
        <w:tab/>
      </w:r>
      <w:r w:rsidRPr="00B17FEB">
        <w:rPr>
          <w:sz w:val="24"/>
          <w:szCs w:val="24"/>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p>
    <w:p w14:paraId="66849897"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t>(Signature of Owner</w:t>
      </w:r>
      <w:r w:rsidRPr="00B17FEB">
        <w:rPr>
          <w:sz w:val="24"/>
          <w:szCs w:val="24"/>
        </w:rPr>
        <w:noBreakHyphen/>
        <w:t>Applicant)</w:t>
      </w:r>
    </w:p>
    <w:p w14:paraId="07DECEB9"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t>(if different from above)</w:t>
      </w:r>
    </w:p>
    <w:p w14:paraId="09AD37F9"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p>
    <w:p w14:paraId="5548F7BD"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r w:rsidRPr="00B17FEB">
        <w:rPr>
          <w:sz w:val="24"/>
          <w:szCs w:val="24"/>
          <w:u w:val="single"/>
        </w:rPr>
        <w:tab/>
      </w:r>
    </w:p>
    <w:p w14:paraId="6B54F4E9"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t>(Printed Name and Title)</w:t>
      </w:r>
    </w:p>
    <w:p w14:paraId="35447406"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p>
    <w:p w14:paraId="1E23DAE1"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p>
    <w:p w14:paraId="6090B544"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4800" w:hanging="4800"/>
        <w:rPr>
          <w:sz w:val="24"/>
          <w:szCs w:val="24"/>
        </w:rPr>
      </w:pPr>
    </w:p>
    <w:p w14:paraId="2A86CF24" w14:textId="77777777" w:rsidR="00602A7B" w:rsidRPr="00B17FEB" w:rsidRDefault="00602A7B" w:rsidP="00602A7B">
      <w:pPr>
        <w:tabs>
          <w:tab w:val="left" w:pos="900"/>
        </w:tabs>
        <w:spacing w:line="240" w:lineRule="exact"/>
        <w:ind w:left="900" w:hanging="900"/>
        <w:rPr>
          <w:sz w:val="24"/>
          <w:szCs w:val="24"/>
        </w:rPr>
      </w:pPr>
      <w:r w:rsidRPr="00B17FEB">
        <w:rPr>
          <w:sz w:val="24"/>
          <w:szCs w:val="24"/>
        </w:rPr>
        <w:t>NOTE</w:t>
      </w:r>
      <w:proofErr w:type="gramStart"/>
      <w:r w:rsidRPr="00B17FEB">
        <w:rPr>
          <w:sz w:val="24"/>
          <w:szCs w:val="24"/>
        </w:rPr>
        <w:t xml:space="preserve">: </w:t>
      </w:r>
      <w:r w:rsidRPr="00B17FEB">
        <w:rPr>
          <w:sz w:val="24"/>
          <w:szCs w:val="24"/>
        </w:rPr>
        <w:tab/>
        <w:t>Where</w:t>
      </w:r>
      <w:proofErr w:type="gramEnd"/>
      <w:r w:rsidRPr="00B17FEB">
        <w:rPr>
          <w:sz w:val="24"/>
          <w:szCs w:val="24"/>
        </w:rPr>
        <w:t xml:space="preserve"> owner and operator </w:t>
      </w:r>
      <w:proofErr w:type="gramStart"/>
      <w:r w:rsidRPr="00B17FEB">
        <w:rPr>
          <w:sz w:val="24"/>
          <w:szCs w:val="24"/>
        </w:rPr>
        <w:t>is</w:t>
      </w:r>
      <w:proofErr w:type="gramEnd"/>
      <w:r w:rsidRPr="00B17FEB">
        <w:rPr>
          <w:sz w:val="24"/>
          <w:szCs w:val="24"/>
        </w:rPr>
        <w:t xml:space="preserve"> not the same person, either may obtain the license but both must sign and certify the application.</w:t>
      </w:r>
    </w:p>
    <w:p w14:paraId="10C55EF7"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960" w:hanging="960"/>
        <w:rPr>
          <w:sz w:val="24"/>
          <w:szCs w:val="24"/>
        </w:rPr>
      </w:pPr>
    </w:p>
    <w:p w14:paraId="7ED8D6C2" w14:textId="77777777" w:rsidR="00602A7B" w:rsidRPr="00B17FEB" w:rsidRDefault="00602A7B" w:rsidP="00602A7B">
      <w:pPr>
        <w:tabs>
          <w:tab w:val="left" w:pos="384"/>
          <w:tab w:val="left" w:pos="960"/>
          <w:tab w:val="left" w:pos="1920"/>
          <w:tab w:val="left" w:pos="2880"/>
          <w:tab w:val="left" w:pos="3840"/>
          <w:tab w:val="left" w:pos="4800"/>
          <w:tab w:val="left" w:pos="5088"/>
          <w:tab w:val="left" w:pos="5760"/>
        </w:tabs>
        <w:spacing w:line="240" w:lineRule="exact"/>
        <w:ind w:left="960" w:hanging="960"/>
        <w:rPr>
          <w:sz w:val="24"/>
          <w:szCs w:val="24"/>
        </w:rPr>
      </w:pPr>
    </w:p>
    <w:p w14:paraId="5FB3D70C" w14:textId="77777777" w:rsidR="00602A7B" w:rsidRPr="00B17FEB" w:rsidRDefault="00602A7B" w:rsidP="00602A7B">
      <w:pPr>
        <w:rPr>
          <w:sz w:val="24"/>
          <w:szCs w:val="24"/>
        </w:rPr>
      </w:pPr>
    </w:p>
    <w:p w14:paraId="114DC9E5" w14:textId="77777777" w:rsidR="00602A7B" w:rsidRPr="00B17FEB" w:rsidRDefault="00602A7B" w:rsidP="00602A7B">
      <w:pPr>
        <w:rPr>
          <w:sz w:val="24"/>
          <w:szCs w:val="24"/>
        </w:rPr>
      </w:pPr>
    </w:p>
    <w:p w14:paraId="70470432" w14:textId="77777777" w:rsidR="00602A7B" w:rsidRPr="00B17FEB" w:rsidRDefault="00602A7B" w:rsidP="00602A7B">
      <w:pPr>
        <w:rPr>
          <w:sz w:val="24"/>
          <w:szCs w:val="24"/>
        </w:rPr>
      </w:pPr>
    </w:p>
    <w:p w14:paraId="6F78E03B" w14:textId="77777777" w:rsidR="00602A7B" w:rsidRPr="00B17FEB" w:rsidRDefault="00602A7B" w:rsidP="00602A7B">
      <w:pPr>
        <w:rPr>
          <w:sz w:val="24"/>
          <w:szCs w:val="24"/>
        </w:rPr>
      </w:pPr>
    </w:p>
    <w:p w14:paraId="0B3F3132" w14:textId="77777777" w:rsidR="00602A7B" w:rsidRPr="00B17FEB" w:rsidRDefault="00602A7B" w:rsidP="00602A7B">
      <w:pPr>
        <w:rPr>
          <w:sz w:val="24"/>
          <w:szCs w:val="24"/>
        </w:rPr>
      </w:pPr>
    </w:p>
    <w:p w14:paraId="124F0516" w14:textId="77777777" w:rsidR="00602A7B" w:rsidRPr="00B17FEB" w:rsidRDefault="00602A7B" w:rsidP="00602A7B">
      <w:pPr>
        <w:rPr>
          <w:sz w:val="24"/>
          <w:szCs w:val="24"/>
        </w:rPr>
      </w:pPr>
    </w:p>
    <w:p w14:paraId="7C82E020" w14:textId="77777777" w:rsidR="00602A7B" w:rsidRPr="00B17FEB" w:rsidRDefault="00602A7B" w:rsidP="00602A7B">
      <w:pPr>
        <w:rPr>
          <w:sz w:val="24"/>
          <w:szCs w:val="24"/>
        </w:rPr>
      </w:pPr>
    </w:p>
    <w:p w14:paraId="43DD223D" w14:textId="77777777" w:rsidR="00602A7B" w:rsidRPr="00B17FEB" w:rsidRDefault="00602A7B" w:rsidP="00602A7B">
      <w:pPr>
        <w:rPr>
          <w:sz w:val="24"/>
          <w:szCs w:val="24"/>
        </w:rPr>
      </w:pPr>
      <w:r w:rsidRPr="00B17FEB">
        <w:rPr>
          <w:sz w:val="24"/>
          <w:szCs w:val="24"/>
        </w:rPr>
        <w:tab/>
      </w:r>
    </w:p>
    <w:p w14:paraId="15774652" w14:textId="77777777" w:rsidR="00602A7B" w:rsidRPr="00B17FEB" w:rsidRDefault="00602A7B" w:rsidP="00602A7B">
      <w:pPr>
        <w:pStyle w:val="BodyTextIndent3"/>
        <w:numPr>
          <w:ilvl w:val="0"/>
          <w:numId w:val="1"/>
        </w:numPr>
        <w:rPr>
          <w:sz w:val="24"/>
          <w:szCs w:val="24"/>
        </w:rPr>
      </w:pPr>
      <w:r w:rsidRPr="00B17FEB">
        <w:rPr>
          <w:sz w:val="24"/>
          <w:szCs w:val="24"/>
        </w:rPr>
        <w:lastRenderedPageBreak/>
        <w:t>To be advertised once by the applicant in a newspaper of general circulation in the area of the project locations, within 30 days prior to the filing of the application.</w:t>
      </w:r>
    </w:p>
    <w:p w14:paraId="1BD16832" w14:textId="77777777" w:rsidR="00602A7B" w:rsidRPr="00B17FEB" w:rsidRDefault="00602A7B" w:rsidP="00602A7B">
      <w:pPr>
        <w:numPr>
          <w:ilvl w:val="0"/>
          <w:numId w:val="1"/>
        </w:numPr>
        <w:rPr>
          <w:i/>
          <w:sz w:val="24"/>
          <w:szCs w:val="24"/>
        </w:rPr>
      </w:pPr>
      <w:r w:rsidRPr="00B17FEB">
        <w:rPr>
          <w:i/>
          <w:sz w:val="24"/>
          <w:szCs w:val="24"/>
        </w:rPr>
        <w:t>To be mailed by certified mail to all abutting landowners, and municipal office of the municipality where the project is located, within 30 days prior to the filing of the application.</w:t>
      </w:r>
    </w:p>
    <w:p w14:paraId="4B9706AD" w14:textId="77777777" w:rsidR="00602A7B" w:rsidRPr="00B17FEB" w:rsidRDefault="00602A7B" w:rsidP="00602A7B">
      <w:pPr>
        <w:numPr>
          <w:ilvl w:val="0"/>
          <w:numId w:val="1"/>
        </w:numPr>
        <w:rPr>
          <w:i/>
          <w:sz w:val="24"/>
          <w:szCs w:val="24"/>
        </w:rPr>
      </w:pPr>
      <w:r w:rsidRPr="00B17FEB">
        <w:rPr>
          <w:i/>
          <w:sz w:val="24"/>
          <w:szCs w:val="24"/>
        </w:rPr>
        <w:t>A copy of the published notice is to be submitted with the application.</w:t>
      </w:r>
    </w:p>
    <w:p w14:paraId="7BE803BE" w14:textId="77777777" w:rsidR="00602A7B" w:rsidRPr="00B17FEB" w:rsidRDefault="00602A7B" w:rsidP="00602A7B">
      <w:pPr>
        <w:rPr>
          <w:i/>
          <w:sz w:val="24"/>
          <w:szCs w:val="24"/>
        </w:rPr>
      </w:pPr>
    </w:p>
    <w:p w14:paraId="0EE49B9E" w14:textId="77777777" w:rsidR="00602A7B" w:rsidRPr="00B17FEB" w:rsidRDefault="00602A7B" w:rsidP="00602A7B">
      <w:pPr>
        <w:rPr>
          <w:i/>
          <w:sz w:val="24"/>
          <w:szCs w:val="24"/>
        </w:rPr>
      </w:pPr>
    </w:p>
    <w:p w14:paraId="7332BF28" w14:textId="77777777" w:rsidR="00602A7B" w:rsidRPr="00B17FEB" w:rsidRDefault="00602A7B" w:rsidP="00602A7B">
      <w:pPr>
        <w:pStyle w:val="Heading1"/>
        <w:rPr>
          <w:szCs w:val="24"/>
        </w:rPr>
      </w:pPr>
      <w:r w:rsidRPr="00B17FEB">
        <w:rPr>
          <w:szCs w:val="24"/>
        </w:rPr>
        <w:t>NOTICE OF INTENT TO FILE</w:t>
      </w:r>
    </w:p>
    <w:p w14:paraId="7CDC5BA9" w14:textId="77777777" w:rsidR="00602A7B" w:rsidRPr="00B17FEB" w:rsidRDefault="00602A7B" w:rsidP="00602A7B">
      <w:pPr>
        <w:jc w:val="center"/>
        <w:rPr>
          <w:b/>
          <w:sz w:val="24"/>
          <w:szCs w:val="24"/>
        </w:rPr>
      </w:pPr>
    </w:p>
    <w:p w14:paraId="2CB56598" w14:textId="77777777" w:rsidR="00602A7B" w:rsidRPr="00B17FEB" w:rsidRDefault="00602A7B" w:rsidP="00602A7B">
      <w:pPr>
        <w:jc w:val="center"/>
        <w:rPr>
          <w:b/>
          <w:sz w:val="24"/>
          <w:szCs w:val="24"/>
        </w:rPr>
      </w:pPr>
    </w:p>
    <w:p w14:paraId="46075428" w14:textId="77777777" w:rsidR="00602A7B" w:rsidRPr="00B17FEB" w:rsidRDefault="00602A7B" w:rsidP="00602A7B">
      <w:pPr>
        <w:pStyle w:val="Heading2"/>
        <w:rPr>
          <w:szCs w:val="24"/>
        </w:rPr>
      </w:pPr>
      <w:r w:rsidRPr="00B17FEB">
        <w:rPr>
          <w:szCs w:val="24"/>
        </w:rPr>
        <w:t>Please take notice that _______________________________________________________________________</w:t>
      </w:r>
    </w:p>
    <w:p w14:paraId="22345781" w14:textId="77777777" w:rsidR="00602A7B" w:rsidRPr="00B17FEB" w:rsidRDefault="00602A7B" w:rsidP="00602A7B">
      <w:pPr>
        <w:rPr>
          <w:sz w:val="24"/>
          <w:szCs w:val="24"/>
        </w:rPr>
      </w:pPr>
    </w:p>
    <w:p w14:paraId="4D0DA297" w14:textId="77777777" w:rsidR="00602A7B" w:rsidRPr="00B17FEB" w:rsidRDefault="00602A7B" w:rsidP="00602A7B">
      <w:pPr>
        <w:rPr>
          <w:sz w:val="24"/>
          <w:szCs w:val="24"/>
        </w:rPr>
      </w:pPr>
      <w:r w:rsidRPr="00B17FEB">
        <w:rPr>
          <w:sz w:val="24"/>
          <w:szCs w:val="24"/>
        </w:rPr>
        <w:t>_________________________________________________________________________________________</w:t>
      </w:r>
    </w:p>
    <w:p w14:paraId="1F235393" w14:textId="77777777" w:rsidR="00602A7B" w:rsidRPr="00B17FEB" w:rsidRDefault="00602A7B" w:rsidP="00602A7B">
      <w:pPr>
        <w:rPr>
          <w:i/>
          <w:sz w:val="24"/>
          <w:szCs w:val="24"/>
        </w:rPr>
      </w:pP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r>
      <w:r w:rsidRPr="00B17FEB">
        <w:rPr>
          <w:i/>
          <w:sz w:val="24"/>
          <w:szCs w:val="24"/>
        </w:rPr>
        <w:t>(name, address, and phone number of applicant)</w:t>
      </w:r>
    </w:p>
    <w:p w14:paraId="2949E447" w14:textId="77777777" w:rsidR="00602A7B" w:rsidRPr="00B17FEB" w:rsidRDefault="00602A7B" w:rsidP="00602A7B">
      <w:pPr>
        <w:rPr>
          <w:i/>
          <w:sz w:val="24"/>
          <w:szCs w:val="24"/>
        </w:rPr>
      </w:pPr>
    </w:p>
    <w:p w14:paraId="12C74246" w14:textId="77777777" w:rsidR="00602A7B" w:rsidRPr="00B17FEB" w:rsidRDefault="00602A7B" w:rsidP="00602A7B">
      <w:pPr>
        <w:rPr>
          <w:sz w:val="24"/>
          <w:szCs w:val="24"/>
        </w:rPr>
      </w:pPr>
      <w:r w:rsidRPr="00B17FEB">
        <w:rPr>
          <w:sz w:val="24"/>
          <w:szCs w:val="24"/>
        </w:rPr>
        <w:t xml:space="preserve">is intending on filing an application for an ABBREVIATED LICENSE with the Maine Department of Environmental Protection (DEP) pursuant to the provisions of </w:t>
      </w:r>
      <w:r w:rsidRPr="00B17FEB">
        <w:rPr>
          <w:b/>
          <w:sz w:val="24"/>
          <w:szCs w:val="24"/>
        </w:rPr>
        <w:t xml:space="preserve">Title 38 M.R.S. </w:t>
      </w:r>
      <w:r w:rsidR="00FD399F" w:rsidRPr="00B17FEB">
        <w:rPr>
          <w:b/>
          <w:sz w:val="24"/>
          <w:szCs w:val="24"/>
        </w:rPr>
        <w:t xml:space="preserve"> §§</w:t>
      </w:r>
      <w:r w:rsidRPr="00B17FEB">
        <w:rPr>
          <w:b/>
          <w:sz w:val="24"/>
          <w:szCs w:val="24"/>
        </w:rPr>
        <w:t>1301</w:t>
      </w:r>
      <w:r w:rsidR="00FD399F" w:rsidRPr="00B17FEB">
        <w:rPr>
          <w:b/>
          <w:sz w:val="24"/>
          <w:szCs w:val="24"/>
        </w:rPr>
        <w:t xml:space="preserve"> to 1319-Y</w:t>
      </w:r>
      <w:r w:rsidRPr="00B17FEB">
        <w:rPr>
          <w:sz w:val="24"/>
          <w:szCs w:val="24"/>
        </w:rPr>
        <w:t xml:space="preserve"> for Beneficial Reuse of a Hazardous Waste on Site on _____________________.  The application is for _________</w:t>
      </w:r>
    </w:p>
    <w:p w14:paraId="0146400A" w14:textId="77777777" w:rsidR="00602A7B" w:rsidRPr="00B17FEB" w:rsidRDefault="00602A7B" w:rsidP="00602A7B">
      <w:pPr>
        <w:rPr>
          <w:i/>
          <w:sz w:val="24"/>
          <w:szCs w:val="24"/>
        </w:rPr>
      </w:pP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t xml:space="preserve">          </w:t>
      </w:r>
      <w:r w:rsidRPr="00B17FEB">
        <w:rPr>
          <w:i/>
          <w:sz w:val="24"/>
          <w:szCs w:val="24"/>
        </w:rPr>
        <w:t>(estimated submittal date)</w:t>
      </w:r>
      <w:r w:rsidRPr="00B17FEB">
        <w:rPr>
          <w:i/>
          <w:sz w:val="24"/>
          <w:szCs w:val="24"/>
        </w:rPr>
        <w:tab/>
      </w:r>
    </w:p>
    <w:p w14:paraId="7F13737B" w14:textId="77777777" w:rsidR="00602A7B" w:rsidRPr="00B17FEB" w:rsidRDefault="00602A7B" w:rsidP="00602A7B">
      <w:pPr>
        <w:rPr>
          <w:sz w:val="24"/>
          <w:szCs w:val="24"/>
        </w:rPr>
      </w:pPr>
    </w:p>
    <w:p w14:paraId="28422A33" w14:textId="77777777" w:rsidR="00602A7B" w:rsidRPr="00B17FEB" w:rsidRDefault="00602A7B" w:rsidP="00602A7B">
      <w:pPr>
        <w:rPr>
          <w:sz w:val="24"/>
          <w:szCs w:val="24"/>
        </w:rPr>
      </w:pPr>
      <w:r w:rsidRPr="00B17FEB">
        <w:rPr>
          <w:sz w:val="24"/>
          <w:szCs w:val="24"/>
        </w:rPr>
        <w:t>__________________________________________________________________________________________</w:t>
      </w:r>
    </w:p>
    <w:p w14:paraId="0D59B6EE" w14:textId="77777777" w:rsidR="00602A7B" w:rsidRPr="00B17FEB" w:rsidRDefault="00602A7B" w:rsidP="00602A7B">
      <w:pPr>
        <w:rPr>
          <w:sz w:val="24"/>
          <w:szCs w:val="24"/>
        </w:rPr>
      </w:pP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r>
      <w:r w:rsidRPr="00B17FEB">
        <w:rPr>
          <w:sz w:val="24"/>
          <w:szCs w:val="24"/>
        </w:rPr>
        <w:tab/>
      </w:r>
      <w:r w:rsidRPr="00B17FEB">
        <w:rPr>
          <w:i/>
          <w:sz w:val="24"/>
          <w:szCs w:val="24"/>
        </w:rPr>
        <w:t>(summary of project)</w:t>
      </w:r>
    </w:p>
    <w:p w14:paraId="45CB781E" w14:textId="77777777" w:rsidR="00602A7B" w:rsidRPr="00B17FEB" w:rsidRDefault="00602A7B" w:rsidP="00602A7B">
      <w:pPr>
        <w:rPr>
          <w:sz w:val="24"/>
          <w:szCs w:val="24"/>
        </w:rPr>
      </w:pPr>
    </w:p>
    <w:p w14:paraId="29CBDE75" w14:textId="77777777" w:rsidR="00602A7B" w:rsidRPr="00B17FEB" w:rsidRDefault="00602A7B" w:rsidP="00602A7B">
      <w:pPr>
        <w:rPr>
          <w:sz w:val="24"/>
          <w:szCs w:val="24"/>
        </w:rPr>
      </w:pPr>
      <w:r w:rsidRPr="00B17FEB">
        <w:rPr>
          <w:sz w:val="24"/>
          <w:szCs w:val="24"/>
        </w:rPr>
        <w:t>at ___________________________________________________ in __________________________________</w:t>
      </w:r>
    </w:p>
    <w:p w14:paraId="0D21F3E4" w14:textId="77777777" w:rsidR="00602A7B" w:rsidRPr="00B17FEB" w:rsidRDefault="00602A7B" w:rsidP="00602A7B">
      <w:pPr>
        <w:rPr>
          <w:sz w:val="24"/>
          <w:szCs w:val="24"/>
        </w:rPr>
      </w:pPr>
      <w:r w:rsidRPr="00B17FEB">
        <w:rPr>
          <w:sz w:val="24"/>
          <w:szCs w:val="24"/>
        </w:rPr>
        <w:t xml:space="preserve">                            (</w:t>
      </w:r>
      <w:r w:rsidRPr="00B17FEB">
        <w:rPr>
          <w:i/>
          <w:sz w:val="24"/>
          <w:szCs w:val="24"/>
        </w:rPr>
        <w:t>project street address)</w:t>
      </w:r>
      <w:r w:rsidRPr="00B17FEB">
        <w:rPr>
          <w:i/>
          <w:sz w:val="24"/>
          <w:szCs w:val="24"/>
        </w:rPr>
        <w:tab/>
      </w:r>
      <w:r w:rsidRPr="00B17FEB">
        <w:rPr>
          <w:i/>
          <w:sz w:val="24"/>
          <w:szCs w:val="24"/>
        </w:rPr>
        <w:tab/>
      </w:r>
      <w:r w:rsidRPr="00B17FEB">
        <w:rPr>
          <w:i/>
          <w:sz w:val="24"/>
          <w:szCs w:val="24"/>
        </w:rPr>
        <w:tab/>
      </w:r>
      <w:r w:rsidRPr="00B17FEB">
        <w:rPr>
          <w:i/>
          <w:sz w:val="24"/>
          <w:szCs w:val="24"/>
        </w:rPr>
        <w:tab/>
      </w:r>
      <w:r w:rsidRPr="00B17FEB">
        <w:rPr>
          <w:i/>
          <w:sz w:val="24"/>
          <w:szCs w:val="24"/>
        </w:rPr>
        <w:tab/>
      </w:r>
      <w:r w:rsidRPr="00B17FEB">
        <w:rPr>
          <w:i/>
          <w:sz w:val="24"/>
          <w:szCs w:val="24"/>
        </w:rPr>
        <w:tab/>
        <w:t>(municipality</w:t>
      </w:r>
      <w:r w:rsidRPr="00B17FEB">
        <w:rPr>
          <w:sz w:val="24"/>
          <w:szCs w:val="24"/>
        </w:rPr>
        <w:t>)</w:t>
      </w:r>
    </w:p>
    <w:p w14:paraId="6A962CF2" w14:textId="77777777" w:rsidR="00602A7B" w:rsidRPr="00B17FEB" w:rsidRDefault="00602A7B" w:rsidP="00602A7B">
      <w:pPr>
        <w:rPr>
          <w:sz w:val="24"/>
          <w:szCs w:val="24"/>
        </w:rPr>
      </w:pPr>
    </w:p>
    <w:p w14:paraId="1E4725D2" w14:textId="77777777" w:rsidR="00602A7B" w:rsidRPr="00B17FEB" w:rsidRDefault="00602A7B" w:rsidP="00602A7B">
      <w:pPr>
        <w:rPr>
          <w:sz w:val="24"/>
          <w:szCs w:val="24"/>
        </w:rPr>
      </w:pPr>
      <w:r w:rsidRPr="00B17FEB">
        <w:rPr>
          <w:sz w:val="24"/>
          <w:szCs w:val="24"/>
        </w:rPr>
        <w:t>A request for a public hearing or a request that the Board of Environmental Protection assume jurisdiction on this application, must be received by the Department, in writing, no later than 20 days after the application is accepted by the Department as complete for processing.  Public comment on the application will be accepted throughout the processing of the application.</w:t>
      </w:r>
    </w:p>
    <w:p w14:paraId="2A829DF7" w14:textId="77777777" w:rsidR="00602A7B" w:rsidRPr="00B17FEB" w:rsidRDefault="00602A7B" w:rsidP="00602A7B">
      <w:pPr>
        <w:rPr>
          <w:sz w:val="24"/>
          <w:szCs w:val="24"/>
        </w:rPr>
      </w:pPr>
    </w:p>
    <w:p w14:paraId="6FF2DACE" w14:textId="77777777" w:rsidR="00602A7B" w:rsidRPr="00B17FEB" w:rsidRDefault="00602A7B" w:rsidP="00602A7B">
      <w:pPr>
        <w:rPr>
          <w:sz w:val="24"/>
          <w:szCs w:val="24"/>
        </w:rPr>
      </w:pPr>
      <w:r w:rsidRPr="00B17FEB">
        <w:rPr>
          <w:sz w:val="24"/>
          <w:szCs w:val="24"/>
        </w:rPr>
        <w:t xml:space="preserve">The application and supporting documentation are available for review at Department offices in Augusta, located in the Ray Building on the AMHI Complex off Hospital Street during normal working hours.  A copy of the application and supporting documentation may also be seen at the municipal office in </w:t>
      </w:r>
    </w:p>
    <w:p w14:paraId="52C0F504" w14:textId="77777777" w:rsidR="00602A7B" w:rsidRPr="00B17FEB" w:rsidRDefault="00602A7B" w:rsidP="00602A7B">
      <w:pPr>
        <w:rPr>
          <w:sz w:val="24"/>
          <w:szCs w:val="24"/>
        </w:rPr>
      </w:pPr>
    </w:p>
    <w:p w14:paraId="4F846EBF" w14:textId="77777777" w:rsidR="00602A7B" w:rsidRPr="00B17FEB" w:rsidRDefault="00602A7B" w:rsidP="00602A7B">
      <w:pPr>
        <w:rPr>
          <w:sz w:val="24"/>
          <w:szCs w:val="24"/>
        </w:rPr>
      </w:pPr>
      <w:r w:rsidRPr="00B17FEB">
        <w:rPr>
          <w:sz w:val="24"/>
          <w:szCs w:val="24"/>
        </w:rPr>
        <w:t>__________________________________, Maine.</w:t>
      </w:r>
    </w:p>
    <w:p w14:paraId="26997C7D" w14:textId="77777777" w:rsidR="00602A7B" w:rsidRPr="00B17FEB" w:rsidRDefault="00602A7B" w:rsidP="00602A7B">
      <w:pPr>
        <w:rPr>
          <w:i/>
          <w:sz w:val="24"/>
          <w:szCs w:val="24"/>
        </w:rPr>
      </w:pPr>
      <w:r w:rsidRPr="00B17FEB">
        <w:rPr>
          <w:sz w:val="24"/>
          <w:szCs w:val="24"/>
        </w:rPr>
        <w:tab/>
      </w:r>
      <w:r w:rsidRPr="00B17FEB">
        <w:rPr>
          <w:sz w:val="24"/>
          <w:szCs w:val="24"/>
        </w:rPr>
        <w:tab/>
      </w:r>
      <w:r w:rsidRPr="00B17FEB">
        <w:rPr>
          <w:i/>
          <w:sz w:val="24"/>
          <w:szCs w:val="24"/>
        </w:rPr>
        <w:t xml:space="preserve">(town) </w:t>
      </w:r>
    </w:p>
    <w:p w14:paraId="69499ED9" w14:textId="77777777" w:rsidR="00602A7B" w:rsidRPr="00B17FEB" w:rsidRDefault="00602A7B" w:rsidP="00602A7B">
      <w:pPr>
        <w:rPr>
          <w:i/>
          <w:sz w:val="24"/>
          <w:szCs w:val="24"/>
        </w:rPr>
      </w:pPr>
    </w:p>
    <w:p w14:paraId="485FEA0F" w14:textId="77777777" w:rsidR="00602A7B" w:rsidRPr="00B17FEB" w:rsidRDefault="00602A7B" w:rsidP="00602A7B">
      <w:pPr>
        <w:rPr>
          <w:b/>
          <w:sz w:val="24"/>
          <w:szCs w:val="24"/>
        </w:rPr>
      </w:pPr>
      <w:r w:rsidRPr="00B17FEB">
        <w:rPr>
          <w:sz w:val="24"/>
          <w:szCs w:val="24"/>
        </w:rPr>
        <w:t xml:space="preserve">Written public comments may be sent to the </w:t>
      </w:r>
      <w:r w:rsidR="00FD399F" w:rsidRPr="00B17FEB">
        <w:rPr>
          <w:sz w:val="24"/>
          <w:szCs w:val="24"/>
        </w:rPr>
        <w:t xml:space="preserve">Hazardous Waste Management </w:t>
      </w:r>
      <w:r w:rsidRPr="00B17FEB">
        <w:rPr>
          <w:sz w:val="24"/>
          <w:szCs w:val="24"/>
        </w:rPr>
        <w:t xml:space="preserve">Unit Leader at the </w:t>
      </w:r>
      <w:r w:rsidRPr="00B17FEB">
        <w:rPr>
          <w:b/>
          <w:sz w:val="24"/>
          <w:szCs w:val="24"/>
        </w:rPr>
        <w:t xml:space="preserve">Bureau of Remediation and Waste Management, Division of </w:t>
      </w:r>
      <w:r w:rsidR="00FD399F" w:rsidRPr="00B17FEB">
        <w:rPr>
          <w:b/>
          <w:sz w:val="24"/>
          <w:szCs w:val="24"/>
        </w:rPr>
        <w:t>Materials Management</w:t>
      </w:r>
      <w:r w:rsidRPr="00B17FEB">
        <w:rPr>
          <w:b/>
          <w:sz w:val="24"/>
          <w:szCs w:val="24"/>
        </w:rPr>
        <w:t>, 17 State House Station, Augusta, Maine 04333-0017.</w:t>
      </w:r>
    </w:p>
    <w:sectPr w:rsidR="00602A7B" w:rsidRPr="00B17FEB" w:rsidSect="00130660">
      <w:footerReference w:type="default" r:id="rId7"/>
      <w:pgSz w:w="12240" w:h="15840" w:code="1"/>
      <w:pgMar w:top="432" w:right="720" w:bottom="432" w:left="720" w:header="720" w:footer="720" w:gutter="0"/>
      <w:paperSrc w:first="261"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8C833" w14:textId="77777777" w:rsidR="00151D7B" w:rsidRDefault="00151D7B">
      <w:r>
        <w:separator/>
      </w:r>
    </w:p>
  </w:endnote>
  <w:endnote w:type="continuationSeparator" w:id="0">
    <w:p w14:paraId="102F803B" w14:textId="77777777" w:rsidR="00151D7B" w:rsidRDefault="0015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D751" w14:textId="2B17DCC5" w:rsidR="00653B28" w:rsidRDefault="00653B28" w:rsidP="00653B28">
    <w:pPr>
      <w:pStyle w:val="Footer"/>
    </w:pPr>
    <w:r>
      <w:t xml:space="preserve">Last modified </w:t>
    </w:r>
    <w:r w:rsidR="00C678DF">
      <w:t xml:space="preserve">  </w:t>
    </w:r>
    <w:r w:rsidR="009E7754">
      <w:t>May 2022</w:t>
    </w:r>
    <w:r>
      <w:t xml:space="preserve"> </w:t>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AC4058">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4058">
      <w:rPr>
        <w:b/>
        <w:bCs/>
        <w:noProof/>
      </w:rPr>
      <w:t>7</w:t>
    </w:r>
    <w:r>
      <w:rPr>
        <w:b/>
        <w:bCs/>
        <w:sz w:val="24"/>
        <w:szCs w:val="24"/>
      </w:rPr>
      <w:fldChar w:fldCharType="end"/>
    </w:r>
  </w:p>
  <w:p w14:paraId="3069F80C" w14:textId="77777777" w:rsidR="00D83179" w:rsidRDefault="00D831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3FFA" w14:textId="77777777" w:rsidR="00151D7B" w:rsidRDefault="00151D7B">
      <w:r>
        <w:separator/>
      </w:r>
    </w:p>
  </w:footnote>
  <w:footnote w:type="continuationSeparator" w:id="0">
    <w:p w14:paraId="31D89208" w14:textId="77777777" w:rsidR="00151D7B" w:rsidRDefault="00151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642E2"/>
    <w:multiLevelType w:val="singleLevel"/>
    <w:tmpl w:val="13CE1792"/>
    <w:lvl w:ilvl="0">
      <w:start w:val="1"/>
      <w:numFmt w:val="lowerLetter"/>
      <w:lvlText w:val="%1."/>
      <w:lvlJc w:val="left"/>
      <w:pPr>
        <w:tabs>
          <w:tab w:val="num" w:pos="870"/>
        </w:tabs>
        <w:ind w:left="870" w:hanging="480"/>
      </w:pPr>
      <w:rPr>
        <w:rFonts w:hint="default"/>
      </w:rPr>
    </w:lvl>
  </w:abstractNum>
  <w:abstractNum w:abstractNumId="1" w15:restartNumberingAfterBreak="0">
    <w:nsid w:val="23936D35"/>
    <w:multiLevelType w:val="singleLevel"/>
    <w:tmpl w:val="BFDC16A8"/>
    <w:lvl w:ilvl="0">
      <w:start w:val="1"/>
      <w:numFmt w:val="decimal"/>
      <w:lvlText w:val="%1."/>
      <w:lvlJc w:val="left"/>
      <w:pPr>
        <w:tabs>
          <w:tab w:val="num" w:pos="720"/>
        </w:tabs>
        <w:ind w:left="720" w:hanging="720"/>
      </w:pPr>
      <w:rPr>
        <w:rFonts w:ascii="Times New Roman" w:hAnsi="Times New Roman" w:hint="default"/>
        <w:sz w:val="20"/>
      </w:rPr>
    </w:lvl>
  </w:abstractNum>
  <w:abstractNum w:abstractNumId="2" w15:restartNumberingAfterBreak="0">
    <w:nsid w:val="253E7DDB"/>
    <w:multiLevelType w:val="singleLevel"/>
    <w:tmpl w:val="02FE0C38"/>
    <w:lvl w:ilvl="0">
      <w:start w:val="1"/>
      <w:numFmt w:val="decimal"/>
      <w:lvlText w:val="%1."/>
      <w:lvlJc w:val="left"/>
      <w:pPr>
        <w:tabs>
          <w:tab w:val="num" w:pos="390"/>
        </w:tabs>
        <w:ind w:left="390" w:hanging="390"/>
      </w:pPr>
      <w:rPr>
        <w:rFonts w:hint="default"/>
      </w:rPr>
    </w:lvl>
  </w:abstractNum>
  <w:abstractNum w:abstractNumId="3" w15:restartNumberingAfterBreak="0">
    <w:nsid w:val="352467C2"/>
    <w:multiLevelType w:val="singleLevel"/>
    <w:tmpl w:val="8628225C"/>
    <w:lvl w:ilvl="0">
      <w:start w:val="1"/>
      <w:numFmt w:val="upperLetter"/>
      <w:lvlText w:val="%1)"/>
      <w:lvlJc w:val="left"/>
      <w:pPr>
        <w:tabs>
          <w:tab w:val="num" w:pos="1440"/>
        </w:tabs>
        <w:ind w:left="1440" w:hanging="720"/>
      </w:pPr>
      <w:rPr>
        <w:rFonts w:hint="default"/>
      </w:rPr>
    </w:lvl>
  </w:abstractNum>
  <w:abstractNum w:abstractNumId="4" w15:restartNumberingAfterBreak="0">
    <w:nsid w:val="6B393785"/>
    <w:multiLevelType w:val="singleLevel"/>
    <w:tmpl w:val="4336D3CE"/>
    <w:lvl w:ilvl="0">
      <w:start w:val="1"/>
      <w:numFmt w:val="decimal"/>
      <w:lvlText w:val="%1."/>
      <w:lvlJc w:val="left"/>
      <w:pPr>
        <w:tabs>
          <w:tab w:val="num" w:pos="1800"/>
        </w:tabs>
        <w:ind w:left="1800" w:hanging="360"/>
      </w:pPr>
      <w:rPr>
        <w:rFonts w:hint="default"/>
      </w:rPr>
    </w:lvl>
  </w:abstractNum>
  <w:num w:numId="1" w16cid:durableId="1174610529">
    <w:abstractNumId w:val="4"/>
  </w:num>
  <w:num w:numId="2" w16cid:durableId="673411611">
    <w:abstractNumId w:val="1"/>
  </w:num>
  <w:num w:numId="3" w16cid:durableId="1082340119">
    <w:abstractNumId w:val="3"/>
  </w:num>
  <w:num w:numId="4" w16cid:durableId="1433355769">
    <w:abstractNumId w:val="2"/>
  </w:num>
  <w:num w:numId="5" w16cid:durableId="203090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F4"/>
    <w:rsid w:val="00060A2F"/>
    <w:rsid w:val="000B3543"/>
    <w:rsid w:val="000E2062"/>
    <w:rsid w:val="00112138"/>
    <w:rsid w:val="00112CF4"/>
    <w:rsid w:val="00130660"/>
    <w:rsid w:val="00151D7B"/>
    <w:rsid w:val="00156EAA"/>
    <w:rsid w:val="001A54B8"/>
    <w:rsid w:val="001D7681"/>
    <w:rsid w:val="00231C83"/>
    <w:rsid w:val="00254C44"/>
    <w:rsid w:val="00261C78"/>
    <w:rsid w:val="00272CC6"/>
    <w:rsid w:val="0029495A"/>
    <w:rsid w:val="003213EF"/>
    <w:rsid w:val="003B643B"/>
    <w:rsid w:val="0053294A"/>
    <w:rsid w:val="00561E2E"/>
    <w:rsid w:val="005A729E"/>
    <w:rsid w:val="00602A7B"/>
    <w:rsid w:val="00616E02"/>
    <w:rsid w:val="00653B28"/>
    <w:rsid w:val="006B78C8"/>
    <w:rsid w:val="006C23DA"/>
    <w:rsid w:val="006C2FDA"/>
    <w:rsid w:val="00706321"/>
    <w:rsid w:val="007248FB"/>
    <w:rsid w:val="007574B2"/>
    <w:rsid w:val="00784136"/>
    <w:rsid w:val="00791443"/>
    <w:rsid w:val="00815F01"/>
    <w:rsid w:val="00830135"/>
    <w:rsid w:val="00843256"/>
    <w:rsid w:val="00873763"/>
    <w:rsid w:val="00901F27"/>
    <w:rsid w:val="00952817"/>
    <w:rsid w:val="009E3CEC"/>
    <w:rsid w:val="009E5101"/>
    <w:rsid w:val="009E7754"/>
    <w:rsid w:val="009F48C8"/>
    <w:rsid w:val="00A0743E"/>
    <w:rsid w:val="00A9630A"/>
    <w:rsid w:val="00AA2E5F"/>
    <w:rsid w:val="00AC4058"/>
    <w:rsid w:val="00AC607F"/>
    <w:rsid w:val="00AD36E0"/>
    <w:rsid w:val="00AD5807"/>
    <w:rsid w:val="00AD6913"/>
    <w:rsid w:val="00B024D5"/>
    <w:rsid w:val="00B17FEB"/>
    <w:rsid w:val="00B618C1"/>
    <w:rsid w:val="00B943A2"/>
    <w:rsid w:val="00C14D08"/>
    <w:rsid w:val="00C3683E"/>
    <w:rsid w:val="00C678DF"/>
    <w:rsid w:val="00D4733B"/>
    <w:rsid w:val="00D83179"/>
    <w:rsid w:val="00DD0E5D"/>
    <w:rsid w:val="00DE4E76"/>
    <w:rsid w:val="00DE6F83"/>
    <w:rsid w:val="00DF2CD2"/>
    <w:rsid w:val="00E33B45"/>
    <w:rsid w:val="00E530D5"/>
    <w:rsid w:val="00E63D30"/>
    <w:rsid w:val="00EC6C74"/>
    <w:rsid w:val="00FD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E996B"/>
  <w15:chartTrackingRefBased/>
  <w15:docId w15:val="{97F38431-4B11-4818-8FA7-296C8C69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CF4"/>
  </w:style>
  <w:style w:type="paragraph" w:styleId="Heading1">
    <w:name w:val="heading 1"/>
    <w:basedOn w:val="Normal"/>
    <w:next w:val="Normal"/>
    <w:qFormat/>
    <w:rsid w:val="00112CF4"/>
    <w:pPr>
      <w:keepNext/>
      <w:jc w:val="center"/>
      <w:outlineLvl w:val="0"/>
    </w:pPr>
    <w:rPr>
      <w:b/>
      <w:sz w:val="24"/>
    </w:rPr>
  </w:style>
  <w:style w:type="paragraph" w:styleId="Heading2">
    <w:name w:val="heading 2"/>
    <w:basedOn w:val="Normal"/>
    <w:next w:val="Normal"/>
    <w:qFormat/>
    <w:rsid w:val="00112CF4"/>
    <w:pPr>
      <w:keepNext/>
      <w:outlineLvl w:val="1"/>
    </w:pPr>
    <w:rPr>
      <w:sz w:val="24"/>
    </w:rPr>
  </w:style>
  <w:style w:type="paragraph" w:styleId="Heading3">
    <w:name w:val="heading 3"/>
    <w:basedOn w:val="Normal"/>
    <w:next w:val="Normal"/>
    <w:qFormat/>
    <w:rsid w:val="00112CF4"/>
    <w:pPr>
      <w:keepNext/>
      <w:tabs>
        <w:tab w:val="left" w:pos="384"/>
        <w:tab w:val="left" w:pos="960"/>
        <w:tab w:val="left" w:pos="1920"/>
        <w:tab w:val="left" w:pos="2880"/>
        <w:tab w:val="left" w:pos="3840"/>
        <w:tab w:val="left" w:pos="4800"/>
        <w:tab w:val="left" w:pos="5088"/>
        <w:tab w:val="left" w:pos="5760"/>
      </w:tabs>
      <w:spacing w:line="240" w:lineRule="exact"/>
      <w:ind w:right="100"/>
      <w:outlineLvl w:val="2"/>
    </w:pPr>
    <w:rPr>
      <w:rFonts w:ascii="Courier" w:hAnsi="Courie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12CF4"/>
    <w:pPr>
      <w:tabs>
        <w:tab w:val="center" w:pos="4320"/>
        <w:tab w:val="right" w:pos="8640"/>
      </w:tabs>
    </w:pPr>
    <w:rPr>
      <w:rFonts w:ascii="Times" w:hAnsi="Times"/>
    </w:rPr>
  </w:style>
  <w:style w:type="paragraph" w:styleId="BodyTextIndent3">
    <w:name w:val="Body Text Indent 3"/>
    <w:basedOn w:val="Normal"/>
    <w:rsid w:val="00112CF4"/>
    <w:pPr>
      <w:ind w:left="1710" w:hanging="270"/>
    </w:pPr>
    <w:rPr>
      <w:i/>
    </w:rPr>
  </w:style>
  <w:style w:type="paragraph" w:styleId="BodyText">
    <w:name w:val="Body Text"/>
    <w:basedOn w:val="Normal"/>
    <w:rsid w:val="00112CF4"/>
    <w:rPr>
      <w:rFonts w:ascii="Courier" w:hAnsi="Courier"/>
      <w:sz w:val="22"/>
    </w:rPr>
  </w:style>
  <w:style w:type="paragraph" w:styleId="BodyText2">
    <w:name w:val="Body Text 2"/>
    <w:basedOn w:val="Normal"/>
    <w:rsid w:val="00112CF4"/>
    <w:pPr>
      <w:tabs>
        <w:tab w:val="left" w:pos="384"/>
        <w:tab w:val="left" w:pos="960"/>
        <w:tab w:val="left" w:pos="1920"/>
        <w:tab w:val="left" w:pos="2880"/>
        <w:tab w:val="left" w:pos="3840"/>
        <w:tab w:val="left" w:pos="4800"/>
        <w:tab w:val="left" w:pos="5088"/>
        <w:tab w:val="left" w:pos="5760"/>
      </w:tabs>
      <w:spacing w:line="240" w:lineRule="exact"/>
      <w:ind w:right="100"/>
    </w:pPr>
    <w:rPr>
      <w:rFonts w:ascii="Courier" w:hAnsi="Courier"/>
      <w:b/>
    </w:rPr>
  </w:style>
  <w:style w:type="paragraph" w:styleId="Header">
    <w:name w:val="header"/>
    <w:basedOn w:val="Normal"/>
    <w:rsid w:val="00602A7B"/>
    <w:pPr>
      <w:tabs>
        <w:tab w:val="center" w:pos="4320"/>
        <w:tab w:val="right" w:pos="8640"/>
      </w:tabs>
    </w:pPr>
  </w:style>
  <w:style w:type="paragraph" w:styleId="BalloonText">
    <w:name w:val="Balloon Text"/>
    <w:basedOn w:val="Normal"/>
    <w:link w:val="BalloonTextChar"/>
    <w:rsid w:val="00784136"/>
    <w:rPr>
      <w:rFonts w:ascii="Tahoma" w:hAnsi="Tahoma" w:cs="Tahoma"/>
      <w:sz w:val="16"/>
      <w:szCs w:val="16"/>
    </w:rPr>
  </w:style>
  <w:style w:type="character" w:customStyle="1" w:styleId="BalloonTextChar">
    <w:name w:val="Balloon Text Char"/>
    <w:link w:val="BalloonText"/>
    <w:rsid w:val="00784136"/>
    <w:rPr>
      <w:rFonts w:ascii="Tahoma" w:hAnsi="Tahoma" w:cs="Tahoma"/>
      <w:sz w:val="16"/>
      <w:szCs w:val="16"/>
    </w:rPr>
  </w:style>
  <w:style w:type="character" w:customStyle="1" w:styleId="FooterChar">
    <w:name w:val="Footer Char"/>
    <w:link w:val="Footer"/>
    <w:uiPriority w:val="99"/>
    <w:rsid w:val="00D83179"/>
    <w:rPr>
      <w:rFonts w:ascii="Times" w:hAnsi="Times"/>
    </w:rPr>
  </w:style>
  <w:style w:type="paragraph" w:styleId="ListParagraph">
    <w:name w:val="List Paragraph"/>
    <w:basedOn w:val="Normal"/>
    <w:uiPriority w:val="34"/>
    <w:qFormat/>
    <w:rsid w:val="00AC60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2175</Words>
  <Characters>12399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DATE:</vt:lpstr>
    </vt:vector>
  </TitlesOfParts>
  <Company>Maine DEP</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richard M Kaselis</dc:creator>
  <cp:keywords/>
  <dc:description/>
  <cp:lastModifiedBy>Chase, Beth</cp:lastModifiedBy>
  <cp:revision>2</cp:revision>
  <cp:lastPrinted>2019-03-08T19:01:00Z</cp:lastPrinted>
  <dcterms:created xsi:type="dcterms:W3CDTF">2026-02-12T15:57:00Z</dcterms:created>
  <dcterms:modified xsi:type="dcterms:W3CDTF">2026-02-12T15:57:00Z</dcterms:modified>
</cp:coreProperties>
</file>