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D6433" w14:textId="77777777" w:rsidR="00B9215F" w:rsidRPr="00A64861" w:rsidRDefault="00B9215F" w:rsidP="00A64861">
      <w:pPr>
        <w:pStyle w:val="Heading1"/>
      </w:pPr>
      <w:r w:rsidRPr="00A64861">
        <w:t>01-001</w:t>
      </w:r>
      <w:r w:rsidR="00173957" w:rsidRPr="00A64861">
        <w:tab/>
      </w:r>
      <w:r w:rsidR="00173957" w:rsidRPr="00A64861">
        <w:tab/>
      </w:r>
      <w:r w:rsidRPr="00A64861">
        <w:t xml:space="preserve">DEPARTMENT OF AGRICULTURE, </w:t>
      </w:r>
      <w:r w:rsidR="000B1E32" w:rsidRPr="00A64861">
        <w:t>CONSERVATION AND FORESTRY</w:t>
      </w:r>
    </w:p>
    <w:p w14:paraId="7E19D98E" w14:textId="77777777" w:rsidR="00B9215F" w:rsidRPr="00173957" w:rsidRDefault="00B9215F" w:rsidP="00173957">
      <w:pPr>
        <w:widowControl/>
        <w:tabs>
          <w:tab w:val="left" w:pos="-720"/>
        </w:tabs>
        <w:suppressAutoHyphens/>
        <w:spacing w:line="240" w:lineRule="atLeast"/>
        <w:rPr>
          <w:rFonts w:ascii="Times New Roman" w:hAnsi="Times New Roman" w:cs="Times New Roman"/>
          <w:b/>
          <w:spacing w:val="-3"/>
          <w:sz w:val="22"/>
          <w:szCs w:val="22"/>
        </w:rPr>
      </w:pPr>
    </w:p>
    <w:p w14:paraId="40BC2568" w14:textId="77777777" w:rsidR="00B9215F" w:rsidRPr="00173957" w:rsidRDefault="00173957" w:rsidP="00173957">
      <w:pPr>
        <w:widowControl/>
        <w:tabs>
          <w:tab w:val="left" w:pos="-720"/>
          <w:tab w:val="left" w:pos="0"/>
          <w:tab w:val="left" w:pos="720"/>
          <w:tab w:val="left" w:pos="1440"/>
        </w:tabs>
        <w:suppressAutoHyphens/>
        <w:spacing w:line="240" w:lineRule="atLeast"/>
        <w:ind w:left="2160" w:hanging="2160"/>
        <w:rPr>
          <w:rFonts w:ascii="Times New Roman" w:hAnsi="Times New Roman" w:cs="Times New Roman"/>
          <w:b/>
          <w:spacing w:val="-3"/>
          <w:sz w:val="22"/>
          <w:szCs w:val="22"/>
        </w:rPr>
      </w:pPr>
      <w:r w:rsidRPr="00173957">
        <w:rPr>
          <w:rFonts w:ascii="Times New Roman" w:hAnsi="Times New Roman" w:cs="Times New Roman"/>
          <w:b/>
          <w:spacing w:val="-3"/>
          <w:sz w:val="22"/>
          <w:szCs w:val="22"/>
        </w:rPr>
        <w:tab/>
      </w:r>
      <w:r w:rsidRPr="00173957">
        <w:rPr>
          <w:rFonts w:ascii="Times New Roman" w:hAnsi="Times New Roman" w:cs="Times New Roman"/>
          <w:b/>
          <w:spacing w:val="-3"/>
          <w:sz w:val="22"/>
          <w:szCs w:val="22"/>
        </w:rPr>
        <w:tab/>
      </w:r>
      <w:r w:rsidR="00B9215F" w:rsidRPr="00173957">
        <w:rPr>
          <w:rFonts w:ascii="Times New Roman" w:hAnsi="Times New Roman" w:cs="Times New Roman"/>
          <w:b/>
          <w:spacing w:val="-3"/>
          <w:sz w:val="22"/>
          <w:szCs w:val="22"/>
        </w:rPr>
        <w:t>DIVISION OF QUALITY ASSURANCE</w:t>
      </w:r>
    </w:p>
    <w:p w14:paraId="0CF3D456" w14:textId="77777777" w:rsidR="00B9215F" w:rsidRPr="00173957" w:rsidRDefault="00B9215F" w:rsidP="00173957">
      <w:pPr>
        <w:widowControl/>
        <w:tabs>
          <w:tab w:val="left" w:pos="-720"/>
        </w:tabs>
        <w:suppressAutoHyphens/>
        <w:spacing w:line="240" w:lineRule="atLeast"/>
        <w:rPr>
          <w:rFonts w:ascii="Times New Roman" w:hAnsi="Times New Roman" w:cs="Times New Roman"/>
          <w:b/>
          <w:spacing w:val="-3"/>
          <w:sz w:val="22"/>
          <w:szCs w:val="22"/>
        </w:rPr>
      </w:pPr>
    </w:p>
    <w:p w14:paraId="01259AA6" w14:textId="77777777" w:rsidR="00B9215F" w:rsidRPr="00173957" w:rsidRDefault="00B9215F" w:rsidP="00A64861">
      <w:pPr>
        <w:pStyle w:val="Heading1"/>
      </w:pPr>
      <w:r w:rsidRPr="00173957">
        <w:t>Chapter 137:</w:t>
      </w:r>
      <w:r w:rsidR="00173957" w:rsidRPr="00173957">
        <w:tab/>
      </w:r>
      <w:r w:rsidRPr="00173957">
        <w:t>OFFICIAL STATE OF MAINE GRADE FOR BOTTLED WATER</w:t>
      </w:r>
    </w:p>
    <w:p w14:paraId="1AAA76A6" w14:textId="77777777" w:rsidR="00B9215F" w:rsidRPr="00173957" w:rsidRDefault="00B9215F" w:rsidP="00173957">
      <w:pPr>
        <w:widowControl/>
        <w:pBdr>
          <w:bottom w:val="single" w:sz="4" w:space="1" w:color="auto"/>
        </w:pBdr>
        <w:tabs>
          <w:tab w:val="left" w:pos="-720"/>
        </w:tabs>
        <w:suppressAutoHyphens/>
        <w:spacing w:line="240" w:lineRule="atLeast"/>
        <w:rPr>
          <w:rFonts w:ascii="Times New Roman" w:hAnsi="Times New Roman" w:cs="Times New Roman"/>
          <w:spacing w:val="-3"/>
          <w:sz w:val="22"/>
          <w:szCs w:val="22"/>
        </w:rPr>
      </w:pPr>
    </w:p>
    <w:p w14:paraId="18967575" w14:textId="77777777" w:rsidR="00B9215F" w:rsidRPr="00173957" w:rsidRDefault="00B9215F" w:rsidP="00173957">
      <w:pPr>
        <w:widowControl/>
        <w:tabs>
          <w:tab w:val="left" w:pos="-720"/>
        </w:tabs>
        <w:suppressAutoHyphens/>
        <w:spacing w:line="240" w:lineRule="atLeast"/>
        <w:rPr>
          <w:rFonts w:ascii="Times New Roman" w:hAnsi="Times New Roman" w:cs="Times New Roman"/>
          <w:spacing w:val="-3"/>
          <w:sz w:val="22"/>
          <w:szCs w:val="22"/>
        </w:rPr>
      </w:pPr>
    </w:p>
    <w:p w14:paraId="0A5EDC9F" w14:textId="77777777" w:rsidR="00A64861" w:rsidRDefault="00B9215F" w:rsidP="00A64861">
      <w:pPr>
        <w:pStyle w:val="Heading1"/>
      </w:pPr>
      <w:r w:rsidRPr="00173957">
        <w:t>Summary:</w:t>
      </w:r>
      <w:r w:rsidR="00173957">
        <w:t xml:space="preserve"> </w:t>
      </w:r>
    </w:p>
    <w:p w14:paraId="4609CC6A" w14:textId="77777777" w:rsidR="00A64861" w:rsidRDefault="00A64861" w:rsidP="00173957">
      <w:pPr>
        <w:widowControl/>
        <w:tabs>
          <w:tab w:val="left" w:pos="-720"/>
        </w:tabs>
        <w:suppressAutoHyphens/>
        <w:spacing w:line="240" w:lineRule="atLeast"/>
        <w:rPr>
          <w:rFonts w:ascii="Times New Roman" w:hAnsi="Times New Roman" w:cs="Times New Roman"/>
          <w:spacing w:val="-3"/>
          <w:sz w:val="22"/>
          <w:szCs w:val="22"/>
        </w:rPr>
      </w:pPr>
    </w:p>
    <w:p w14:paraId="5F24BC7E" w14:textId="31EF57D8" w:rsidR="00B9215F" w:rsidRPr="00173957" w:rsidRDefault="00B9215F" w:rsidP="00173957">
      <w:pPr>
        <w:widowControl/>
        <w:tabs>
          <w:tab w:val="left" w:pos="-720"/>
        </w:tabs>
        <w:suppressAutoHyphens/>
        <w:spacing w:line="240" w:lineRule="atLeast"/>
        <w:rPr>
          <w:rFonts w:ascii="Times New Roman" w:hAnsi="Times New Roman" w:cs="Times New Roman"/>
          <w:spacing w:val="-3"/>
          <w:sz w:val="22"/>
          <w:szCs w:val="22"/>
        </w:rPr>
      </w:pPr>
      <w:r w:rsidRPr="00173957">
        <w:rPr>
          <w:rFonts w:ascii="Times New Roman" w:hAnsi="Times New Roman" w:cs="Times New Roman"/>
          <w:spacing w:val="-3"/>
          <w:sz w:val="22"/>
          <w:szCs w:val="22"/>
        </w:rPr>
        <w:t xml:space="preserve">This Chapter adopts the Department of Human Services, Bureau of Health's Chapter 235, </w:t>
      </w:r>
      <w:r w:rsidRPr="000B1E32">
        <w:rPr>
          <w:rFonts w:ascii="Times New Roman" w:hAnsi="Times New Roman" w:cs="Times New Roman"/>
          <w:i/>
          <w:spacing w:val="-3"/>
          <w:sz w:val="22"/>
          <w:szCs w:val="22"/>
        </w:rPr>
        <w:t xml:space="preserve">Rules Relating to Bottled Water, Bulk Water and Water Vending Machines </w:t>
      </w:r>
      <w:r w:rsidRPr="00173957">
        <w:rPr>
          <w:rFonts w:ascii="Times New Roman" w:hAnsi="Times New Roman" w:cs="Times New Roman"/>
          <w:spacing w:val="-3"/>
          <w:sz w:val="22"/>
          <w:szCs w:val="22"/>
        </w:rPr>
        <w:t>as the minimum quality standards for water bottled in the State of Maine; establishes the "Premium Grade" as the official quality designation for water bottled in Maine and designates the "Premium Grade" eligible for use with the State of Maine Quality Trademark.</w:t>
      </w:r>
    </w:p>
    <w:p w14:paraId="1F600BB3" w14:textId="77777777" w:rsidR="00B9215F" w:rsidRPr="00173957" w:rsidRDefault="00B9215F" w:rsidP="00173957">
      <w:pPr>
        <w:widowControl/>
        <w:pBdr>
          <w:bottom w:val="single" w:sz="4" w:space="1" w:color="auto"/>
        </w:pBdr>
        <w:tabs>
          <w:tab w:val="left" w:pos="-720"/>
        </w:tabs>
        <w:suppressAutoHyphens/>
        <w:spacing w:line="240" w:lineRule="atLeast"/>
        <w:rPr>
          <w:rFonts w:ascii="Times New Roman" w:hAnsi="Times New Roman" w:cs="Times New Roman"/>
          <w:spacing w:val="-3"/>
          <w:sz w:val="22"/>
          <w:szCs w:val="22"/>
        </w:rPr>
      </w:pPr>
    </w:p>
    <w:p w14:paraId="42AD8C9F" w14:textId="77777777" w:rsidR="00B9215F" w:rsidRDefault="00B9215F" w:rsidP="00173957">
      <w:pPr>
        <w:widowControl/>
        <w:tabs>
          <w:tab w:val="left" w:pos="-720"/>
        </w:tabs>
        <w:suppressAutoHyphens/>
        <w:spacing w:line="240" w:lineRule="atLeast"/>
        <w:rPr>
          <w:rFonts w:ascii="Times New Roman" w:hAnsi="Times New Roman" w:cs="Times New Roman"/>
          <w:spacing w:val="-3"/>
          <w:sz w:val="22"/>
          <w:szCs w:val="22"/>
        </w:rPr>
      </w:pPr>
    </w:p>
    <w:p w14:paraId="16F88B41" w14:textId="77777777" w:rsidR="00173957" w:rsidRPr="00173957" w:rsidRDefault="00173957" w:rsidP="00173957">
      <w:pPr>
        <w:widowControl/>
        <w:tabs>
          <w:tab w:val="left" w:pos="-720"/>
        </w:tabs>
        <w:suppressAutoHyphens/>
        <w:spacing w:line="240" w:lineRule="atLeast"/>
        <w:rPr>
          <w:rFonts w:ascii="Times New Roman" w:hAnsi="Times New Roman" w:cs="Times New Roman"/>
          <w:spacing w:val="-3"/>
          <w:sz w:val="22"/>
          <w:szCs w:val="22"/>
        </w:rPr>
      </w:pPr>
    </w:p>
    <w:p w14:paraId="5802E7C5" w14:textId="77777777" w:rsidR="00B9215F" w:rsidRPr="00173957" w:rsidRDefault="00B9215F" w:rsidP="00A64861">
      <w:pPr>
        <w:pStyle w:val="Heading1"/>
      </w:pPr>
      <w:r w:rsidRPr="00173957">
        <w:t>I.</w:t>
      </w:r>
      <w:r w:rsidR="00173957" w:rsidRPr="00173957">
        <w:tab/>
      </w:r>
      <w:r w:rsidRPr="00173957">
        <w:t>Official Standards</w:t>
      </w:r>
    </w:p>
    <w:p w14:paraId="02826263" w14:textId="77777777" w:rsidR="00B9215F" w:rsidRPr="00173957" w:rsidRDefault="00B9215F" w:rsidP="00173957">
      <w:pPr>
        <w:widowControl/>
        <w:tabs>
          <w:tab w:val="left" w:pos="-720"/>
        </w:tabs>
        <w:suppressAutoHyphens/>
        <w:spacing w:line="240" w:lineRule="atLeast"/>
        <w:rPr>
          <w:rFonts w:ascii="Times New Roman" w:hAnsi="Times New Roman" w:cs="Times New Roman"/>
          <w:spacing w:val="-3"/>
          <w:sz w:val="22"/>
          <w:szCs w:val="22"/>
        </w:rPr>
      </w:pPr>
    </w:p>
    <w:p w14:paraId="5F052011" w14:textId="77777777" w:rsidR="00B9215F" w:rsidRPr="00173957" w:rsidRDefault="00B9215F" w:rsidP="00173957">
      <w:pPr>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r w:rsidRPr="00173957">
        <w:rPr>
          <w:rFonts w:ascii="Times New Roman" w:hAnsi="Times New Roman" w:cs="Times New Roman"/>
          <w:spacing w:val="-3"/>
          <w:sz w:val="22"/>
          <w:szCs w:val="22"/>
        </w:rPr>
        <w:t>A.</w:t>
      </w:r>
      <w:r w:rsidR="00173957">
        <w:rPr>
          <w:rFonts w:ascii="Times New Roman" w:hAnsi="Times New Roman" w:cs="Times New Roman"/>
          <w:spacing w:val="-3"/>
          <w:sz w:val="22"/>
          <w:szCs w:val="22"/>
        </w:rPr>
        <w:tab/>
      </w:r>
      <w:r w:rsidRPr="00173957">
        <w:rPr>
          <w:rFonts w:ascii="Times New Roman" w:hAnsi="Times New Roman" w:cs="Times New Roman"/>
          <w:spacing w:val="-3"/>
          <w:sz w:val="22"/>
          <w:szCs w:val="22"/>
        </w:rPr>
        <w:t xml:space="preserve">7 M.R.S.A. </w:t>
      </w:r>
      <w:r w:rsidR="000B1E32">
        <w:rPr>
          <w:rFonts w:ascii="Arial Narrow" w:hAnsi="Arial Narrow" w:cs="Times New Roman"/>
          <w:spacing w:val="-3"/>
          <w:sz w:val="22"/>
          <w:szCs w:val="22"/>
        </w:rPr>
        <w:t>§</w:t>
      </w:r>
      <w:r w:rsidRPr="00173957">
        <w:rPr>
          <w:rFonts w:ascii="Times New Roman" w:hAnsi="Times New Roman" w:cs="Times New Roman"/>
          <w:spacing w:val="-3"/>
          <w:sz w:val="22"/>
          <w:szCs w:val="22"/>
        </w:rPr>
        <w:t xml:space="preserve">443 and </w:t>
      </w:r>
      <w:r w:rsidR="000B1E32">
        <w:rPr>
          <w:rFonts w:ascii="Arial Narrow" w:hAnsi="Arial Narrow" w:cs="Times New Roman"/>
          <w:spacing w:val="-3"/>
          <w:sz w:val="22"/>
          <w:szCs w:val="22"/>
        </w:rPr>
        <w:t>§</w:t>
      </w:r>
      <w:r w:rsidRPr="00173957">
        <w:rPr>
          <w:rFonts w:ascii="Times New Roman" w:hAnsi="Times New Roman" w:cs="Times New Roman"/>
          <w:spacing w:val="-3"/>
          <w:sz w:val="22"/>
          <w:szCs w:val="22"/>
        </w:rPr>
        <w:t>443-B authorizes the Commissioner (of Agriculture), through joint rulemaking with the Department of Human Services, to establish grades and standards on nonagricultural products.</w:t>
      </w:r>
      <w:r w:rsidR="00173957">
        <w:rPr>
          <w:rFonts w:ascii="Times New Roman" w:hAnsi="Times New Roman" w:cs="Times New Roman"/>
          <w:spacing w:val="-3"/>
          <w:sz w:val="22"/>
          <w:szCs w:val="22"/>
        </w:rPr>
        <w:t xml:space="preserve"> </w:t>
      </w:r>
      <w:r w:rsidRPr="00173957">
        <w:rPr>
          <w:rFonts w:ascii="Times New Roman" w:hAnsi="Times New Roman" w:cs="Times New Roman"/>
          <w:spacing w:val="-3"/>
          <w:sz w:val="22"/>
          <w:szCs w:val="22"/>
        </w:rPr>
        <w:t xml:space="preserve">The Commissioner (of Agriculture) hereby incorporates by reference, as the standards for quality levels of Maine bottled water, the Department of Human Services, Bureau of Health's Chapter 235, </w:t>
      </w:r>
      <w:r w:rsidRPr="000B1E32">
        <w:rPr>
          <w:rFonts w:ascii="Times New Roman" w:hAnsi="Times New Roman" w:cs="Times New Roman"/>
          <w:i/>
          <w:spacing w:val="-3"/>
          <w:sz w:val="22"/>
          <w:szCs w:val="22"/>
        </w:rPr>
        <w:t>Rules Relating to Bottled Water, Bulk Water and Water Vending Machines</w:t>
      </w:r>
      <w:r w:rsidRPr="00173957">
        <w:rPr>
          <w:rFonts w:ascii="Times New Roman" w:hAnsi="Times New Roman" w:cs="Times New Roman"/>
          <w:spacing w:val="-3"/>
          <w:sz w:val="22"/>
          <w:szCs w:val="22"/>
        </w:rPr>
        <w:t xml:space="preserve"> (Annex I) and designated as "Maine Premium Grade" for water bottled in Maine.</w:t>
      </w:r>
    </w:p>
    <w:p w14:paraId="62AC1D8B" w14:textId="77777777" w:rsidR="00B9215F" w:rsidRPr="00173957" w:rsidRDefault="00B9215F" w:rsidP="00173957">
      <w:pPr>
        <w:widowControl/>
        <w:tabs>
          <w:tab w:val="left" w:pos="-720"/>
        </w:tabs>
        <w:suppressAutoHyphens/>
        <w:spacing w:line="240" w:lineRule="atLeast"/>
        <w:rPr>
          <w:rFonts w:ascii="Times New Roman" w:hAnsi="Times New Roman" w:cs="Times New Roman"/>
          <w:spacing w:val="-3"/>
          <w:sz w:val="22"/>
          <w:szCs w:val="22"/>
        </w:rPr>
      </w:pPr>
    </w:p>
    <w:p w14:paraId="7FF64784" w14:textId="77777777" w:rsidR="00B9215F" w:rsidRPr="00173957" w:rsidRDefault="00B9215F" w:rsidP="00173957">
      <w:pPr>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r w:rsidRPr="00173957">
        <w:rPr>
          <w:rFonts w:ascii="Times New Roman" w:hAnsi="Times New Roman" w:cs="Times New Roman"/>
          <w:spacing w:val="-3"/>
          <w:sz w:val="22"/>
          <w:szCs w:val="22"/>
        </w:rPr>
        <w:t>B.</w:t>
      </w:r>
      <w:r w:rsidR="00173957">
        <w:rPr>
          <w:rFonts w:ascii="Times New Roman" w:hAnsi="Times New Roman" w:cs="Times New Roman"/>
          <w:spacing w:val="-3"/>
          <w:sz w:val="22"/>
          <w:szCs w:val="22"/>
        </w:rPr>
        <w:tab/>
      </w:r>
      <w:r w:rsidRPr="00173957">
        <w:rPr>
          <w:rFonts w:ascii="Times New Roman" w:hAnsi="Times New Roman" w:cs="Times New Roman"/>
          <w:b/>
          <w:spacing w:val="-3"/>
          <w:sz w:val="22"/>
          <w:szCs w:val="22"/>
        </w:rPr>
        <w:t>Definitions</w:t>
      </w:r>
    </w:p>
    <w:p w14:paraId="262293FB" w14:textId="77777777" w:rsidR="00B9215F" w:rsidRPr="00173957" w:rsidRDefault="00B9215F" w:rsidP="00173957">
      <w:pPr>
        <w:widowControl/>
        <w:tabs>
          <w:tab w:val="left" w:pos="-720"/>
        </w:tabs>
        <w:suppressAutoHyphens/>
        <w:spacing w:line="240" w:lineRule="atLeast"/>
        <w:rPr>
          <w:rFonts w:ascii="Times New Roman" w:hAnsi="Times New Roman" w:cs="Times New Roman"/>
          <w:spacing w:val="-3"/>
          <w:sz w:val="22"/>
          <w:szCs w:val="22"/>
        </w:rPr>
      </w:pPr>
    </w:p>
    <w:p w14:paraId="1793D5EF" w14:textId="77777777" w:rsidR="00B9215F" w:rsidRPr="00173957" w:rsidRDefault="00B9215F" w:rsidP="00173957">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173957">
        <w:rPr>
          <w:rFonts w:ascii="Times New Roman" w:hAnsi="Times New Roman" w:cs="Times New Roman"/>
          <w:spacing w:val="-3"/>
          <w:sz w:val="22"/>
          <w:szCs w:val="22"/>
        </w:rPr>
        <w:t>1.</w:t>
      </w:r>
      <w:r w:rsidR="00173957">
        <w:rPr>
          <w:rFonts w:ascii="Times New Roman" w:hAnsi="Times New Roman" w:cs="Times New Roman"/>
          <w:spacing w:val="-3"/>
          <w:sz w:val="22"/>
          <w:szCs w:val="22"/>
        </w:rPr>
        <w:tab/>
      </w:r>
      <w:r w:rsidRPr="00173957">
        <w:rPr>
          <w:rFonts w:ascii="Times New Roman" w:hAnsi="Times New Roman" w:cs="Times New Roman"/>
          <w:b/>
          <w:spacing w:val="-3"/>
          <w:sz w:val="22"/>
          <w:szCs w:val="22"/>
        </w:rPr>
        <w:t>Analysis</w:t>
      </w:r>
      <w:r w:rsidRPr="00173957">
        <w:rPr>
          <w:rFonts w:ascii="Times New Roman" w:hAnsi="Times New Roman" w:cs="Times New Roman"/>
          <w:spacing w:val="-3"/>
          <w:sz w:val="22"/>
          <w:szCs w:val="22"/>
        </w:rPr>
        <w:t>.</w:t>
      </w:r>
      <w:r w:rsidR="00173957">
        <w:rPr>
          <w:rFonts w:ascii="Times New Roman" w:hAnsi="Times New Roman" w:cs="Times New Roman"/>
          <w:spacing w:val="-3"/>
          <w:sz w:val="22"/>
          <w:szCs w:val="22"/>
        </w:rPr>
        <w:t xml:space="preserve"> </w:t>
      </w:r>
      <w:r w:rsidRPr="00173957">
        <w:rPr>
          <w:rFonts w:ascii="Times New Roman" w:hAnsi="Times New Roman" w:cs="Times New Roman"/>
          <w:spacing w:val="-3"/>
          <w:sz w:val="22"/>
          <w:szCs w:val="22"/>
        </w:rPr>
        <w:t>"Analysis" means the results of official tests performed by a certified laboratory.</w:t>
      </w:r>
    </w:p>
    <w:p w14:paraId="1D82EBD2" w14:textId="77777777" w:rsidR="00B9215F" w:rsidRPr="00173957" w:rsidRDefault="00B9215F" w:rsidP="00173957">
      <w:pPr>
        <w:widowControl/>
        <w:tabs>
          <w:tab w:val="left" w:pos="-720"/>
        </w:tabs>
        <w:suppressAutoHyphens/>
        <w:spacing w:line="240" w:lineRule="atLeast"/>
        <w:ind w:hanging="720"/>
        <w:rPr>
          <w:rFonts w:ascii="Times New Roman" w:hAnsi="Times New Roman" w:cs="Times New Roman"/>
          <w:spacing w:val="-3"/>
          <w:sz w:val="22"/>
          <w:szCs w:val="22"/>
        </w:rPr>
      </w:pPr>
    </w:p>
    <w:p w14:paraId="429DA165" w14:textId="77777777" w:rsidR="00B9215F" w:rsidRPr="00173957" w:rsidRDefault="00B9215F" w:rsidP="00173957">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173957">
        <w:rPr>
          <w:rFonts w:ascii="Times New Roman" w:hAnsi="Times New Roman" w:cs="Times New Roman"/>
          <w:spacing w:val="-3"/>
          <w:sz w:val="22"/>
          <w:szCs w:val="22"/>
        </w:rPr>
        <w:t>2.</w:t>
      </w:r>
      <w:r w:rsidR="00173957">
        <w:rPr>
          <w:rFonts w:ascii="Times New Roman" w:hAnsi="Times New Roman" w:cs="Times New Roman"/>
          <w:spacing w:val="-3"/>
          <w:sz w:val="22"/>
          <w:szCs w:val="22"/>
        </w:rPr>
        <w:tab/>
      </w:r>
      <w:r w:rsidRPr="00173957">
        <w:rPr>
          <w:rFonts w:ascii="Times New Roman" w:hAnsi="Times New Roman" w:cs="Times New Roman"/>
          <w:b/>
          <w:spacing w:val="-3"/>
          <w:sz w:val="22"/>
          <w:szCs w:val="22"/>
        </w:rPr>
        <w:t>Certified Laboratories</w:t>
      </w:r>
      <w:r w:rsidRPr="00173957">
        <w:rPr>
          <w:rFonts w:ascii="Times New Roman" w:hAnsi="Times New Roman" w:cs="Times New Roman"/>
          <w:spacing w:val="-3"/>
          <w:sz w:val="22"/>
          <w:szCs w:val="22"/>
        </w:rPr>
        <w:t>.</w:t>
      </w:r>
      <w:r w:rsidR="00173957">
        <w:rPr>
          <w:rFonts w:ascii="Times New Roman" w:hAnsi="Times New Roman" w:cs="Times New Roman"/>
          <w:spacing w:val="-3"/>
          <w:sz w:val="22"/>
          <w:szCs w:val="22"/>
        </w:rPr>
        <w:t xml:space="preserve"> </w:t>
      </w:r>
      <w:r w:rsidRPr="00173957">
        <w:rPr>
          <w:rFonts w:ascii="Times New Roman" w:hAnsi="Times New Roman" w:cs="Times New Roman"/>
          <w:spacing w:val="-3"/>
          <w:sz w:val="22"/>
          <w:szCs w:val="22"/>
        </w:rPr>
        <w:t xml:space="preserve">"Certified laboratories" means those laboratories approved by the Division of Health Engineering, DHS, or the Federal Environmental Protection Agency (EPA) to analyze drinking water samples covered under the Federal &amp; State </w:t>
      </w:r>
      <w:r w:rsidRPr="000B1E32">
        <w:rPr>
          <w:rFonts w:ascii="Times New Roman" w:hAnsi="Times New Roman" w:cs="Times New Roman"/>
          <w:i/>
          <w:spacing w:val="-3"/>
          <w:sz w:val="22"/>
          <w:szCs w:val="22"/>
        </w:rPr>
        <w:t>Safe Drinking Water Act</w:t>
      </w:r>
      <w:r w:rsidRPr="00173957">
        <w:rPr>
          <w:rFonts w:ascii="Times New Roman" w:hAnsi="Times New Roman" w:cs="Times New Roman"/>
          <w:spacing w:val="-3"/>
          <w:sz w:val="22"/>
          <w:szCs w:val="22"/>
        </w:rPr>
        <w:t>.</w:t>
      </w:r>
    </w:p>
    <w:p w14:paraId="34456BD2" w14:textId="77777777" w:rsidR="00B9215F" w:rsidRPr="00173957" w:rsidRDefault="00B9215F" w:rsidP="00173957">
      <w:pPr>
        <w:widowControl/>
        <w:tabs>
          <w:tab w:val="left" w:pos="-720"/>
        </w:tabs>
        <w:suppressAutoHyphens/>
        <w:spacing w:line="240" w:lineRule="atLeast"/>
        <w:ind w:hanging="720"/>
        <w:rPr>
          <w:rFonts w:ascii="Times New Roman" w:hAnsi="Times New Roman" w:cs="Times New Roman"/>
          <w:spacing w:val="-3"/>
          <w:sz w:val="22"/>
          <w:szCs w:val="22"/>
        </w:rPr>
      </w:pPr>
    </w:p>
    <w:p w14:paraId="66461FBE" w14:textId="77777777" w:rsidR="00B9215F" w:rsidRPr="00173957" w:rsidRDefault="00B9215F" w:rsidP="00173957">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173957">
        <w:rPr>
          <w:rFonts w:ascii="Times New Roman" w:hAnsi="Times New Roman" w:cs="Times New Roman"/>
          <w:spacing w:val="-3"/>
          <w:sz w:val="22"/>
          <w:szCs w:val="22"/>
        </w:rPr>
        <w:t>3.</w:t>
      </w:r>
      <w:r w:rsidR="00173957">
        <w:rPr>
          <w:rFonts w:ascii="Times New Roman" w:hAnsi="Times New Roman" w:cs="Times New Roman"/>
          <w:spacing w:val="-3"/>
          <w:sz w:val="22"/>
          <w:szCs w:val="22"/>
        </w:rPr>
        <w:tab/>
      </w:r>
      <w:r w:rsidRPr="00173957">
        <w:rPr>
          <w:rFonts w:ascii="Times New Roman" w:hAnsi="Times New Roman" w:cs="Times New Roman"/>
          <w:b/>
          <w:spacing w:val="-3"/>
          <w:sz w:val="22"/>
          <w:szCs w:val="22"/>
        </w:rPr>
        <w:t>Drinking Water</w:t>
      </w:r>
      <w:r w:rsidRPr="00173957">
        <w:rPr>
          <w:rFonts w:ascii="Times New Roman" w:hAnsi="Times New Roman" w:cs="Times New Roman"/>
          <w:spacing w:val="-3"/>
          <w:sz w:val="22"/>
          <w:szCs w:val="22"/>
        </w:rPr>
        <w:t>.</w:t>
      </w:r>
      <w:r w:rsidR="00173957">
        <w:rPr>
          <w:rFonts w:ascii="Times New Roman" w:hAnsi="Times New Roman" w:cs="Times New Roman"/>
          <w:spacing w:val="-3"/>
          <w:sz w:val="22"/>
          <w:szCs w:val="22"/>
        </w:rPr>
        <w:t xml:space="preserve"> </w:t>
      </w:r>
      <w:r w:rsidRPr="00173957">
        <w:rPr>
          <w:rFonts w:ascii="Times New Roman" w:hAnsi="Times New Roman" w:cs="Times New Roman"/>
          <w:spacing w:val="-3"/>
          <w:sz w:val="22"/>
          <w:szCs w:val="22"/>
        </w:rPr>
        <w:t>"Drinking water" means bottled water obtained from an approved source and tested by a certified laboratory..</w:t>
      </w:r>
    </w:p>
    <w:p w14:paraId="2B3CAEAA" w14:textId="77777777" w:rsidR="00B9215F" w:rsidRPr="00173957" w:rsidRDefault="00B9215F" w:rsidP="00173957">
      <w:pPr>
        <w:widowControl/>
        <w:tabs>
          <w:tab w:val="left" w:pos="-720"/>
        </w:tabs>
        <w:suppressAutoHyphens/>
        <w:spacing w:line="240" w:lineRule="atLeast"/>
        <w:ind w:hanging="720"/>
        <w:rPr>
          <w:rFonts w:ascii="Times New Roman" w:hAnsi="Times New Roman" w:cs="Times New Roman"/>
          <w:spacing w:val="-3"/>
          <w:sz w:val="22"/>
          <w:szCs w:val="22"/>
        </w:rPr>
      </w:pPr>
    </w:p>
    <w:p w14:paraId="52058626" w14:textId="77777777" w:rsidR="00B9215F" w:rsidRPr="00173957" w:rsidRDefault="00B9215F" w:rsidP="00173957">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173957">
        <w:rPr>
          <w:rFonts w:ascii="Times New Roman" w:hAnsi="Times New Roman" w:cs="Times New Roman"/>
          <w:spacing w:val="-3"/>
          <w:sz w:val="22"/>
          <w:szCs w:val="22"/>
        </w:rPr>
        <w:t>4.</w:t>
      </w:r>
      <w:r w:rsidR="00173957">
        <w:rPr>
          <w:rFonts w:ascii="Times New Roman" w:hAnsi="Times New Roman" w:cs="Times New Roman"/>
          <w:spacing w:val="-3"/>
          <w:sz w:val="22"/>
          <w:szCs w:val="22"/>
        </w:rPr>
        <w:tab/>
      </w:r>
      <w:r w:rsidRPr="00173957">
        <w:rPr>
          <w:rFonts w:ascii="Times New Roman" w:hAnsi="Times New Roman" w:cs="Times New Roman"/>
          <w:b/>
          <w:spacing w:val="-3"/>
          <w:sz w:val="22"/>
          <w:szCs w:val="22"/>
        </w:rPr>
        <w:t>Maximum Contaminant Level</w:t>
      </w:r>
      <w:r w:rsidRPr="00173957">
        <w:rPr>
          <w:rFonts w:ascii="Times New Roman" w:hAnsi="Times New Roman" w:cs="Times New Roman"/>
          <w:spacing w:val="-3"/>
          <w:sz w:val="22"/>
          <w:szCs w:val="22"/>
        </w:rPr>
        <w:t>.</w:t>
      </w:r>
      <w:r w:rsidR="00173957">
        <w:rPr>
          <w:rFonts w:ascii="Times New Roman" w:hAnsi="Times New Roman" w:cs="Times New Roman"/>
          <w:spacing w:val="-3"/>
          <w:sz w:val="22"/>
          <w:szCs w:val="22"/>
        </w:rPr>
        <w:t xml:space="preserve"> </w:t>
      </w:r>
      <w:r w:rsidRPr="00173957">
        <w:rPr>
          <w:rFonts w:ascii="Times New Roman" w:hAnsi="Times New Roman" w:cs="Times New Roman"/>
          <w:spacing w:val="-3"/>
          <w:sz w:val="22"/>
          <w:szCs w:val="22"/>
        </w:rPr>
        <w:t xml:space="preserve">"Maximum contaminant level" (MCL) means the maximum level of pollutants as set by Chapter 235, </w:t>
      </w:r>
      <w:r w:rsidRPr="000B1E32">
        <w:rPr>
          <w:rFonts w:ascii="Times New Roman" w:hAnsi="Times New Roman" w:cs="Times New Roman"/>
          <w:i/>
          <w:spacing w:val="-3"/>
          <w:sz w:val="22"/>
          <w:szCs w:val="22"/>
        </w:rPr>
        <w:t>Rules Relating to Bottled Water, Bulk Water and Water Vending Machines</w:t>
      </w:r>
      <w:r w:rsidRPr="00173957">
        <w:rPr>
          <w:rFonts w:ascii="Times New Roman" w:hAnsi="Times New Roman" w:cs="Times New Roman"/>
          <w:spacing w:val="-3"/>
          <w:sz w:val="22"/>
          <w:szCs w:val="22"/>
        </w:rPr>
        <w:t xml:space="preserve"> and the State of Maine Drinking Water Regulations.</w:t>
      </w:r>
    </w:p>
    <w:p w14:paraId="38F84A34" w14:textId="77777777" w:rsidR="00B9215F" w:rsidRPr="00173957" w:rsidRDefault="00B9215F" w:rsidP="00173957">
      <w:pPr>
        <w:widowControl/>
        <w:tabs>
          <w:tab w:val="left" w:pos="-720"/>
        </w:tabs>
        <w:suppressAutoHyphens/>
        <w:spacing w:line="240" w:lineRule="atLeast"/>
        <w:ind w:hanging="720"/>
        <w:rPr>
          <w:rFonts w:ascii="Times New Roman" w:hAnsi="Times New Roman" w:cs="Times New Roman"/>
          <w:spacing w:val="-3"/>
          <w:sz w:val="22"/>
          <w:szCs w:val="22"/>
        </w:rPr>
      </w:pPr>
    </w:p>
    <w:p w14:paraId="28438409" w14:textId="77777777" w:rsidR="00B9215F" w:rsidRPr="00173957" w:rsidRDefault="00B9215F" w:rsidP="00173957">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173957">
        <w:rPr>
          <w:rFonts w:ascii="Times New Roman" w:hAnsi="Times New Roman" w:cs="Times New Roman"/>
          <w:spacing w:val="-3"/>
          <w:sz w:val="22"/>
          <w:szCs w:val="22"/>
        </w:rPr>
        <w:t>5.</w:t>
      </w:r>
      <w:r w:rsidR="00173957">
        <w:rPr>
          <w:rFonts w:ascii="Times New Roman" w:hAnsi="Times New Roman" w:cs="Times New Roman"/>
          <w:spacing w:val="-3"/>
          <w:sz w:val="22"/>
          <w:szCs w:val="22"/>
        </w:rPr>
        <w:tab/>
      </w:r>
      <w:r w:rsidRPr="00173957">
        <w:rPr>
          <w:rFonts w:ascii="Times New Roman" w:hAnsi="Times New Roman" w:cs="Times New Roman"/>
          <w:b/>
          <w:spacing w:val="-3"/>
          <w:sz w:val="22"/>
          <w:szCs w:val="22"/>
        </w:rPr>
        <w:t>Monitoring Frequency</w:t>
      </w:r>
      <w:r w:rsidRPr="00173957">
        <w:rPr>
          <w:rFonts w:ascii="Times New Roman" w:hAnsi="Times New Roman" w:cs="Times New Roman"/>
          <w:spacing w:val="-3"/>
          <w:sz w:val="22"/>
          <w:szCs w:val="22"/>
        </w:rPr>
        <w:t>.</w:t>
      </w:r>
      <w:r w:rsidR="00173957">
        <w:rPr>
          <w:rFonts w:ascii="Times New Roman" w:hAnsi="Times New Roman" w:cs="Times New Roman"/>
          <w:spacing w:val="-3"/>
          <w:sz w:val="22"/>
          <w:szCs w:val="22"/>
        </w:rPr>
        <w:t xml:space="preserve"> </w:t>
      </w:r>
      <w:r w:rsidRPr="00173957">
        <w:rPr>
          <w:rFonts w:ascii="Times New Roman" w:hAnsi="Times New Roman" w:cs="Times New Roman"/>
          <w:spacing w:val="-3"/>
          <w:sz w:val="22"/>
          <w:szCs w:val="22"/>
        </w:rPr>
        <w:t>"Monitoring frequency" means the rate of recurrence of checking or testing water samples for various quality requirements.</w:t>
      </w:r>
    </w:p>
    <w:p w14:paraId="412D0A43" w14:textId="77777777" w:rsidR="00B9215F" w:rsidRPr="00173957" w:rsidRDefault="00B9215F" w:rsidP="00173957">
      <w:pPr>
        <w:widowControl/>
        <w:tabs>
          <w:tab w:val="left" w:pos="-720"/>
        </w:tabs>
        <w:suppressAutoHyphens/>
        <w:spacing w:line="240" w:lineRule="atLeast"/>
        <w:ind w:hanging="720"/>
        <w:rPr>
          <w:rFonts w:ascii="Times New Roman" w:hAnsi="Times New Roman" w:cs="Times New Roman"/>
          <w:spacing w:val="-3"/>
          <w:sz w:val="22"/>
          <w:szCs w:val="22"/>
        </w:rPr>
      </w:pPr>
    </w:p>
    <w:p w14:paraId="77EF80A2" w14:textId="77777777" w:rsidR="00B9215F" w:rsidRPr="00173957" w:rsidRDefault="00B9215F" w:rsidP="00173957">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173957">
        <w:rPr>
          <w:rFonts w:ascii="Times New Roman" w:hAnsi="Times New Roman" w:cs="Times New Roman"/>
          <w:spacing w:val="-3"/>
          <w:sz w:val="22"/>
          <w:szCs w:val="22"/>
        </w:rPr>
        <w:t>6.</w:t>
      </w:r>
      <w:r w:rsidR="00173957">
        <w:rPr>
          <w:rFonts w:ascii="Times New Roman" w:hAnsi="Times New Roman" w:cs="Times New Roman"/>
          <w:spacing w:val="-3"/>
          <w:sz w:val="22"/>
          <w:szCs w:val="22"/>
        </w:rPr>
        <w:tab/>
      </w:r>
      <w:r w:rsidRPr="00173957">
        <w:rPr>
          <w:rFonts w:ascii="Times New Roman" w:hAnsi="Times New Roman" w:cs="Times New Roman"/>
          <w:b/>
          <w:spacing w:val="-3"/>
          <w:sz w:val="22"/>
          <w:szCs w:val="22"/>
        </w:rPr>
        <w:t>Parts Per Billion (ppb)</w:t>
      </w:r>
      <w:r w:rsidRPr="00173957">
        <w:rPr>
          <w:rFonts w:ascii="Times New Roman" w:hAnsi="Times New Roman" w:cs="Times New Roman"/>
          <w:spacing w:val="-3"/>
          <w:sz w:val="22"/>
          <w:szCs w:val="22"/>
        </w:rPr>
        <w:t>.</w:t>
      </w:r>
      <w:r w:rsidR="00173957">
        <w:rPr>
          <w:rFonts w:ascii="Times New Roman" w:hAnsi="Times New Roman" w:cs="Times New Roman"/>
          <w:spacing w:val="-3"/>
          <w:sz w:val="22"/>
          <w:szCs w:val="22"/>
        </w:rPr>
        <w:t xml:space="preserve"> </w:t>
      </w:r>
      <w:r w:rsidRPr="00173957">
        <w:rPr>
          <w:rFonts w:ascii="Times New Roman" w:hAnsi="Times New Roman" w:cs="Times New Roman"/>
          <w:spacing w:val="-3"/>
          <w:sz w:val="22"/>
          <w:szCs w:val="22"/>
        </w:rPr>
        <w:t>"Parts per billion" means the equivalent of one pound of weight of an ingredient in a billion pounds of water.</w:t>
      </w:r>
    </w:p>
    <w:p w14:paraId="3A26ADF4" w14:textId="77777777" w:rsidR="00B9215F" w:rsidRPr="00173957" w:rsidRDefault="00B9215F" w:rsidP="00173957">
      <w:pPr>
        <w:widowControl/>
        <w:tabs>
          <w:tab w:val="left" w:pos="-720"/>
        </w:tabs>
        <w:suppressAutoHyphens/>
        <w:spacing w:line="240" w:lineRule="atLeast"/>
        <w:rPr>
          <w:rFonts w:ascii="Times New Roman" w:hAnsi="Times New Roman" w:cs="Times New Roman"/>
          <w:spacing w:val="-3"/>
          <w:sz w:val="22"/>
          <w:szCs w:val="22"/>
        </w:rPr>
      </w:pPr>
    </w:p>
    <w:p w14:paraId="78EC4114" w14:textId="77777777" w:rsidR="00B9215F" w:rsidRDefault="00B9215F" w:rsidP="00173957">
      <w:pPr>
        <w:widowControl/>
        <w:tabs>
          <w:tab w:val="left" w:pos="-720"/>
        </w:tabs>
        <w:suppressAutoHyphens/>
        <w:spacing w:line="240" w:lineRule="atLeast"/>
        <w:rPr>
          <w:rFonts w:ascii="Times New Roman" w:hAnsi="Times New Roman" w:cs="Times New Roman"/>
          <w:spacing w:val="-3"/>
          <w:sz w:val="22"/>
          <w:szCs w:val="22"/>
        </w:rPr>
      </w:pPr>
    </w:p>
    <w:p w14:paraId="1A899B7F" w14:textId="77777777" w:rsidR="00EC0648" w:rsidRPr="00173957" w:rsidRDefault="00EC0648" w:rsidP="00173957">
      <w:pPr>
        <w:widowControl/>
        <w:tabs>
          <w:tab w:val="left" w:pos="-720"/>
        </w:tabs>
        <w:suppressAutoHyphens/>
        <w:spacing w:line="240" w:lineRule="atLeast"/>
        <w:rPr>
          <w:rFonts w:ascii="Times New Roman" w:hAnsi="Times New Roman" w:cs="Times New Roman"/>
          <w:spacing w:val="-3"/>
          <w:sz w:val="22"/>
          <w:szCs w:val="22"/>
        </w:rPr>
      </w:pPr>
    </w:p>
    <w:p w14:paraId="2C1F1B19" w14:textId="77777777" w:rsidR="00B9215F" w:rsidRPr="00EC0648" w:rsidRDefault="00B9215F" w:rsidP="00A64861">
      <w:pPr>
        <w:pStyle w:val="Heading1"/>
      </w:pPr>
      <w:r w:rsidRPr="00EC0648">
        <w:t>II.</w:t>
      </w:r>
      <w:r w:rsidR="00EC0648" w:rsidRPr="00EC0648">
        <w:tab/>
      </w:r>
      <w:r w:rsidR="00EC0648">
        <w:t>Grade Adopted</w:t>
      </w:r>
    </w:p>
    <w:p w14:paraId="405F5E41" w14:textId="77777777" w:rsidR="00B9215F" w:rsidRPr="00173957" w:rsidRDefault="00B9215F" w:rsidP="00173957">
      <w:pPr>
        <w:widowControl/>
        <w:tabs>
          <w:tab w:val="left" w:pos="-720"/>
        </w:tabs>
        <w:suppressAutoHyphens/>
        <w:spacing w:line="240" w:lineRule="atLeast"/>
        <w:rPr>
          <w:rFonts w:ascii="Times New Roman" w:hAnsi="Times New Roman" w:cs="Times New Roman"/>
          <w:spacing w:val="-3"/>
          <w:sz w:val="22"/>
          <w:szCs w:val="22"/>
        </w:rPr>
      </w:pPr>
    </w:p>
    <w:p w14:paraId="25AFCB17" w14:textId="77777777" w:rsidR="00B9215F" w:rsidRPr="00173957" w:rsidRDefault="00B9215F" w:rsidP="00EC0648">
      <w:pPr>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r w:rsidRPr="00173957">
        <w:rPr>
          <w:rFonts w:ascii="Times New Roman" w:hAnsi="Times New Roman" w:cs="Times New Roman"/>
          <w:spacing w:val="-3"/>
          <w:sz w:val="22"/>
          <w:szCs w:val="22"/>
        </w:rPr>
        <w:t>A.</w:t>
      </w:r>
      <w:r w:rsidR="00EC0648">
        <w:rPr>
          <w:rFonts w:ascii="Times New Roman" w:hAnsi="Times New Roman" w:cs="Times New Roman"/>
          <w:spacing w:val="-3"/>
          <w:sz w:val="22"/>
          <w:szCs w:val="22"/>
        </w:rPr>
        <w:tab/>
      </w:r>
      <w:r w:rsidRPr="00EC0648">
        <w:rPr>
          <w:rFonts w:ascii="Times New Roman" w:hAnsi="Times New Roman" w:cs="Times New Roman"/>
          <w:b/>
          <w:spacing w:val="-3"/>
          <w:sz w:val="22"/>
          <w:szCs w:val="22"/>
        </w:rPr>
        <w:t>Premium Grade</w:t>
      </w:r>
      <w:r w:rsidRPr="00173957">
        <w:rPr>
          <w:rFonts w:ascii="Times New Roman" w:hAnsi="Times New Roman" w:cs="Times New Roman"/>
          <w:spacing w:val="-3"/>
          <w:sz w:val="22"/>
          <w:szCs w:val="22"/>
        </w:rPr>
        <w:t>.</w:t>
      </w:r>
      <w:r w:rsidR="00173957">
        <w:rPr>
          <w:rFonts w:ascii="Times New Roman" w:hAnsi="Times New Roman" w:cs="Times New Roman"/>
          <w:spacing w:val="-3"/>
          <w:sz w:val="22"/>
          <w:szCs w:val="22"/>
        </w:rPr>
        <w:t xml:space="preserve"> </w:t>
      </w:r>
      <w:r w:rsidRPr="00173957">
        <w:rPr>
          <w:rFonts w:ascii="Times New Roman" w:hAnsi="Times New Roman" w:cs="Times New Roman"/>
          <w:spacing w:val="-3"/>
          <w:sz w:val="22"/>
          <w:szCs w:val="22"/>
        </w:rPr>
        <w:t xml:space="preserve">"Premium grade" shall be the official grade designation for bottled water, provided that the water meets the current </w:t>
      </w:r>
      <w:r w:rsidRPr="000B1E32">
        <w:rPr>
          <w:rFonts w:ascii="Times New Roman" w:hAnsi="Times New Roman" w:cs="Times New Roman"/>
          <w:i/>
          <w:spacing w:val="-3"/>
          <w:sz w:val="22"/>
          <w:szCs w:val="22"/>
        </w:rPr>
        <w:t>State of Maine Rules Relating to Bottled Water, Bulk Water and Water Vending Machines</w:t>
      </w:r>
      <w:r w:rsidRPr="00173957">
        <w:rPr>
          <w:rFonts w:ascii="Times New Roman" w:hAnsi="Times New Roman" w:cs="Times New Roman"/>
          <w:spacing w:val="-3"/>
          <w:sz w:val="22"/>
          <w:szCs w:val="22"/>
        </w:rPr>
        <w:t>, Chapter 235 and the following additional requirements:</w:t>
      </w:r>
    </w:p>
    <w:p w14:paraId="640F0546" w14:textId="77777777" w:rsidR="00B9215F" w:rsidRPr="00173957" w:rsidRDefault="00B9215F" w:rsidP="00173957">
      <w:pPr>
        <w:widowControl/>
        <w:tabs>
          <w:tab w:val="left" w:pos="-720"/>
        </w:tabs>
        <w:suppressAutoHyphens/>
        <w:spacing w:line="240" w:lineRule="atLeast"/>
        <w:rPr>
          <w:rFonts w:ascii="Times New Roman" w:hAnsi="Times New Roman" w:cs="Times New Roman"/>
          <w:spacing w:val="-3"/>
          <w:sz w:val="22"/>
          <w:szCs w:val="22"/>
        </w:rPr>
      </w:pPr>
    </w:p>
    <w:p w14:paraId="2F4A390E" w14:textId="77777777" w:rsidR="00B9215F" w:rsidRPr="00173957" w:rsidRDefault="00B9215F" w:rsidP="00EC0648">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173957">
        <w:rPr>
          <w:rFonts w:ascii="Times New Roman" w:hAnsi="Times New Roman" w:cs="Times New Roman"/>
          <w:spacing w:val="-3"/>
          <w:sz w:val="22"/>
          <w:szCs w:val="22"/>
        </w:rPr>
        <w:t>1.</w:t>
      </w:r>
      <w:r w:rsidR="00EC0648">
        <w:rPr>
          <w:rFonts w:ascii="Times New Roman" w:hAnsi="Times New Roman" w:cs="Times New Roman"/>
          <w:spacing w:val="-3"/>
          <w:sz w:val="22"/>
          <w:szCs w:val="22"/>
        </w:rPr>
        <w:tab/>
      </w:r>
      <w:r w:rsidRPr="00173957">
        <w:rPr>
          <w:rFonts w:ascii="Times New Roman" w:hAnsi="Times New Roman" w:cs="Times New Roman"/>
          <w:spacing w:val="-3"/>
          <w:sz w:val="22"/>
          <w:szCs w:val="22"/>
        </w:rPr>
        <w:t>Water must be from an approved source and shall not contain any constituents in quantities that exceed MCL's established by the Federal Environmental Protection Agency and does not exceed concentration levels specified in Tables 6.1 and 8.1 and Sections 5A and 7A of Chapter 235, excluding reference to increased concentrations of iron, manganese and sodium specified in Section 6A.</w:t>
      </w:r>
    </w:p>
    <w:p w14:paraId="4D7B93C5" w14:textId="77777777" w:rsidR="00B9215F" w:rsidRPr="00173957" w:rsidRDefault="00B9215F" w:rsidP="00EC0648">
      <w:pPr>
        <w:widowControl/>
        <w:tabs>
          <w:tab w:val="left" w:pos="-720"/>
        </w:tabs>
        <w:suppressAutoHyphens/>
        <w:spacing w:line="240" w:lineRule="atLeast"/>
        <w:ind w:hanging="720"/>
        <w:rPr>
          <w:rFonts w:ascii="Times New Roman" w:hAnsi="Times New Roman" w:cs="Times New Roman"/>
          <w:spacing w:val="-3"/>
          <w:sz w:val="22"/>
          <w:szCs w:val="22"/>
        </w:rPr>
      </w:pPr>
    </w:p>
    <w:p w14:paraId="18E0C390" w14:textId="77777777" w:rsidR="00B9215F" w:rsidRPr="00173957" w:rsidRDefault="00B9215F" w:rsidP="00EC0648">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173957">
        <w:rPr>
          <w:rFonts w:ascii="Times New Roman" w:hAnsi="Times New Roman" w:cs="Times New Roman"/>
          <w:spacing w:val="-3"/>
          <w:sz w:val="22"/>
          <w:szCs w:val="22"/>
        </w:rPr>
        <w:t>2.</w:t>
      </w:r>
      <w:r w:rsidR="00EC0648">
        <w:rPr>
          <w:rFonts w:ascii="Times New Roman" w:hAnsi="Times New Roman" w:cs="Times New Roman"/>
          <w:spacing w:val="-3"/>
          <w:sz w:val="22"/>
          <w:szCs w:val="22"/>
        </w:rPr>
        <w:tab/>
      </w:r>
      <w:r w:rsidRPr="00173957">
        <w:rPr>
          <w:rFonts w:ascii="Times New Roman" w:hAnsi="Times New Roman" w:cs="Times New Roman"/>
          <w:spacing w:val="-3"/>
          <w:sz w:val="22"/>
          <w:szCs w:val="22"/>
        </w:rPr>
        <w:t xml:space="preserve">Water must be bottled under sanitary conditions in a water bottling plant duly approved by the Department of </w:t>
      </w:r>
      <w:r w:rsidR="00EC0648">
        <w:rPr>
          <w:rFonts w:ascii="Times New Roman" w:hAnsi="Times New Roman" w:cs="Times New Roman"/>
          <w:spacing w:val="-3"/>
          <w:sz w:val="22"/>
          <w:szCs w:val="22"/>
        </w:rPr>
        <w:t xml:space="preserve">Health and </w:t>
      </w:r>
      <w:r w:rsidRPr="00173957">
        <w:rPr>
          <w:rFonts w:ascii="Times New Roman" w:hAnsi="Times New Roman" w:cs="Times New Roman"/>
          <w:spacing w:val="-3"/>
          <w:sz w:val="22"/>
          <w:szCs w:val="22"/>
        </w:rPr>
        <w:t>Human Services and bottled in Maine.</w:t>
      </w:r>
    </w:p>
    <w:p w14:paraId="01BB1A5F" w14:textId="77777777" w:rsidR="00B9215F" w:rsidRPr="00173957" w:rsidRDefault="00B9215F" w:rsidP="00EC0648">
      <w:pPr>
        <w:widowControl/>
        <w:tabs>
          <w:tab w:val="left" w:pos="-720"/>
        </w:tabs>
        <w:suppressAutoHyphens/>
        <w:spacing w:line="240" w:lineRule="atLeast"/>
        <w:ind w:hanging="720"/>
        <w:rPr>
          <w:rFonts w:ascii="Times New Roman" w:hAnsi="Times New Roman" w:cs="Times New Roman"/>
          <w:spacing w:val="-3"/>
          <w:sz w:val="22"/>
          <w:szCs w:val="22"/>
        </w:rPr>
      </w:pPr>
    </w:p>
    <w:p w14:paraId="01EF64B0" w14:textId="77777777" w:rsidR="00B9215F" w:rsidRPr="00173957" w:rsidRDefault="00B9215F" w:rsidP="00EC0648">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173957">
        <w:rPr>
          <w:rFonts w:ascii="Times New Roman" w:hAnsi="Times New Roman" w:cs="Times New Roman"/>
          <w:spacing w:val="-3"/>
          <w:sz w:val="22"/>
          <w:szCs w:val="22"/>
        </w:rPr>
        <w:t>3.</w:t>
      </w:r>
      <w:r w:rsidR="00EC0648">
        <w:rPr>
          <w:rFonts w:ascii="Times New Roman" w:hAnsi="Times New Roman" w:cs="Times New Roman"/>
          <w:spacing w:val="-3"/>
          <w:sz w:val="22"/>
          <w:szCs w:val="22"/>
        </w:rPr>
        <w:tab/>
      </w:r>
      <w:r w:rsidRPr="00173957">
        <w:rPr>
          <w:rFonts w:ascii="Times New Roman" w:hAnsi="Times New Roman" w:cs="Times New Roman"/>
          <w:spacing w:val="-3"/>
          <w:sz w:val="22"/>
          <w:szCs w:val="22"/>
        </w:rPr>
        <w:t>Access for Inspection Purposes.</w:t>
      </w:r>
      <w:r w:rsidR="00173957">
        <w:rPr>
          <w:rFonts w:ascii="Times New Roman" w:hAnsi="Times New Roman" w:cs="Times New Roman"/>
          <w:spacing w:val="-3"/>
          <w:sz w:val="22"/>
          <w:szCs w:val="22"/>
        </w:rPr>
        <w:t xml:space="preserve"> </w:t>
      </w:r>
      <w:r w:rsidRPr="00173957">
        <w:rPr>
          <w:rFonts w:ascii="Times New Roman" w:hAnsi="Times New Roman" w:cs="Times New Roman"/>
          <w:spacing w:val="-3"/>
          <w:sz w:val="22"/>
          <w:szCs w:val="22"/>
        </w:rPr>
        <w:t>The Commissioner (of Agriculture), in person or by deputy, shall have free access, ingress and egress at any reasonable hour to any place or building wherein water is bottled, packed, stored, transported, sold, offered or exposed for sale or transportation.</w:t>
      </w:r>
      <w:r w:rsidR="00173957">
        <w:rPr>
          <w:rFonts w:ascii="Times New Roman" w:hAnsi="Times New Roman" w:cs="Times New Roman"/>
          <w:spacing w:val="-3"/>
          <w:sz w:val="22"/>
          <w:szCs w:val="22"/>
        </w:rPr>
        <w:t xml:space="preserve"> </w:t>
      </w:r>
      <w:r w:rsidRPr="00173957">
        <w:rPr>
          <w:rFonts w:ascii="Times New Roman" w:hAnsi="Times New Roman" w:cs="Times New Roman"/>
          <w:spacing w:val="-3"/>
          <w:sz w:val="22"/>
          <w:szCs w:val="22"/>
        </w:rPr>
        <w:t>The Commissioner, in person or by deputy, may open any container of water bearing the grade designation and may, upon tendering the market price , take samples therefrom for grade analysis.</w:t>
      </w:r>
    </w:p>
    <w:p w14:paraId="57F673ED" w14:textId="77777777" w:rsidR="00B9215F" w:rsidRDefault="00B9215F" w:rsidP="00173957">
      <w:pPr>
        <w:widowControl/>
        <w:tabs>
          <w:tab w:val="left" w:pos="-720"/>
        </w:tabs>
        <w:suppressAutoHyphens/>
        <w:spacing w:line="240" w:lineRule="atLeast"/>
        <w:rPr>
          <w:rFonts w:ascii="Times New Roman" w:hAnsi="Times New Roman" w:cs="Times New Roman"/>
          <w:spacing w:val="-3"/>
          <w:sz w:val="22"/>
          <w:szCs w:val="22"/>
        </w:rPr>
      </w:pPr>
    </w:p>
    <w:p w14:paraId="24CA4095" w14:textId="77777777" w:rsidR="00EC0648" w:rsidRPr="00173957" w:rsidRDefault="00EC0648" w:rsidP="00173957">
      <w:pPr>
        <w:widowControl/>
        <w:tabs>
          <w:tab w:val="left" w:pos="-720"/>
        </w:tabs>
        <w:suppressAutoHyphens/>
        <w:spacing w:line="240" w:lineRule="atLeast"/>
        <w:rPr>
          <w:rFonts w:ascii="Times New Roman" w:hAnsi="Times New Roman" w:cs="Times New Roman"/>
          <w:spacing w:val="-3"/>
          <w:sz w:val="22"/>
          <w:szCs w:val="22"/>
        </w:rPr>
      </w:pPr>
    </w:p>
    <w:p w14:paraId="7E1C5F21" w14:textId="77777777" w:rsidR="00B9215F" w:rsidRPr="00EC0648" w:rsidRDefault="00EC0648" w:rsidP="00A64861">
      <w:pPr>
        <w:pStyle w:val="Heading1"/>
      </w:pPr>
      <w:r w:rsidRPr="00EC0648">
        <w:t>III.</w:t>
      </w:r>
      <w:r w:rsidRPr="00EC0648">
        <w:tab/>
      </w:r>
      <w:r w:rsidR="00B9215F" w:rsidRPr="00EC0648">
        <w:t>State of Maine Quality Trademark</w:t>
      </w:r>
    </w:p>
    <w:p w14:paraId="217A6E60" w14:textId="77777777" w:rsidR="00B9215F" w:rsidRPr="00173957" w:rsidRDefault="00B9215F" w:rsidP="00173957">
      <w:pPr>
        <w:keepNext/>
        <w:keepLines/>
        <w:widowControl/>
        <w:tabs>
          <w:tab w:val="left" w:pos="-720"/>
        </w:tabs>
        <w:suppressAutoHyphens/>
        <w:spacing w:line="240" w:lineRule="atLeast"/>
        <w:rPr>
          <w:rFonts w:ascii="Times New Roman" w:hAnsi="Times New Roman" w:cs="Times New Roman"/>
          <w:spacing w:val="-3"/>
          <w:sz w:val="22"/>
          <w:szCs w:val="22"/>
        </w:rPr>
      </w:pPr>
    </w:p>
    <w:p w14:paraId="70E9163D" w14:textId="77777777" w:rsidR="00B9215F" w:rsidRPr="00173957" w:rsidRDefault="00B9215F" w:rsidP="00EC0648">
      <w:pPr>
        <w:keepNext/>
        <w:keepLines/>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r w:rsidRPr="00173957">
        <w:rPr>
          <w:rFonts w:ascii="Times New Roman" w:hAnsi="Times New Roman" w:cs="Times New Roman"/>
          <w:spacing w:val="-3"/>
          <w:sz w:val="22"/>
          <w:szCs w:val="22"/>
        </w:rPr>
        <w:t>A.</w:t>
      </w:r>
      <w:r w:rsidR="00EC0648">
        <w:rPr>
          <w:rFonts w:ascii="Times New Roman" w:hAnsi="Times New Roman" w:cs="Times New Roman"/>
          <w:spacing w:val="-3"/>
          <w:sz w:val="22"/>
          <w:szCs w:val="22"/>
        </w:rPr>
        <w:tab/>
      </w:r>
      <w:r w:rsidRPr="00173957">
        <w:rPr>
          <w:rFonts w:ascii="Times New Roman" w:hAnsi="Times New Roman" w:cs="Times New Roman"/>
          <w:spacing w:val="-3"/>
          <w:sz w:val="22"/>
          <w:szCs w:val="22"/>
        </w:rPr>
        <w:t>The State of Maine Quality Trademark may be used on products meeting the aforementioned requirements only when a permit to use the Quality Trademark has been applied for and Issued in compliance with the Department of Agriculture Rules 01</w:t>
      </w:r>
      <w:r w:rsidR="00EC0648">
        <w:rPr>
          <w:rFonts w:ascii="Times New Roman" w:hAnsi="Times New Roman" w:cs="Times New Roman"/>
          <w:spacing w:val="-3"/>
          <w:sz w:val="22"/>
          <w:szCs w:val="22"/>
        </w:rPr>
        <w:t>-</w:t>
      </w:r>
      <w:r w:rsidRPr="00173957">
        <w:rPr>
          <w:rFonts w:ascii="Times New Roman" w:hAnsi="Times New Roman" w:cs="Times New Roman"/>
          <w:spacing w:val="-3"/>
          <w:sz w:val="22"/>
          <w:szCs w:val="22"/>
        </w:rPr>
        <w:t>001, Chapter 135 and the following requirements:</w:t>
      </w:r>
    </w:p>
    <w:p w14:paraId="3907194C" w14:textId="77777777" w:rsidR="00B9215F" w:rsidRPr="00173957" w:rsidRDefault="00B9215F" w:rsidP="00173957">
      <w:pPr>
        <w:widowControl/>
        <w:tabs>
          <w:tab w:val="left" w:pos="-720"/>
        </w:tabs>
        <w:suppressAutoHyphens/>
        <w:spacing w:line="240" w:lineRule="atLeast"/>
        <w:rPr>
          <w:rFonts w:ascii="Times New Roman" w:hAnsi="Times New Roman" w:cs="Times New Roman"/>
          <w:spacing w:val="-3"/>
          <w:sz w:val="22"/>
          <w:szCs w:val="22"/>
        </w:rPr>
      </w:pPr>
    </w:p>
    <w:p w14:paraId="60624B41" w14:textId="77777777" w:rsidR="00B9215F" w:rsidRPr="00173957" w:rsidRDefault="00B9215F" w:rsidP="00EC0648">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173957">
        <w:rPr>
          <w:rFonts w:ascii="Times New Roman" w:hAnsi="Times New Roman" w:cs="Times New Roman"/>
          <w:spacing w:val="-3"/>
          <w:sz w:val="22"/>
          <w:szCs w:val="22"/>
        </w:rPr>
        <w:t>1.</w:t>
      </w:r>
      <w:r w:rsidR="00EC0648">
        <w:rPr>
          <w:rFonts w:ascii="Times New Roman" w:hAnsi="Times New Roman" w:cs="Times New Roman"/>
          <w:spacing w:val="-3"/>
          <w:sz w:val="22"/>
          <w:szCs w:val="22"/>
        </w:rPr>
        <w:tab/>
      </w:r>
      <w:r w:rsidRPr="00173957">
        <w:rPr>
          <w:rFonts w:ascii="Times New Roman" w:hAnsi="Times New Roman" w:cs="Times New Roman"/>
          <w:spacing w:val="-3"/>
          <w:sz w:val="22"/>
          <w:szCs w:val="22"/>
        </w:rPr>
        <w:t>The permit number shall appear on the label or container directly beneath the trademark or immediately following the name and address.</w:t>
      </w:r>
    </w:p>
    <w:p w14:paraId="35EDE3DE" w14:textId="77777777" w:rsidR="00B9215F" w:rsidRPr="00173957" w:rsidRDefault="00B9215F" w:rsidP="00EC0648">
      <w:pPr>
        <w:widowControl/>
        <w:tabs>
          <w:tab w:val="left" w:pos="-720"/>
        </w:tabs>
        <w:suppressAutoHyphens/>
        <w:spacing w:line="240" w:lineRule="atLeast"/>
        <w:ind w:hanging="720"/>
        <w:rPr>
          <w:rFonts w:ascii="Times New Roman" w:hAnsi="Times New Roman" w:cs="Times New Roman"/>
          <w:spacing w:val="-3"/>
          <w:sz w:val="22"/>
          <w:szCs w:val="22"/>
        </w:rPr>
      </w:pPr>
    </w:p>
    <w:p w14:paraId="024B7AAB" w14:textId="77777777" w:rsidR="00B9215F" w:rsidRPr="00173957" w:rsidRDefault="00B9215F" w:rsidP="00EC0648">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173957">
        <w:rPr>
          <w:rFonts w:ascii="Times New Roman" w:hAnsi="Times New Roman" w:cs="Times New Roman"/>
          <w:spacing w:val="-3"/>
          <w:sz w:val="22"/>
          <w:szCs w:val="22"/>
        </w:rPr>
        <w:t>2.</w:t>
      </w:r>
      <w:r w:rsidR="00EC0648">
        <w:rPr>
          <w:rFonts w:ascii="Times New Roman" w:hAnsi="Times New Roman" w:cs="Times New Roman"/>
          <w:spacing w:val="-3"/>
          <w:sz w:val="22"/>
          <w:szCs w:val="22"/>
        </w:rPr>
        <w:tab/>
      </w:r>
      <w:r w:rsidRPr="00173957">
        <w:rPr>
          <w:rFonts w:ascii="Times New Roman" w:hAnsi="Times New Roman" w:cs="Times New Roman"/>
          <w:spacing w:val="-3"/>
          <w:sz w:val="22"/>
          <w:szCs w:val="22"/>
        </w:rPr>
        <w:t>Water shall be sampled and tested for microbiological purposes at least once a week by plant quality control personnel from a representative sample of a continuous production run for each type of bottled drinking water produced during a day's production with testing results available upon request.</w:t>
      </w:r>
    </w:p>
    <w:p w14:paraId="24AD9C62" w14:textId="77777777" w:rsidR="00B9215F" w:rsidRPr="00173957" w:rsidRDefault="00B9215F" w:rsidP="00EC0648">
      <w:pPr>
        <w:widowControl/>
        <w:tabs>
          <w:tab w:val="left" w:pos="-720"/>
        </w:tabs>
        <w:suppressAutoHyphens/>
        <w:spacing w:line="240" w:lineRule="atLeast"/>
        <w:ind w:hanging="720"/>
        <w:rPr>
          <w:rFonts w:ascii="Times New Roman" w:hAnsi="Times New Roman" w:cs="Times New Roman"/>
          <w:spacing w:val="-3"/>
          <w:sz w:val="22"/>
          <w:szCs w:val="22"/>
        </w:rPr>
      </w:pPr>
    </w:p>
    <w:p w14:paraId="3355202A" w14:textId="77777777" w:rsidR="00B9215F" w:rsidRPr="00173957" w:rsidRDefault="00B9215F" w:rsidP="00EC0648">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173957">
        <w:rPr>
          <w:rFonts w:ascii="Times New Roman" w:hAnsi="Times New Roman" w:cs="Times New Roman"/>
          <w:spacing w:val="-3"/>
          <w:sz w:val="22"/>
          <w:szCs w:val="22"/>
        </w:rPr>
        <w:t>3.</w:t>
      </w:r>
      <w:r w:rsidR="00EC0648">
        <w:rPr>
          <w:rFonts w:ascii="Times New Roman" w:hAnsi="Times New Roman" w:cs="Times New Roman"/>
          <w:spacing w:val="-3"/>
          <w:sz w:val="22"/>
          <w:szCs w:val="22"/>
        </w:rPr>
        <w:tab/>
      </w:r>
      <w:r w:rsidRPr="00173957">
        <w:rPr>
          <w:rFonts w:ascii="Times New Roman" w:hAnsi="Times New Roman" w:cs="Times New Roman"/>
          <w:spacing w:val="-3"/>
          <w:sz w:val="22"/>
          <w:szCs w:val="22"/>
        </w:rPr>
        <w:t xml:space="preserve">Water shall be sampled and tested for chemical, microbiological, physical, and radiological contaminants at a frequency set by Chapter 235, Section 5A, B, C, 6A, B, C, 7A, 8A &amp; B and performed by certified laboratories with a copy of the completed analysis sent to the Division of Quality Assurance, Department of Agriculture, </w:t>
      </w:r>
      <w:r w:rsidR="000B1E32">
        <w:rPr>
          <w:rFonts w:ascii="Times New Roman" w:hAnsi="Times New Roman" w:cs="Times New Roman"/>
          <w:spacing w:val="-3"/>
          <w:sz w:val="22"/>
          <w:szCs w:val="22"/>
        </w:rPr>
        <w:t>Conservation and Forestry</w:t>
      </w:r>
      <w:r w:rsidRPr="00173957">
        <w:rPr>
          <w:rFonts w:ascii="Times New Roman" w:hAnsi="Times New Roman" w:cs="Times New Roman"/>
          <w:spacing w:val="-3"/>
          <w:sz w:val="22"/>
          <w:szCs w:val="22"/>
        </w:rPr>
        <w:t>, 28 State House Station, Augusta, Maine 04333-0028, and the Division of Health Engineering, 10 State House Station, Augusta, Maine 04333-0010.</w:t>
      </w:r>
    </w:p>
    <w:p w14:paraId="63BFBD74" w14:textId="77777777" w:rsidR="00B9215F" w:rsidRPr="00173957" w:rsidRDefault="00B9215F" w:rsidP="00173957">
      <w:pPr>
        <w:widowControl/>
        <w:tabs>
          <w:tab w:val="left" w:pos="-720"/>
        </w:tabs>
        <w:suppressAutoHyphens/>
        <w:spacing w:line="240" w:lineRule="atLeast"/>
        <w:rPr>
          <w:rFonts w:ascii="Times New Roman" w:hAnsi="Times New Roman" w:cs="Times New Roman"/>
          <w:spacing w:val="-3"/>
          <w:sz w:val="22"/>
          <w:szCs w:val="22"/>
        </w:rPr>
      </w:pPr>
    </w:p>
    <w:p w14:paraId="4DD3EEF2" w14:textId="77777777" w:rsidR="00B9215F" w:rsidRPr="00173957" w:rsidRDefault="00B9215F" w:rsidP="00EC0648">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173957">
        <w:rPr>
          <w:rFonts w:ascii="Times New Roman" w:hAnsi="Times New Roman" w:cs="Times New Roman"/>
          <w:spacing w:val="-3"/>
          <w:sz w:val="22"/>
          <w:szCs w:val="22"/>
        </w:rPr>
        <w:t>4.</w:t>
      </w:r>
      <w:r w:rsidR="00EC0648">
        <w:rPr>
          <w:rFonts w:ascii="Times New Roman" w:hAnsi="Times New Roman" w:cs="Times New Roman"/>
          <w:spacing w:val="-3"/>
          <w:sz w:val="22"/>
          <w:szCs w:val="22"/>
        </w:rPr>
        <w:tab/>
      </w:r>
      <w:r w:rsidRPr="00173957">
        <w:rPr>
          <w:rFonts w:ascii="Times New Roman" w:hAnsi="Times New Roman" w:cs="Times New Roman"/>
          <w:spacing w:val="-3"/>
          <w:sz w:val="22"/>
          <w:szCs w:val="22"/>
        </w:rPr>
        <w:t>Water shall not exceed five (5) units of turbidity nor exceed fifteen (15) units of color when examined for physical quality by methods mentioned in Section 7, A of Chapter 235.</w:t>
      </w:r>
    </w:p>
    <w:p w14:paraId="568291A7" w14:textId="77777777" w:rsidR="00B9215F" w:rsidRPr="00173957" w:rsidRDefault="00B9215F" w:rsidP="00EC0648">
      <w:pPr>
        <w:widowControl/>
        <w:tabs>
          <w:tab w:val="left" w:pos="-720"/>
        </w:tabs>
        <w:suppressAutoHyphens/>
        <w:spacing w:line="240" w:lineRule="atLeast"/>
        <w:ind w:hanging="720"/>
        <w:rPr>
          <w:rFonts w:ascii="Times New Roman" w:hAnsi="Times New Roman" w:cs="Times New Roman"/>
          <w:spacing w:val="-3"/>
          <w:sz w:val="22"/>
          <w:szCs w:val="22"/>
        </w:rPr>
      </w:pPr>
    </w:p>
    <w:p w14:paraId="6A1AA867" w14:textId="77777777" w:rsidR="00B9215F" w:rsidRPr="00173957" w:rsidRDefault="00B9215F" w:rsidP="00EC0648">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173957">
        <w:rPr>
          <w:rFonts w:ascii="Times New Roman" w:hAnsi="Times New Roman" w:cs="Times New Roman"/>
          <w:spacing w:val="-3"/>
          <w:sz w:val="22"/>
          <w:szCs w:val="22"/>
        </w:rPr>
        <w:t>5</w:t>
      </w:r>
      <w:r w:rsidR="00EC0648">
        <w:rPr>
          <w:rFonts w:ascii="Times New Roman" w:hAnsi="Times New Roman" w:cs="Times New Roman"/>
          <w:spacing w:val="-3"/>
          <w:sz w:val="22"/>
          <w:szCs w:val="22"/>
        </w:rPr>
        <w:tab/>
      </w:r>
      <w:r w:rsidRPr="00173957">
        <w:rPr>
          <w:rFonts w:ascii="Times New Roman" w:hAnsi="Times New Roman" w:cs="Times New Roman"/>
          <w:spacing w:val="-3"/>
          <w:sz w:val="22"/>
          <w:szCs w:val="22"/>
        </w:rPr>
        <w:t>.Current certificates or notification of approval of the plant's sources of water issued by the Department of Human Services or a certified laboratory shall be available for official review upon request and records of all inspections, testing and production shall be maintained according to Chapter 235, Section 13, Records.</w:t>
      </w:r>
    </w:p>
    <w:p w14:paraId="1BBB7779" w14:textId="77777777" w:rsidR="00B9215F" w:rsidRPr="00173957" w:rsidRDefault="00B9215F" w:rsidP="00EC0648">
      <w:pPr>
        <w:widowControl/>
        <w:tabs>
          <w:tab w:val="left" w:pos="-720"/>
        </w:tabs>
        <w:suppressAutoHyphens/>
        <w:spacing w:line="240" w:lineRule="atLeast"/>
        <w:ind w:hanging="720"/>
        <w:rPr>
          <w:rFonts w:ascii="Times New Roman" w:hAnsi="Times New Roman" w:cs="Times New Roman"/>
          <w:spacing w:val="-3"/>
          <w:sz w:val="22"/>
          <w:szCs w:val="22"/>
        </w:rPr>
      </w:pPr>
    </w:p>
    <w:p w14:paraId="01E320B2" w14:textId="77777777" w:rsidR="00B9215F" w:rsidRPr="00173957" w:rsidRDefault="00B9215F" w:rsidP="00EC0648">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173957">
        <w:rPr>
          <w:rFonts w:ascii="Times New Roman" w:hAnsi="Times New Roman" w:cs="Times New Roman"/>
          <w:spacing w:val="-3"/>
          <w:sz w:val="22"/>
          <w:szCs w:val="22"/>
        </w:rPr>
        <w:t>6.</w:t>
      </w:r>
      <w:r w:rsidR="00EC0648">
        <w:rPr>
          <w:rFonts w:ascii="Times New Roman" w:hAnsi="Times New Roman" w:cs="Times New Roman"/>
          <w:spacing w:val="-3"/>
          <w:sz w:val="22"/>
          <w:szCs w:val="22"/>
        </w:rPr>
        <w:tab/>
      </w:r>
      <w:r w:rsidRPr="00173957">
        <w:rPr>
          <w:rFonts w:ascii="Times New Roman" w:hAnsi="Times New Roman" w:cs="Times New Roman"/>
          <w:spacing w:val="-3"/>
          <w:sz w:val="22"/>
          <w:szCs w:val="22"/>
        </w:rPr>
        <w:t>Product Recall.</w:t>
      </w:r>
      <w:r w:rsidR="00173957">
        <w:rPr>
          <w:rFonts w:ascii="Times New Roman" w:hAnsi="Times New Roman" w:cs="Times New Roman"/>
          <w:spacing w:val="-3"/>
          <w:sz w:val="22"/>
          <w:szCs w:val="22"/>
        </w:rPr>
        <w:t xml:space="preserve"> </w:t>
      </w:r>
      <w:r w:rsidRPr="00173957">
        <w:rPr>
          <w:rFonts w:ascii="Times New Roman" w:hAnsi="Times New Roman" w:cs="Times New Roman"/>
          <w:spacing w:val="-3"/>
          <w:sz w:val="22"/>
          <w:szCs w:val="22"/>
        </w:rPr>
        <w:t>Each bottled water plant operator and water dealer shall develop and maintain a procedure for product recall and shall Implement the recall procedure for any product for which the operator or dealer knows or has reason to believe circumstances exist that may adversely affect its safety for the consumer.</w:t>
      </w:r>
      <w:r w:rsidR="00173957">
        <w:rPr>
          <w:rFonts w:ascii="Times New Roman" w:hAnsi="Times New Roman" w:cs="Times New Roman"/>
          <w:spacing w:val="-3"/>
          <w:sz w:val="22"/>
          <w:szCs w:val="22"/>
        </w:rPr>
        <w:t xml:space="preserve"> </w:t>
      </w:r>
      <w:r w:rsidRPr="00173957">
        <w:rPr>
          <w:rFonts w:ascii="Times New Roman" w:hAnsi="Times New Roman" w:cs="Times New Roman"/>
          <w:spacing w:val="-3"/>
          <w:sz w:val="22"/>
          <w:szCs w:val="22"/>
        </w:rPr>
        <w:t>The product recall procedure shall be submitted to the Division of Quality Assurance upon application to use the State of Maine Quality Trademark.</w:t>
      </w:r>
    </w:p>
    <w:p w14:paraId="016A07F0" w14:textId="77777777" w:rsidR="00B9215F" w:rsidRPr="00173957" w:rsidRDefault="00B9215F" w:rsidP="00173957">
      <w:pPr>
        <w:widowControl/>
        <w:tabs>
          <w:tab w:val="left" w:pos="-720"/>
        </w:tabs>
        <w:suppressAutoHyphens/>
        <w:spacing w:line="240" w:lineRule="atLeast"/>
        <w:rPr>
          <w:rFonts w:ascii="Times New Roman" w:hAnsi="Times New Roman" w:cs="Times New Roman"/>
          <w:spacing w:val="-3"/>
          <w:sz w:val="22"/>
          <w:szCs w:val="22"/>
        </w:rPr>
      </w:pPr>
    </w:p>
    <w:p w14:paraId="5BBF294D" w14:textId="77777777" w:rsidR="00B9215F" w:rsidRPr="00173957" w:rsidRDefault="00B9215F" w:rsidP="00173957">
      <w:pPr>
        <w:widowControl/>
        <w:tabs>
          <w:tab w:val="left" w:pos="-720"/>
        </w:tabs>
        <w:suppressAutoHyphens/>
        <w:spacing w:line="240" w:lineRule="atLeast"/>
        <w:rPr>
          <w:rFonts w:ascii="Times New Roman" w:hAnsi="Times New Roman" w:cs="Times New Roman"/>
          <w:spacing w:val="-3"/>
          <w:sz w:val="22"/>
          <w:szCs w:val="22"/>
        </w:rPr>
      </w:pPr>
    </w:p>
    <w:p w14:paraId="4FA058C4" w14:textId="77777777" w:rsidR="00EC0648" w:rsidRPr="00EC0648" w:rsidRDefault="00B9215F" w:rsidP="00A64861">
      <w:pPr>
        <w:pStyle w:val="Heading1"/>
      </w:pPr>
      <w:r w:rsidRPr="00EC0648">
        <w:t>IV.</w:t>
      </w:r>
      <w:r w:rsidR="00EC0648" w:rsidRPr="00EC0648">
        <w:tab/>
        <w:t>Suspension of Permit</w:t>
      </w:r>
    </w:p>
    <w:p w14:paraId="557A3038" w14:textId="77777777" w:rsidR="00EC0648" w:rsidRDefault="00EC0648" w:rsidP="00173957">
      <w:pPr>
        <w:widowControl/>
        <w:tabs>
          <w:tab w:val="left" w:pos="-720"/>
          <w:tab w:val="left" w:pos="0"/>
        </w:tabs>
        <w:suppressAutoHyphens/>
        <w:spacing w:line="240" w:lineRule="atLeast"/>
        <w:ind w:left="720" w:hanging="720"/>
        <w:rPr>
          <w:rFonts w:ascii="Times New Roman" w:hAnsi="Times New Roman" w:cs="Times New Roman"/>
          <w:spacing w:val="-3"/>
          <w:sz w:val="22"/>
          <w:szCs w:val="22"/>
        </w:rPr>
      </w:pPr>
    </w:p>
    <w:p w14:paraId="4B98A617" w14:textId="77777777" w:rsidR="00B9215F" w:rsidRPr="00173957" w:rsidRDefault="00B9215F" w:rsidP="00EC0648">
      <w:pPr>
        <w:widowControl/>
        <w:tabs>
          <w:tab w:val="left" w:pos="-720"/>
          <w:tab w:val="left" w:pos="0"/>
        </w:tabs>
        <w:suppressAutoHyphens/>
        <w:spacing w:line="240" w:lineRule="atLeast"/>
        <w:ind w:left="720"/>
        <w:rPr>
          <w:rFonts w:ascii="Times New Roman" w:hAnsi="Times New Roman" w:cs="Times New Roman"/>
          <w:spacing w:val="-3"/>
          <w:sz w:val="22"/>
          <w:szCs w:val="22"/>
        </w:rPr>
      </w:pPr>
      <w:r w:rsidRPr="00173957">
        <w:rPr>
          <w:rFonts w:ascii="Times New Roman" w:hAnsi="Times New Roman" w:cs="Times New Roman"/>
          <w:spacing w:val="-3"/>
          <w:sz w:val="22"/>
          <w:szCs w:val="22"/>
        </w:rPr>
        <w:t>The Commissioner may act, in acc</w:t>
      </w:r>
      <w:r w:rsidR="00EC0648">
        <w:rPr>
          <w:rFonts w:ascii="Times New Roman" w:hAnsi="Times New Roman" w:cs="Times New Roman"/>
          <w:spacing w:val="-3"/>
          <w:sz w:val="22"/>
          <w:szCs w:val="22"/>
        </w:rPr>
        <w:t>ordance with 7 M.R.S.A. §</w:t>
      </w:r>
      <w:r w:rsidRPr="00173957">
        <w:rPr>
          <w:rFonts w:ascii="Times New Roman" w:hAnsi="Times New Roman" w:cs="Times New Roman"/>
          <w:spacing w:val="-3"/>
          <w:sz w:val="22"/>
          <w:szCs w:val="22"/>
        </w:rPr>
        <w:t>445, to suspend or revoke permission to use the trademark of licensed users for violation of any of the terms mentioned above.</w:t>
      </w:r>
      <w:r w:rsidR="00173957">
        <w:rPr>
          <w:rFonts w:ascii="Times New Roman" w:hAnsi="Times New Roman" w:cs="Times New Roman"/>
          <w:spacing w:val="-3"/>
          <w:sz w:val="22"/>
          <w:szCs w:val="22"/>
        </w:rPr>
        <w:t xml:space="preserve"> </w:t>
      </w:r>
      <w:r w:rsidRPr="00173957">
        <w:rPr>
          <w:rFonts w:ascii="Times New Roman" w:hAnsi="Times New Roman" w:cs="Times New Roman"/>
          <w:spacing w:val="-3"/>
          <w:sz w:val="22"/>
          <w:szCs w:val="22"/>
        </w:rPr>
        <w:t>In addition, three or more violations by the licensee involving misrepresentation of quality or other physical characteristics of the product in any year shall be sufficient cause to suspend or revoke the permit.</w:t>
      </w:r>
    </w:p>
    <w:p w14:paraId="3A28A0B7" w14:textId="77777777" w:rsidR="00B9215F" w:rsidRPr="00173957" w:rsidRDefault="00B9215F" w:rsidP="00173957">
      <w:pPr>
        <w:widowControl/>
        <w:tabs>
          <w:tab w:val="left" w:pos="-720"/>
        </w:tabs>
        <w:suppressAutoHyphens/>
        <w:spacing w:line="240" w:lineRule="atLeast"/>
        <w:rPr>
          <w:rFonts w:ascii="Times New Roman" w:hAnsi="Times New Roman" w:cs="Times New Roman"/>
          <w:spacing w:val="-3"/>
          <w:sz w:val="22"/>
          <w:szCs w:val="22"/>
        </w:rPr>
      </w:pPr>
    </w:p>
    <w:p w14:paraId="43AA5696" w14:textId="77777777" w:rsidR="00B9215F" w:rsidRPr="00173957" w:rsidRDefault="00B9215F" w:rsidP="00173957">
      <w:pPr>
        <w:widowControl/>
        <w:tabs>
          <w:tab w:val="left" w:pos="-720"/>
        </w:tabs>
        <w:suppressAutoHyphens/>
        <w:spacing w:line="240" w:lineRule="atLeast"/>
        <w:rPr>
          <w:rFonts w:ascii="Times New Roman" w:hAnsi="Times New Roman" w:cs="Times New Roman"/>
          <w:spacing w:val="-3"/>
          <w:sz w:val="22"/>
          <w:szCs w:val="22"/>
        </w:rPr>
      </w:pPr>
    </w:p>
    <w:p w14:paraId="78C8849E" w14:textId="77777777" w:rsidR="00B9215F" w:rsidRPr="00EC0648" w:rsidRDefault="00B9215F" w:rsidP="00A64861">
      <w:pPr>
        <w:pStyle w:val="Heading1"/>
      </w:pPr>
      <w:r w:rsidRPr="00EC0648">
        <w:t>V.</w:t>
      </w:r>
      <w:r w:rsidR="00EC0648" w:rsidRPr="00EC0648">
        <w:tab/>
        <w:t>Penalties</w:t>
      </w:r>
    </w:p>
    <w:p w14:paraId="3F949038" w14:textId="77777777" w:rsidR="00B9215F" w:rsidRPr="00173957" w:rsidRDefault="00B9215F" w:rsidP="00173957">
      <w:pPr>
        <w:widowControl/>
        <w:tabs>
          <w:tab w:val="left" w:pos="-720"/>
        </w:tabs>
        <w:suppressAutoHyphens/>
        <w:spacing w:line="240" w:lineRule="atLeast"/>
        <w:rPr>
          <w:rFonts w:ascii="Times New Roman" w:hAnsi="Times New Roman" w:cs="Times New Roman"/>
          <w:spacing w:val="-3"/>
          <w:sz w:val="22"/>
          <w:szCs w:val="22"/>
        </w:rPr>
      </w:pPr>
    </w:p>
    <w:p w14:paraId="416D80B2" w14:textId="77777777" w:rsidR="00B9215F" w:rsidRPr="00173957" w:rsidRDefault="00B9215F" w:rsidP="00EC0648">
      <w:pPr>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r w:rsidRPr="00173957">
        <w:rPr>
          <w:rFonts w:ascii="Times New Roman" w:hAnsi="Times New Roman" w:cs="Times New Roman"/>
          <w:spacing w:val="-3"/>
          <w:sz w:val="22"/>
          <w:szCs w:val="22"/>
        </w:rPr>
        <w:t>A.</w:t>
      </w:r>
      <w:r w:rsidR="00EC0648">
        <w:rPr>
          <w:rFonts w:ascii="Times New Roman" w:hAnsi="Times New Roman" w:cs="Times New Roman"/>
          <w:spacing w:val="-3"/>
          <w:sz w:val="22"/>
          <w:szCs w:val="22"/>
        </w:rPr>
        <w:tab/>
      </w:r>
      <w:r w:rsidRPr="00173957">
        <w:rPr>
          <w:rFonts w:ascii="Times New Roman" w:hAnsi="Times New Roman" w:cs="Times New Roman"/>
          <w:spacing w:val="-3"/>
          <w:sz w:val="22"/>
          <w:szCs w:val="22"/>
        </w:rPr>
        <w:t>Any person who violates any of the provisions of these regulations shall be subject to the penalty provis</w:t>
      </w:r>
      <w:r w:rsidR="00EC0648">
        <w:rPr>
          <w:rFonts w:ascii="Times New Roman" w:hAnsi="Times New Roman" w:cs="Times New Roman"/>
          <w:spacing w:val="-3"/>
          <w:sz w:val="22"/>
          <w:szCs w:val="22"/>
        </w:rPr>
        <w:t>ion of Title 7 M.R.S.A. §</w:t>
      </w:r>
      <w:r w:rsidRPr="00173957">
        <w:rPr>
          <w:rFonts w:ascii="Times New Roman" w:hAnsi="Times New Roman" w:cs="Times New Roman"/>
          <w:spacing w:val="-3"/>
          <w:sz w:val="22"/>
          <w:szCs w:val="22"/>
        </w:rPr>
        <w:t>44</w:t>
      </w:r>
      <w:r w:rsidR="00EC0648">
        <w:rPr>
          <w:rFonts w:ascii="Times New Roman" w:hAnsi="Times New Roman" w:cs="Times New Roman"/>
          <w:spacing w:val="-3"/>
          <w:sz w:val="22"/>
          <w:szCs w:val="22"/>
        </w:rPr>
        <w:t>5 and Title 22 M.R.S.A. §</w:t>
      </w:r>
      <w:r w:rsidRPr="00173957">
        <w:rPr>
          <w:rFonts w:ascii="Times New Roman" w:hAnsi="Times New Roman" w:cs="Times New Roman"/>
          <w:spacing w:val="-3"/>
          <w:sz w:val="22"/>
          <w:szCs w:val="22"/>
        </w:rPr>
        <w:t>2617.</w:t>
      </w:r>
    </w:p>
    <w:p w14:paraId="20EF0A07" w14:textId="77777777" w:rsidR="00B9215F" w:rsidRPr="00173957" w:rsidRDefault="00B9215F" w:rsidP="00EC0648">
      <w:pPr>
        <w:widowControl/>
        <w:tabs>
          <w:tab w:val="left" w:pos="-720"/>
        </w:tabs>
        <w:suppressAutoHyphens/>
        <w:spacing w:line="240" w:lineRule="atLeast"/>
        <w:ind w:hanging="720"/>
        <w:rPr>
          <w:rFonts w:ascii="Times New Roman" w:hAnsi="Times New Roman" w:cs="Times New Roman"/>
          <w:spacing w:val="-3"/>
          <w:sz w:val="22"/>
          <w:szCs w:val="22"/>
        </w:rPr>
      </w:pPr>
    </w:p>
    <w:p w14:paraId="0D606E76" w14:textId="77777777" w:rsidR="00B9215F" w:rsidRPr="00173957" w:rsidRDefault="00B9215F" w:rsidP="00EC0648">
      <w:pPr>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r w:rsidRPr="00173957">
        <w:rPr>
          <w:rFonts w:ascii="Times New Roman" w:hAnsi="Times New Roman" w:cs="Times New Roman"/>
          <w:spacing w:val="-3"/>
          <w:sz w:val="22"/>
          <w:szCs w:val="22"/>
        </w:rPr>
        <w:t>B.</w:t>
      </w:r>
      <w:r w:rsidR="00EC0648">
        <w:rPr>
          <w:rFonts w:ascii="Times New Roman" w:hAnsi="Times New Roman" w:cs="Times New Roman"/>
          <w:spacing w:val="-3"/>
          <w:sz w:val="22"/>
          <w:szCs w:val="22"/>
        </w:rPr>
        <w:tab/>
      </w:r>
      <w:r w:rsidRPr="00173957">
        <w:rPr>
          <w:rFonts w:ascii="Times New Roman" w:hAnsi="Times New Roman" w:cs="Times New Roman"/>
          <w:spacing w:val="-3"/>
          <w:sz w:val="22"/>
          <w:szCs w:val="22"/>
        </w:rPr>
        <w:t>Any person who violates any of the provisions of the State of Maine Quality Trademark will be subject to the penalty provisions as set forth by Department of Agriculture Rules 01001, Chapter 13</w:t>
      </w:r>
      <w:r w:rsidR="00EC0648">
        <w:rPr>
          <w:rFonts w:ascii="Times New Roman" w:hAnsi="Times New Roman" w:cs="Times New Roman"/>
          <w:spacing w:val="-3"/>
          <w:sz w:val="22"/>
          <w:szCs w:val="22"/>
        </w:rPr>
        <w:t>5 and Title 22 M.R.S.A. §</w:t>
      </w:r>
      <w:r w:rsidRPr="00173957">
        <w:rPr>
          <w:rFonts w:ascii="Times New Roman" w:hAnsi="Times New Roman" w:cs="Times New Roman"/>
          <w:spacing w:val="-3"/>
          <w:sz w:val="22"/>
          <w:szCs w:val="22"/>
        </w:rPr>
        <w:t>2617.</w:t>
      </w:r>
    </w:p>
    <w:p w14:paraId="477A5605" w14:textId="77777777" w:rsidR="00B9215F" w:rsidRPr="00173957" w:rsidRDefault="00B9215F" w:rsidP="00EC0648">
      <w:pPr>
        <w:widowControl/>
        <w:pBdr>
          <w:bottom w:val="single" w:sz="4" w:space="1" w:color="auto"/>
        </w:pBdr>
        <w:tabs>
          <w:tab w:val="left" w:pos="-720"/>
        </w:tabs>
        <w:suppressAutoHyphens/>
        <w:spacing w:line="240" w:lineRule="atLeast"/>
        <w:rPr>
          <w:rFonts w:ascii="Times New Roman" w:hAnsi="Times New Roman" w:cs="Times New Roman"/>
          <w:spacing w:val="-3"/>
          <w:sz w:val="22"/>
          <w:szCs w:val="22"/>
        </w:rPr>
      </w:pPr>
    </w:p>
    <w:p w14:paraId="3B42DDA6" w14:textId="77777777" w:rsidR="00B9215F" w:rsidRDefault="00B9215F" w:rsidP="00173957">
      <w:pPr>
        <w:widowControl/>
        <w:tabs>
          <w:tab w:val="left" w:pos="-720"/>
        </w:tabs>
        <w:suppressAutoHyphens/>
        <w:spacing w:line="240" w:lineRule="atLeast"/>
        <w:rPr>
          <w:rFonts w:ascii="Times New Roman" w:hAnsi="Times New Roman" w:cs="Times New Roman"/>
          <w:spacing w:val="-3"/>
          <w:sz w:val="22"/>
          <w:szCs w:val="22"/>
        </w:rPr>
      </w:pPr>
    </w:p>
    <w:p w14:paraId="0F3E0F5C" w14:textId="77777777" w:rsidR="00EC0648" w:rsidRPr="00173957" w:rsidRDefault="00EC0648" w:rsidP="00173957">
      <w:pPr>
        <w:widowControl/>
        <w:tabs>
          <w:tab w:val="left" w:pos="-720"/>
        </w:tabs>
        <w:suppressAutoHyphens/>
        <w:spacing w:line="240" w:lineRule="atLeast"/>
        <w:rPr>
          <w:rFonts w:ascii="Times New Roman" w:hAnsi="Times New Roman" w:cs="Times New Roman"/>
          <w:spacing w:val="-3"/>
          <w:sz w:val="22"/>
          <w:szCs w:val="22"/>
        </w:rPr>
      </w:pPr>
    </w:p>
    <w:p w14:paraId="5ADFFF08" w14:textId="77777777" w:rsidR="00EC0648" w:rsidRDefault="00B9215F" w:rsidP="00173957">
      <w:pPr>
        <w:widowControl/>
        <w:tabs>
          <w:tab w:val="left" w:pos="-720"/>
        </w:tabs>
        <w:suppressAutoHyphens/>
        <w:spacing w:line="240" w:lineRule="atLeast"/>
        <w:rPr>
          <w:rFonts w:ascii="Times New Roman" w:hAnsi="Times New Roman" w:cs="Times New Roman"/>
          <w:spacing w:val="-3"/>
          <w:sz w:val="22"/>
          <w:szCs w:val="22"/>
        </w:rPr>
      </w:pPr>
      <w:r w:rsidRPr="00173957">
        <w:rPr>
          <w:rFonts w:ascii="Times New Roman" w:hAnsi="Times New Roman" w:cs="Times New Roman"/>
          <w:spacing w:val="-3"/>
          <w:sz w:val="22"/>
          <w:szCs w:val="22"/>
        </w:rPr>
        <w:t>EFFECTIVE DATE:</w:t>
      </w:r>
    </w:p>
    <w:p w14:paraId="5E47C21A" w14:textId="77777777" w:rsidR="00B9215F" w:rsidRPr="00173957" w:rsidRDefault="00EC0648" w:rsidP="00173957">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r>
      <w:r w:rsidR="00B9215F" w:rsidRPr="00173957">
        <w:rPr>
          <w:rFonts w:ascii="Times New Roman" w:hAnsi="Times New Roman" w:cs="Times New Roman"/>
          <w:spacing w:val="-3"/>
          <w:sz w:val="22"/>
          <w:szCs w:val="22"/>
        </w:rPr>
        <w:t>September 10, 1990</w:t>
      </w:r>
    </w:p>
    <w:p w14:paraId="01EE4461" w14:textId="77777777" w:rsidR="00B9215F" w:rsidRPr="00173957" w:rsidRDefault="00B9215F" w:rsidP="00173957">
      <w:pPr>
        <w:widowControl/>
        <w:tabs>
          <w:tab w:val="left" w:pos="-720"/>
        </w:tabs>
        <w:suppressAutoHyphens/>
        <w:spacing w:line="240" w:lineRule="atLeast"/>
        <w:rPr>
          <w:rFonts w:ascii="Times New Roman" w:hAnsi="Times New Roman" w:cs="Times New Roman"/>
          <w:spacing w:val="-3"/>
          <w:sz w:val="22"/>
          <w:szCs w:val="22"/>
        </w:rPr>
      </w:pPr>
    </w:p>
    <w:p w14:paraId="2CC1E40D" w14:textId="77777777" w:rsidR="00EC0648" w:rsidRDefault="00B9215F" w:rsidP="00173957">
      <w:pPr>
        <w:widowControl/>
        <w:tabs>
          <w:tab w:val="left" w:pos="-720"/>
        </w:tabs>
        <w:suppressAutoHyphens/>
        <w:spacing w:line="240" w:lineRule="atLeast"/>
        <w:rPr>
          <w:rFonts w:ascii="Times New Roman" w:hAnsi="Times New Roman" w:cs="Times New Roman"/>
          <w:spacing w:val="-3"/>
          <w:sz w:val="22"/>
          <w:szCs w:val="22"/>
        </w:rPr>
      </w:pPr>
      <w:r w:rsidRPr="00173957">
        <w:rPr>
          <w:rFonts w:ascii="Times New Roman" w:hAnsi="Times New Roman" w:cs="Times New Roman"/>
          <w:spacing w:val="-3"/>
          <w:sz w:val="22"/>
          <w:szCs w:val="22"/>
        </w:rPr>
        <w:t>EFFECTIVE DATE (ELECTRONIC CONVERSION):</w:t>
      </w:r>
    </w:p>
    <w:p w14:paraId="2556A403" w14:textId="77777777" w:rsidR="00B9215F" w:rsidRPr="00173957" w:rsidRDefault="00EC0648" w:rsidP="00173957">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r>
      <w:r w:rsidR="00B9215F" w:rsidRPr="00173957">
        <w:rPr>
          <w:rFonts w:ascii="Times New Roman" w:hAnsi="Times New Roman" w:cs="Times New Roman"/>
          <w:spacing w:val="-3"/>
          <w:sz w:val="22"/>
          <w:szCs w:val="22"/>
        </w:rPr>
        <w:t>May 4, 1996</w:t>
      </w:r>
    </w:p>
    <w:p w14:paraId="07DED70B" w14:textId="77777777" w:rsidR="00173957" w:rsidRDefault="00173957" w:rsidP="00173957">
      <w:pPr>
        <w:widowControl/>
        <w:tabs>
          <w:tab w:val="left" w:pos="-720"/>
        </w:tabs>
        <w:suppressAutoHyphens/>
        <w:rPr>
          <w:rFonts w:ascii="Times New Roman" w:hAnsi="Times New Roman" w:cs="Times New Roman"/>
          <w:spacing w:val="-3"/>
          <w:sz w:val="22"/>
          <w:szCs w:val="22"/>
        </w:rPr>
      </w:pPr>
    </w:p>
    <w:p w14:paraId="0AEC6D35" w14:textId="77777777" w:rsidR="00173957" w:rsidRDefault="00173957" w:rsidP="00173957">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CONVERTED TO MS WORD:</w:t>
      </w:r>
    </w:p>
    <w:p w14:paraId="2B26442D" w14:textId="77777777" w:rsidR="00173957" w:rsidRPr="00551031" w:rsidRDefault="00173957" w:rsidP="00173957">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t>May 13, 2008</w:t>
      </w:r>
    </w:p>
    <w:p w14:paraId="7612357B" w14:textId="77777777" w:rsidR="00B9215F" w:rsidRDefault="00B9215F" w:rsidP="00173957">
      <w:pPr>
        <w:widowControl/>
        <w:tabs>
          <w:tab w:val="left" w:pos="-720"/>
        </w:tabs>
        <w:suppressAutoHyphens/>
        <w:spacing w:line="240" w:lineRule="atLeast"/>
        <w:rPr>
          <w:rFonts w:ascii="Times New Roman" w:hAnsi="Times New Roman" w:cs="Times New Roman"/>
          <w:spacing w:val="-3"/>
          <w:sz w:val="22"/>
          <w:szCs w:val="22"/>
        </w:rPr>
      </w:pPr>
    </w:p>
    <w:p w14:paraId="339AA64C" w14:textId="77777777" w:rsidR="000B1E32" w:rsidRDefault="000B1E32" w:rsidP="00173957">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CORRECTIONS:</w:t>
      </w:r>
    </w:p>
    <w:p w14:paraId="4EEA79C4" w14:textId="77777777" w:rsidR="000B1E32" w:rsidRDefault="000B1E32" w:rsidP="00173957">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t>February, 2014 – agency name, formatting</w:t>
      </w:r>
    </w:p>
    <w:p w14:paraId="1A6C540B" w14:textId="77777777" w:rsidR="00A64861" w:rsidRDefault="00A64861" w:rsidP="00173957">
      <w:pPr>
        <w:widowControl/>
        <w:tabs>
          <w:tab w:val="left" w:pos="-720"/>
        </w:tabs>
        <w:suppressAutoHyphens/>
        <w:spacing w:line="240" w:lineRule="atLeast"/>
        <w:rPr>
          <w:rFonts w:ascii="Times New Roman" w:hAnsi="Times New Roman" w:cs="Times New Roman"/>
          <w:spacing w:val="-3"/>
          <w:sz w:val="22"/>
          <w:szCs w:val="22"/>
        </w:rPr>
      </w:pPr>
    </w:p>
    <w:p w14:paraId="1B197709" w14:textId="77777777" w:rsidR="00A64861" w:rsidRPr="00A64861" w:rsidRDefault="00A64861" w:rsidP="00A64861">
      <w:pPr>
        <w:rPr>
          <w:rFonts w:ascii="Times New Roman" w:hAnsi="Times New Roman"/>
          <w:sz w:val="22"/>
          <w:szCs w:val="22"/>
        </w:rPr>
      </w:pPr>
      <w:r w:rsidRPr="00A64861">
        <w:rPr>
          <w:rFonts w:ascii="Times New Roman" w:hAnsi="Times New Roman"/>
          <w:sz w:val="22"/>
          <w:szCs w:val="22"/>
        </w:rPr>
        <w:t>CONVERTED DOCUMENT TO AN UPDATED VERSION OF WORD:</w:t>
      </w:r>
    </w:p>
    <w:p w14:paraId="1DA52362" w14:textId="2842611F" w:rsidR="00A64861" w:rsidRDefault="00A64861" w:rsidP="00173957">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 xml:space="preserve"> </w:t>
      </w:r>
      <w:r>
        <w:rPr>
          <w:rFonts w:ascii="Times New Roman" w:hAnsi="Times New Roman" w:cs="Times New Roman"/>
          <w:spacing w:val="-3"/>
          <w:sz w:val="22"/>
          <w:szCs w:val="22"/>
        </w:rPr>
        <w:tab/>
        <w:t>April 22, 2026</w:t>
      </w:r>
    </w:p>
    <w:p w14:paraId="2724C64B" w14:textId="1715940B" w:rsidR="00A64861" w:rsidRDefault="00A64861" w:rsidP="00173957">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 xml:space="preserve">APAO ACCESSIBILITY CHECK (Word): </w:t>
      </w:r>
    </w:p>
    <w:p w14:paraId="06C1F20F" w14:textId="4EED2234" w:rsidR="00A64861" w:rsidRPr="00173957" w:rsidRDefault="00A64861" w:rsidP="00173957">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t>April 22, 2026</w:t>
      </w:r>
    </w:p>
    <w:sectPr w:rsidR="00A64861" w:rsidRPr="00173957" w:rsidSect="00173957">
      <w:headerReference w:type="default" r:id="rId7"/>
      <w:pgSz w:w="12240" w:h="15840" w:code="1"/>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5F207" w14:textId="77777777" w:rsidR="00DD508F" w:rsidRDefault="00DD508F">
      <w:pPr>
        <w:widowControl/>
        <w:spacing w:line="20" w:lineRule="exact"/>
        <w:rPr>
          <w:rFonts w:cs="Times New Roman"/>
        </w:rPr>
      </w:pPr>
    </w:p>
  </w:endnote>
  <w:endnote w:type="continuationSeparator" w:id="0">
    <w:p w14:paraId="678CA775" w14:textId="77777777" w:rsidR="00DD508F" w:rsidRDefault="00DD508F" w:rsidP="00B9215F">
      <w:r>
        <w:rPr>
          <w:rFonts w:cs="Times New Roman"/>
        </w:rPr>
        <w:t xml:space="preserve"> </w:t>
      </w:r>
    </w:p>
  </w:endnote>
  <w:endnote w:type="continuationNotice" w:id="1">
    <w:p w14:paraId="3B26988E" w14:textId="77777777" w:rsidR="00DD508F" w:rsidRDefault="00DD508F" w:rsidP="00B9215F">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352F9" w14:textId="77777777" w:rsidR="00DD508F" w:rsidRDefault="00DD508F" w:rsidP="00B9215F">
      <w:r>
        <w:rPr>
          <w:rFonts w:cs="Times New Roman"/>
        </w:rPr>
        <w:separator/>
      </w:r>
    </w:p>
  </w:footnote>
  <w:footnote w:type="continuationSeparator" w:id="0">
    <w:p w14:paraId="3F84E180" w14:textId="77777777" w:rsidR="00DD508F" w:rsidRDefault="00DD5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55EE" w14:textId="77777777" w:rsidR="00173957" w:rsidRPr="00173957" w:rsidRDefault="00173957" w:rsidP="00173957">
    <w:pPr>
      <w:widowControl/>
      <w:tabs>
        <w:tab w:val="right" w:pos="9360"/>
      </w:tabs>
      <w:suppressAutoHyphens/>
      <w:spacing w:line="240" w:lineRule="atLeast"/>
      <w:jc w:val="right"/>
      <w:rPr>
        <w:rFonts w:ascii="Times New Roman" w:hAnsi="Times New Roman" w:cs="Times New Roman"/>
        <w:spacing w:val="-2"/>
        <w:sz w:val="18"/>
        <w:szCs w:val="18"/>
      </w:rPr>
    </w:pPr>
  </w:p>
  <w:p w14:paraId="199C811A" w14:textId="77777777" w:rsidR="00173957" w:rsidRPr="00173957" w:rsidRDefault="00173957" w:rsidP="00173957">
    <w:pPr>
      <w:widowControl/>
      <w:tabs>
        <w:tab w:val="right" w:pos="9360"/>
      </w:tabs>
      <w:suppressAutoHyphens/>
      <w:spacing w:line="240" w:lineRule="atLeast"/>
      <w:jc w:val="right"/>
      <w:rPr>
        <w:rFonts w:ascii="Times New Roman" w:hAnsi="Times New Roman" w:cs="Times New Roman"/>
        <w:spacing w:val="-2"/>
        <w:sz w:val="18"/>
        <w:szCs w:val="18"/>
      </w:rPr>
    </w:pPr>
  </w:p>
  <w:p w14:paraId="24117CAB" w14:textId="77777777" w:rsidR="00173957" w:rsidRPr="00173957" w:rsidRDefault="00173957" w:rsidP="00173957">
    <w:pPr>
      <w:widowControl/>
      <w:tabs>
        <w:tab w:val="right" w:pos="9360"/>
      </w:tabs>
      <w:suppressAutoHyphens/>
      <w:spacing w:line="240" w:lineRule="atLeast"/>
      <w:jc w:val="right"/>
      <w:rPr>
        <w:rFonts w:ascii="Times New Roman" w:hAnsi="Times New Roman" w:cs="Times New Roman"/>
        <w:spacing w:val="-2"/>
        <w:sz w:val="18"/>
        <w:szCs w:val="18"/>
      </w:rPr>
    </w:pPr>
  </w:p>
  <w:p w14:paraId="4DE864C4" w14:textId="77777777" w:rsidR="00B9215F" w:rsidRPr="00173957" w:rsidRDefault="00B9215F" w:rsidP="00173957">
    <w:pPr>
      <w:widowControl/>
      <w:pBdr>
        <w:bottom w:val="single" w:sz="4" w:space="1" w:color="auto"/>
      </w:pBdr>
      <w:tabs>
        <w:tab w:val="right" w:pos="9360"/>
      </w:tabs>
      <w:suppressAutoHyphens/>
      <w:spacing w:line="240" w:lineRule="atLeast"/>
      <w:jc w:val="right"/>
      <w:rPr>
        <w:rFonts w:ascii="Times New Roman" w:hAnsi="Times New Roman" w:cs="Times New Roman"/>
        <w:spacing w:val="-3"/>
        <w:sz w:val="18"/>
        <w:szCs w:val="18"/>
      </w:rPr>
    </w:pPr>
    <w:r w:rsidRPr="00173957">
      <w:rPr>
        <w:rFonts w:ascii="Times New Roman" w:hAnsi="Times New Roman" w:cs="Times New Roman"/>
        <w:spacing w:val="-2"/>
        <w:sz w:val="18"/>
        <w:szCs w:val="18"/>
      </w:rPr>
      <w:t xml:space="preserve">01-001 Chapter 137     page </w:t>
    </w:r>
    <w:r w:rsidRPr="00173957">
      <w:rPr>
        <w:rFonts w:ascii="Times New Roman" w:hAnsi="Times New Roman" w:cs="Times New Roman"/>
        <w:spacing w:val="-2"/>
        <w:sz w:val="18"/>
        <w:szCs w:val="18"/>
      </w:rPr>
      <w:fldChar w:fldCharType="begin"/>
    </w:r>
    <w:r w:rsidRPr="00173957">
      <w:rPr>
        <w:rFonts w:ascii="Times New Roman" w:hAnsi="Times New Roman" w:cs="Times New Roman"/>
        <w:spacing w:val="-2"/>
        <w:sz w:val="18"/>
        <w:szCs w:val="18"/>
      </w:rPr>
      <w:instrText>page \* arabic</w:instrText>
    </w:r>
    <w:r w:rsidRPr="00173957">
      <w:rPr>
        <w:rFonts w:ascii="Times New Roman" w:hAnsi="Times New Roman" w:cs="Times New Roman"/>
        <w:spacing w:val="-2"/>
        <w:sz w:val="18"/>
        <w:szCs w:val="18"/>
      </w:rPr>
      <w:fldChar w:fldCharType="separate"/>
    </w:r>
    <w:r w:rsidR="00F232EB">
      <w:rPr>
        <w:rFonts w:ascii="Times New Roman" w:hAnsi="Times New Roman" w:cs="Times New Roman"/>
        <w:noProof/>
        <w:spacing w:val="-2"/>
        <w:sz w:val="18"/>
        <w:szCs w:val="18"/>
      </w:rPr>
      <w:t>3</w:t>
    </w:r>
    <w:r w:rsidRPr="00173957">
      <w:rPr>
        <w:rFonts w:ascii="Times New Roman" w:hAnsi="Times New Roman" w:cs="Times New Roman"/>
        <w:spacing w:val="-2"/>
        <w:sz w:val="18"/>
        <w:szCs w:val="18"/>
      </w:rPr>
      <w:fldChar w:fldCharType="end"/>
    </w:r>
  </w:p>
  <w:p w14:paraId="676E9954" w14:textId="77777777" w:rsidR="00B9215F" w:rsidRPr="00173957" w:rsidRDefault="00B9215F" w:rsidP="00173957">
    <w:pPr>
      <w:widowControl/>
      <w:tabs>
        <w:tab w:val="left" w:pos="-720"/>
      </w:tabs>
      <w:suppressAutoHyphens/>
      <w:spacing w:line="240" w:lineRule="atLeast"/>
      <w:jc w:val="right"/>
      <w:rPr>
        <w:rFonts w:ascii="Times New Roman" w:hAnsi="Times New Roman" w:cs="Times New Roman"/>
        <w:spacing w:val="-3"/>
        <w:sz w:val="18"/>
        <w:szCs w:val="18"/>
      </w:rPr>
    </w:pPr>
  </w:p>
  <w:p w14:paraId="18FD1B76" w14:textId="77777777" w:rsidR="00B9215F" w:rsidRDefault="00B9215F">
    <w:pPr>
      <w:spacing w:after="140" w:line="100" w:lineRule="exact"/>
      <w:rPr>
        <w:rFonts w:cs="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1190145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5F"/>
    <w:rsid w:val="000B1E32"/>
    <w:rsid w:val="00173957"/>
    <w:rsid w:val="004540FF"/>
    <w:rsid w:val="006D67C6"/>
    <w:rsid w:val="006F553C"/>
    <w:rsid w:val="00A64861"/>
    <w:rsid w:val="00B9215F"/>
    <w:rsid w:val="00BD6549"/>
    <w:rsid w:val="00DD508F"/>
    <w:rsid w:val="00EC0648"/>
    <w:rsid w:val="00EF62BD"/>
    <w:rsid w:val="00F23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584578D8"/>
  <w15:chartTrackingRefBased/>
  <w15:docId w15:val="{3B492028-1661-46E1-909C-7F4D81C9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uiPriority w:val="9"/>
    <w:qFormat/>
    <w:rsid w:val="00A64861"/>
    <w:pPr>
      <w:widowControl/>
      <w:tabs>
        <w:tab w:val="left" w:pos="-720"/>
        <w:tab w:val="left" w:pos="0"/>
        <w:tab w:val="left" w:pos="720"/>
        <w:tab w:val="left" w:pos="1440"/>
      </w:tabs>
      <w:suppressAutoHyphens/>
      <w:spacing w:line="240" w:lineRule="atLeast"/>
      <w:ind w:left="2160" w:hanging="2160"/>
      <w:outlineLvl w:val="0"/>
    </w:pPr>
    <w:rPr>
      <w:rFonts w:ascii="Times New Roman" w:hAnsi="Times New Roman" w:cs="Times New Roman"/>
      <w:b/>
      <w:spacing w:val="-3"/>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173957"/>
    <w:pPr>
      <w:tabs>
        <w:tab w:val="center" w:pos="4320"/>
        <w:tab w:val="right" w:pos="8640"/>
      </w:tabs>
    </w:pPr>
  </w:style>
  <w:style w:type="paragraph" w:styleId="Footer">
    <w:name w:val="footer"/>
    <w:basedOn w:val="Normal"/>
    <w:rsid w:val="00173957"/>
    <w:pPr>
      <w:tabs>
        <w:tab w:val="center" w:pos="4320"/>
        <w:tab w:val="right" w:pos="8640"/>
      </w:tabs>
    </w:pPr>
  </w:style>
  <w:style w:type="paragraph" w:styleId="Revision">
    <w:name w:val="Revision"/>
    <w:hidden/>
    <w:uiPriority w:val="99"/>
    <w:semiHidden/>
    <w:rsid w:val="00A64861"/>
    <w:rPr>
      <w:rFonts w:ascii="Courier" w:hAnsi="Courier" w:cs="Courier"/>
      <w:sz w:val="24"/>
      <w:szCs w:val="24"/>
    </w:rPr>
  </w:style>
  <w:style w:type="character" w:customStyle="1" w:styleId="Heading1Char">
    <w:name w:val="Heading 1 Char"/>
    <w:basedOn w:val="DefaultParagraphFont"/>
    <w:link w:val="Heading1"/>
    <w:uiPriority w:val="9"/>
    <w:rsid w:val="00A64861"/>
    <w:rPr>
      <w:b/>
      <w:spacing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1071</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01-001DEPARTMENT OF AGRICULTURE, FOOD &amp; RURAL RESOURCES</vt:lpstr>
    </vt:vector>
  </TitlesOfParts>
  <Company>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01-001DEPARTMENT OF AGRICULTURE, FOOD &amp; RURAL RESOURCES</dc:title>
  <dc:subject/>
  <dc:creator>don.wismer</dc:creator>
  <cp:keywords/>
  <dc:description/>
  <cp:lastModifiedBy>Parr, J.Chris</cp:lastModifiedBy>
  <cp:revision>2</cp:revision>
  <dcterms:created xsi:type="dcterms:W3CDTF">2026-04-22T13:29:00Z</dcterms:created>
  <dcterms:modified xsi:type="dcterms:W3CDTF">2026-04-22T13:29:00Z</dcterms:modified>
</cp:coreProperties>
</file>