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30B" w:rsidRPr="0018630B" w:rsidRDefault="0018630B" w:rsidP="0018630B">
      <w:pPr>
        <w:rPr>
          <w:rFonts w:ascii="Times New Roman" w:hAnsi="Times New Roman" w:cs="Times New Roman"/>
          <w:sz w:val="2"/>
          <w:szCs w:val="2"/>
        </w:rPr>
      </w:pPr>
    </w:p>
    <w:p w:rsidR="0018630B" w:rsidRPr="0018630B" w:rsidRDefault="0018630B" w:rsidP="0018630B">
      <w:pPr>
        <w:rPr>
          <w:rFonts w:ascii="Times New Roman" w:hAnsi="Times New Roman" w:cs="Times New Roman"/>
          <w:sz w:val="2"/>
          <w:szCs w:val="2"/>
        </w:rPr>
      </w:pPr>
    </w:p>
    <w:p w:rsidR="0018630B" w:rsidRPr="0018630B" w:rsidRDefault="0018630B" w:rsidP="0018630B">
      <w:pPr>
        <w:rPr>
          <w:rFonts w:ascii="Times New Roman" w:hAnsi="Times New Roman" w:cs="Times New Roman"/>
          <w:sz w:val="2"/>
          <w:szCs w:val="2"/>
        </w:rPr>
      </w:pPr>
    </w:p>
    <w:p w:rsidR="0018630B" w:rsidRPr="0018630B" w:rsidRDefault="0018630B" w:rsidP="0018630B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W w:w="4706" w:type="pct"/>
        <w:tblLook w:val="04A0" w:firstRow="1" w:lastRow="0" w:firstColumn="1" w:lastColumn="0" w:noHBand="0" w:noVBand="1"/>
      </w:tblPr>
      <w:tblGrid>
        <w:gridCol w:w="2049"/>
        <w:gridCol w:w="2574"/>
        <w:gridCol w:w="1059"/>
        <w:gridCol w:w="1414"/>
        <w:gridCol w:w="1392"/>
        <w:gridCol w:w="1338"/>
        <w:gridCol w:w="1249"/>
        <w:gridCol w:w="1242"/>
      </w:tblGrid>
      <w:tr w:rsidR="00605DB3" w:rsidTr="00CB3489">
        <w:trPr>
          <w:trHeight w:val="1907"/>
        </w:trPr>
        <w:tc>
          <w:tcPr>
            <w:tcW w:w="832" w:type="pct"/>
            <w:vAlign w:val="center"/>
          </w:tcPr>
          <w:p w:rsidR="00605DB3" w:rsidRPr="00F91F66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F91F66">
              <w:rPr>
                <w:rFonts w:ascii="Times New Roman" w:hAnsi="Times New Roman"/>
                <w:b/>
                <w:color w:val="000000"/>
                <w:sz w:val="22"/>
              </w:rPr>
              <w:t>PROCEDURE</w:t>
            </w:r>
          </w:p>
          <w:p w:rsidR="00605DB3" w:rsidRPr="00F91F66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F91F66">
              <w:rPr>
                <w:rFonts w:ascii="Times New Roman" w:hAnsi="Times New Roman"/>
                <w:b/>
                <w:color w:val="000000"/>
                <w:sz w:val="22"/>
              </w:rPr>
              <w:t>CODE</w:t>
            </w:r>
          </w:p>
        </w:tc>
        <w:tc>
          <w:tcPr>
            <w:tcW w:w="1045" w:type="pct"/>
            <w:vAlign w:val="center"/>
          </w:tcPr>
          <w:p w:rsidR="00605DB3" w:rsidRPr="00F91F66" w:rsidRDefault="00605DB3" w:rsidP="00CB3489">
            <w:pPr>
              <w:tabs>
                <w:tab w:val="left" w:pos="1157"/>
                <w:tab w:val="center" w:pos="4030"/>
              </w:tabs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F91F66">
              <w:rPr>
                <w:rFonts w:ascii="Times New Roman" w:hAnsi="Times New Roman"/>
                <w:b/>
                <w:color w:val="000000"/>
                <w:sz w:val="22"/>
              </w:rPr>
              <w:t>DESCRIPTION</w:t>
            </w:r>
          </w:p>
        </w:tc>
        <w:tc>
          <w:tcPr>
            <w:tcW w:w="430" w:type="pct"/>
            <w:vAlign w:val="center"/>
          </w:tcPr>
          <w:p w:rsidR="00605DB3" w:rsidRPr="00F91F66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F91F66">
              <w:rPr>
                <w:rFonts w:ascii="Times New Roman" w:hAnsi="Times New Roman"/>
                <w:b/>
                <w:color w:val="000000"/>
                <w:sz w:val="22"/>
              </w:rPr>
              <w:t>UNIT</w:t>
            </w:r>
          </w:p>
        </w:tc>
        <w:tc>
          <w:tcPr>
            <w:tcW w:w="574" w:type="pct"/>
            <w:vAlign w:val="center"/>
          </w:tcPr>
          <w:p w:rsidR="00605DB3" w:rsidRPr="00F91F66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AMOUNT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Effective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7/29/16 to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2/21/17</w:t>
            </w:r>
          </w:p>
          <w:p w:rsidR="00605DB3" w:rsidRPr="00F91F66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565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AMOUNT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Effective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2/22/17 to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6/30/17 and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7/1/18 to 7/31/18</w:t>
            </w:r>
          </w:p>
        </w:tc>
        <w:tc>
          <w:tcPr>
            <w:tcW w:w="543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AMOUNT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Effective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7/1/17 to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6/30/18</w:t>
            </w:r>
          </w:p>
        </w:tc>
        <w:tc>
          <w:tcPr>
            <w:tcW w:w="507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AMOUNT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Effective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8/1/18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to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6/30/19</w:t>
            </w:r>
          </w:p>
        </w:tc>
        <w:tc>
          <w:tcPr>
            <w:tcW w:w="504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AMOUNT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Effective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7/1/19</w:t>
            </w:r>
          </w:p>
        </w:tc>
      </w:tr>
      <w:tr w:rsidR="00605DB3" w:rsidTr="00CB3489">
        <w:trPr>
          <w:trHeight w:val="575"/>
        </w:trPr>
        <w:tc>
          <w:tcPr>
            <w:tcW w:w="832" w:type="pct"/>
          </w:tcPr>
          <w:p w:rsidR="00605DB3" w:rsidRDefault="00605DB3" w:rsidP="00311F5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G0299 TD</w:t>
            </w:r>
          </w:p>
          <w:p w:rsidR="00605DB3" w:rsidRPr="00F91F66" w:rsidRDefault="00605DB3" w:rsidP="00311F5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0551</w:t>
            </w:r>
          </w:p>
        </w:tc>
        <w:tc>
          <w:tcPr>
            <w:tcW w:w="1045" w:type="pct"/>
            <w:vAlign w:val="center"/>
          </w:tcPr>
          <w:p w:rsidR="00605DB3" w:rsidRPr="00F91F66" w:rsidRDefault="00605DB3" w:rsidP="00CB3489">
            <w:pPr>
              <w:rPr>
                <w:rFonts w:ascii="Times New Roman" w:hAnsi="Times New Roman"/>
                <w:color w:val="000000"/>
                <w:sz w:val="22"/>
              </w:rPr>
            </w:pPr>
            <w:r w:rsidRPr="00F91F66">
              <w:rPr>
                <w:rFonts w:ascii="Times New Roman" w:hAnsi="Times New Roman"/>
                <w:color w:val="000000"/>
                <w:sz w:val="22"/>
              </w:rPr>
              <w:t xml:space="preserve">RN </w:t>
            </w:r>
            <w:r>
              <w:rPr>
                <w:rFonts w:ascii="Times New Roman" w:hAnsi="Times New Roman"/>
                <w:color w:val="000000"/>
                <w:sz w:val="22"/>
              </w:rPr>
              <w:t>S</w:t>
            </w:r>
            <w:r w:rsidRPr="00F91F66">
              <w:rPr>
                <w:rFonts w:ascii="Times New Roman" w:hAnsi="Times New Roman"/>
                <w:color w:val="000000"/>
                <w:sz w:val="22"/>
              </w:rPr>
              <w:t>ervices</w:t>
            </w:r>
          </w:p>
        </w:tc>
        <w:tc>
          <w:tcPr>
            <w:tcW w:w="430" w:type="pct"/>
          </w:tcPr>
          <w:p w:rsidR="00605DB3" w:rsidRPr="00F91F66" w:rsidRDefault="00605DB3" w:rsidP="00311F5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F91F66">
              <w:rPr>
                <w:rFonts w:ascii="Times New Roman" w:hAnsi="Times New Roman"/>
                <w:color w:val="000000"/>
                <w:sz w:val="22"/>
              </w:rPr>
              <w:t>15 minutes</w:t>
            </w:r>
          </w:p>
        </w:tc>
        <w:tc>
          <w:tcPr>
            <w:tcW w:w="574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$12.16</w:t>
            </w:r>
          </w:p>
        </w:tc>
        <w:tc>
          <w:tcPr>
            <w:tcW w:w="565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$12.16</w:t>
            </w:r>
          </w:p>
        </w:tc>
        <w:tc>
          <w:tcPr>
            <w:tcW w:w="543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$13.47</w:t>
            </w:r>
          </w:p>
        </w:tc>
        <w:tc>
          <w:tcPr>
            <w:tcW w:w="507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$13.88</w:t>
            </w:r>
          </w:p>
        </w:tc>
        <w:tc>
          <w:tcPr>
            <w:tcW w:w="504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$13.74</w:t>
            </w:r>
          </w:p>
        </w:tc>
      </w:tr>
      <w:tr w:rsidR="00605DB3" w:rsidTr="00CB3489">
        <w:trPr>
          <w:trHeight w:val="575"/>
        </w:trPr>
        <w:tc>
          <w:tcPr>
            <w:tcW w:w="832" w:type="pct"/>
          </w:tcPr>
          <w:p w:rsidR="00605DB3" w:rsidRDefault="00605DB3" w:rsidP="00311F5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G0299 TD UN</w:t>
            </w:r>
          </w:p>
          <w:p w:rsidR="00605DB3" w:rsidRPr="00F91F66" w:rsidRDefault="00605DB3" w:rsidP="00311F5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F91F66">
              <w:rPr>
                <w:rFonts w:ascii="Times New Roman" w:hAnsi="Times New Roman"/>
                <w:color w:val="000000"/>
                <w:sz w:val="22"/>
              </w:rPr>
              <w:t>0551</w:t>
            </w:r>
          </w:p>
        </w:tc>
        <w:tc>
          <w:tcPr>
            <w:tcW w:w="1045" w:type="pct"/>
            <w:vAlign w:val="center"/>
          </w:tcPr>
          <w:p w:rsidR="00605DB3" w:rsidRPr="00A43BAD" w:rsidRDefault="00605DB3" w:rsidP="00CB3489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RN Services –multiple patients (2)</w:t>
            </w:r>
          </w:p>
        </w:tc>
        <w:tc>
          <w:tcPr>
            <w:tcW w:w="430" w:type="pct"/>
          </w:tcPr>
          <w:p w:rsidR="00605DB3" w:rsidRPr="00A43BAD" w:rsidRDefault="00605DB3" w:rsidP="00311F5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15 minutes</w:t>
            </w:r>
          </w:p>
        </w:tc>
        <w:tc>
          <w:tcPr>
            <w:tcW w:w="574" w:type="pct"/>
            <w:vAlign w:val="center"/>
          </w:tcPr>
          <w:p w:rsidR="00605DB3" w:rsidRPr="00A43BAD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$6.94</w:t>
            </w:r>
          </w:p>
        </w:tc>
        <w:tc>
          <w:tcPr>
            <w:tcW w:w="565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$6.69</w:t>
            </w:r>
          </w:p>
        </w:tc>
        <w:tc>
          <w:tcPr>
            <w:tcW w:w="543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$7.41</w:t>
            </w:r>
          </w:p>
        </w:tc>
        <w:tc>
          <w:tcPr>
            <w:tcW w:w="507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$7.63</w:t>
            </w:r>
          </w:p>
        </w:tc>
        <w:tc>
          <w:tcPr>
            <w:tcW w:w="504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$7.56</w:t>
            </w:r>
          </w:p>
        </w:tc>
      </w:tr>
      <w:tr w:rsidR="00605DB3" w:rsidTr="00CB3489">
        <w:trPr>
          <w:trHeight w:val="575"/>
        </w:trPr>
        <w:tc>
          <w:tcPr>
            <w:tcW w:w="832" w:type="pct"/>
          </w:tcPr>
          <w:p w:rsidR="00605DB3" w:rsidRDefault="00605DB3" w:rsidP="00311F5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G0299 TD UP</w:t>
            </w:r>
          </w:p>
          <w:p w:rsidR="00605DB3" w:rsidRPr="00F91F66" w:rsidRDefault="00605DB3" w:rsidP="00311F5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0551</w:t>
            </w:r>
          </w:p>
        </w:tc>
        <w:tc>
          <w:tcPr>
            <w:tcW w:w="1045" w:type="pct"/>
            <w:vAlign w:val="center"/>
          </w:tcPr>
          <w:p w:rsidR="00605DB3" w:rsidRPr="00696371" w:rsidRDefault="00605DB3" w:rsidP="00CB3489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RN Services – multiple patients (3)</w:t>
            </w:r>
          </w:p>
        </w:tc>
        <w:tc>
          <w:tcPr>
            <w:tcW w:w="430" w:type="pct"/>
          </w:tcPr>
          <w:p w:rsidR="00605DB3" w:rsidRPr="00696371" w:rsidRDefault="00605DB3" w:rsidP="00311F5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696371">
              <w:rPr>
                <w:rFonts w:ascii="Times New Roman" w:hAnsi="Times New Roman"/>
                <w:color w:val="000000"/>
                <w:sz w:val="22"/>
              </w:rPr>
              <w:t>15 minutes</w:t>
            </w:r>
          </w:p>
        </w:tc>
        <w:tc>
          <w:tcPr>
            <w:tcW w:w="574" w:type="pct"/>
            <w:vAlign w:val="center"/>
          </w:tcPr>
          <w:p w:rsidR="00605DB3" w:rsidRPr="00762FAE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N/A</w:t>
            </w:r>
          </w:p>
        </w:tc>
        <w:tc>
          <w:tcPr>
            <w:tcW w:w="565" w:type="pct"/>
            <w:vAlign w:val="center"/>
          </w:tcPr>
          <w:p w:rsidR="00605DB3" w:rsidRPr="00762FAE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$4.87</w:t>
            </w:r>
          </w:p>
        </w:tc>
        <w:tc>
          <w:tcPr>
            <w:tcW w:w="543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$5.39</w:t>
            </w:r>
          </w:p>
        </w:tc>
        <w:tc>
          <w:tcPr>
            <w:tcW w:w="507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$5.55</w:t>
            </w:r>
          </w:p>
        </w:tc>
        <w:tc>
          <w:tcPr>
            <w:tcW w:w="504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$5.50</w:t>
            </w:r>
          </w:p>
        </w:tc>
      </w:tr>
      <w:tr w:rsidR="00605DB3" w:rsidTr="00CB3489">
        <w:trPr>
          <w:trHeight w:val="575"/>
        </w:trPr>
        <w:tc>
          <w:tcPr>
            <w:tcW w:w="832" w:type="pct"/>
          </w:tcPr>
          <w:p w:rsidR="00605DB3" w:rsidRDefault="00605DB3" w:rsidP="00311F5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G0300 TE</w:t>
            </w:r>
          </w:p>
          <w:p w:rsidR="00605DB3" w:rsidRPr="00F91F66" w:rsidRDefault="00605DB3" w:rsidP="00311F5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0559</w:t>
            </w:r>
          </w:p>
        </w:tc>
        <w:tc>
          <w:tcPr>
            <w:tcW w:w="1045" w:type="pct"/>
            <w:vAlign w:val="center"/>
          </w:tcPr>
          <w:p w:rsidR="00605DB3" w:rsidRPr="00F91F66" w:rsidRDefault="00605DB3" w:rsidP="00CB3489">
            <w:pPr>
              <w:tabs>
                <w:tab w:val="left" w:pos="1728"/>
              </w:tabs>
              <w:spacing w:line="240" w:lineRule="exac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LPN</w:t>
            </w:r>
            <w:r w:rsidRPr="00CA39D1">
              <w:rPr>
                <w:rFonts w:ascii="Times New Roman" w:hAnsi="Times New Roman"/>
                <w:color w:val="000000"/>
                <w:sz w:val="22"/>
              </w:rPr>
              <w:t xml:space="preserve"> Services</w:t>
            </w:r>
          </w:p>
        </w:tc>
        <w:tc>
          <w:tcPr>
            <w:tcW w:w="430" w:type="pct"/>
          </w:tcPr>
          <w:p w:rsidR="00605DB3" w:rsidRPr="00F91F66" w:rsidRDefault="00605DB3" w:rsidP="00311F5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F91F66">
              <w:rPr>
                <w:rFonts w:ascii="Times New Roman" w:hAnsi="Times New Roman"/>
                <w:color w:val="000000"/>
                <w:sz w:val="22"/>
              </w:rPr>
              <w:t>15 minutes</w:t>
            </w:r>
          </w:p>
        </w:tc>
        <w:tc>
          <w:tcPr>
            <w:tcW w:w="574" w:type="pct"/>
            <w:vAlign w:val="center"/>
          </w:tcPr>
          <w:p w:rsidR="00605DB3" w:rsidRPr="00F91F66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$8.04</w:t>
            </w:r>
          </w:p>
        </w:tc>
        <w:tc>
          <w:tcPr>
            <w:tcW w:w="565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$8.04</w:t>
            </w:r>
          </w:p>
        </w:tc>
        <w:tc>
          <w:tcPr>
            <w:tcW w:w="543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$9.56</w:t>
            </w:r>
          </w:p>
        </w:tc>
        <w:tc>
          <w:tcPr>
            <w:tcW w:w="507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$9.90</w:t>
            </w:r>
          </w:p>
        </w:tc>
        <w:tc>
          <w:tcPr>
            <w:tcW w:w="504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$9.75</w:t>
            </w:r>
          </w:p>
        </w:tc>
      </w:tr>
      <w:tr w:rsidR="00605DB3" w:rsidTr="00CB3489">
        <w:trPr>
          <w:trHeight w:val="575"/>
        </w:trPr>
        <w:tc>
          <w:tcPr>
            <w:tcW w:w="832" w:type="pct"/>
          </w:tcPr>
          <w:p w:rsidR="00605DB3" w:rsidRDefault="00605DB3" w:rsidP="00311F5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G0300 TE UN</w:t>
            </w:r>
          </w:p>
          <w:p w:rsidR="00605DB3" w:rsidRPr="00F91F66" w:rsidRDefault="00605DB3" w:rsidP="00311F5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F91F66">
              <w:rPr>
                <w:rFonts w:ascii="Times New Roman" w:hAnsi="Times New Roman"/>
                <w:color w:val="000000"/>
                <w:sz w:val="22"/>
              </w:rPr>
              <w:t>0559</w:t>
            </w:r>
          </w:p>
        </w:tc>
        <w:tc>
          <w:tcPr>
            <w:tcW w:w="1045" w:type="pct"/>
            <w:vAlign w:val="center"/>
          </w:tcPr>
          <w:p w:rsidR="00605DB3" w:rsidRPr="00762FAE" w:rsidRDefault="00605DB3" w:rsidP="00CB3489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LPN Services – multiple patients (2)</w:t>
            </w:r>
          </w:p>
        </w:tc>
        <w:tc>
          <w:tcPr>
            <w:tcW w:w="430" w:type="pct"/>
          </w:tcPr>
          <w:p w:rsidR="00605DB3" w:rsidRPr="00762FAE" w:rsidRDefault="00605DB3" w:rsidP="00311F5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15 minutes</w:t>
            </w:r>
          </w:p>
        </w:tc>
        <w:tc>
          <w:tcPr>
            <w:tcW w:w="574" w:type="pct"/>
            <w:vAlign w:val="center"/>
          </w:tcPr>
          <w:p w:rsidR="00605DB3" w:rsidRPr="00762FAE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$4.74</w:t>
            </w:r>
          </w:p>
        </w:tc>
        <w:tc>
          <w:tcPr>
            <w:tcW w:w="565" w:type="pct"/>
            <w:vAlign w:val="center"/>
          </w:tcPr>
          <w:p w:rsidR="00605DB3" w:rsidRPr="00762FAE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$4.43</w:t>
            </w:r>
          </w:p>
        </w:tc>
        <w:tc>
          <w:tcPr>
            <w:tcW w:w="543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$5.27</w:t>
            </w:r>
          </w:p>
        </w:tc>
        <w:tc>
          <w:tcPr>
            <w:tcW w:w="507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$5.45</w:t>
            </w:r>
          </w:p>
        </w:tc>
        <w:tc>
          <w:tcPr>
            <w:tcW w:w="504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$5.37</w:t>
            </w:r>
          </w:p>
        </w:tc>
      </w:tr>
      <w:tr w:rsidR="00605DB3" w:rsidTr="00CB3489">
        <w:trPr>
          <w:trHeight w:val="575"/>
        </w:trPr>
        <w:tc>
          <w:tcPr>
            <w:tcW w:w="832" w:type="pct"/>
          </w:tcPr>
          <w:p w:rsidR="00605DB3" w:rsidRDefault="00605DB3" w:rsidP="00311F5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G0300 TE UP</w:t>
            </w:r>
          </w:p>
          <w:p w:rsidR="00605DB3" w:rsidRPr="00F91F66" w:rsidRDefault="00605DB3" w:rsidP="00311F5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0559</w:t>
            </w:r>
          </w:p>
        </w:tc>
        <w:tc>
          <w:tcPr>
            <w:tcW w:w="1045" w:type="pct"/>
            <w:vAlign w:val="center"/>
          </w:tcPr>
          <w:p w:rsidR="00605DB3" w:rsidRPr="00696371" w:rsidRDefault="00605DB3" w:rsidP="00CB3489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LPN Services – multiple patients (3)</w:t>
            </w:r>
          </w:p>
        </w:tc>
        <w:tc>
          <w:tcPr>
            <w:tcW w:w="430" w:type="pct"/>
          </w:tcPr>
          <w:p w:rsidR="00605DB3" w:rsidRPr="00696371" w:rsidRDefault="00605DB3" w:rsidP="00311F5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15 minutes</w:t>
            </w:r>
          </w:p>
        </w:tc>
        <w:tc>
          <w:tcPr>
            <w:tcW w:w="574" w:type="pct"/>
            <w:vAlign w:val="center"/>
          </w:tcPr>
          <w:p w:rsidR="00605DB3" w:rsidRPr="00762FAE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N/A</w:t>
            </w:r>
          </w:p>
        </w:tc>
        <w:tc>
          <w:tcPr>
            <w:tcW w:w="565" w:type="pct"/>
            <w:vAlign w:val="center"/>
          </w:tcPr>
          <w:p w:rsidR="00605DB3" w:rsidRPr="00762FAE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$3.21</w:t>
            </w:r>
          </w:p>
        </w:tc>
        <w:tc>
          <w:tcPr>
            <w:tcW w:w="543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$3.83</w:t>
            </w:r>
          </w:p>
        </w:tc>
        <w:tc>
          <w:tcPr>
            <w:tcW w:w="507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$3.96</w:t>
            </w:r>
          </w:p>
        </w:tc>
        <w:tc>
          <w:tcPr>
            <w:tcW w:w="504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$3.90</w:t>
            </w:r>
          </w:p>
        </w:tc>
      </w:tr>
      <w:tr w:rsidR="00605DB3" w:rsidTr="00CB3489">
        <w:trPr>
          <w:trHeight w:val="575"/>
        </w:trPr>
        <w:tc>
          <w:tcPr>
            <w:tcW w:w="832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T1000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TD</w:t>
            </w:r>
          </w:p>
        </w:tc>
        <w:tc>
          <w:tcPr>
            <w:tcW w:w="1045" w:type="pct"/>
            <w:vAlign w:val="center"/>
          </w:tcPr>
          <w:p w:rsidR="00605DB3" w:rsidRDefault="00605DB3" w:rsidP="00CB3489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Independent RN</w:t>
            </w:r>
          </w:p>
        </w:tc>
        <w:tc>
          <w:tcPr>
            <w:tcW w:w="430" w:type="pct"/>
          </w:tcPr>
          <w:p w:rsidR="00605DB3" w:rsidRDefault="00605DB3" w:rsidP="00311F5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15 minutes</w:t>
            </w:r>
          </w:p>
        </w:tc>
        <w:tc>
          <w:tcPr>
            <w:tcW w:w="574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$10.96</w:t>
            </w:r>
          </w:p>
        </w:tc>
        <w:tc>
          <w:tcPr>
            <w:tcW w:w="565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$10.96</w:t>
            </w:r>
          </w:p>
        </w:tc>
        <w:tc>
          <w:tcPr>
            <w:tcW w:w="543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$13.47</w:t>
            </w:r>
          </w:p>
        </w:tc>
        <w:tc>
          <w:tcPr>
            <w:tcW w:w="507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$13.88</w:t>
            </w:r>
          </w:p>
        </w:tc>
        <w:tc>
          <w:tcPr>
            <w:tcW w:w="504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$13.74</w:t>
            </w:r>
          </w:p>
        </w:tc>
      </w:tr>
      <w:tr w:rsidR="00605DB3" w:rsidTr="00CB3489">
        <w:trPr>
          <w:trHeight w:val="575"/>
        </w:trPr>
        <w:tc>
          <w:tcPr>
            <w:tcW w:w="832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T1000 TD UN</w:t>
            </w:r>
          </w:p>
        </w:tc>
        <w:tc>
          <w:tcPr>
            <w:tcW w:w="1045" w:type="pct"/>
            <w:vAlign w:val="center"/>
          </w:tcPr>
          <w:p w:rsidR="00605DB3" w:rsidRDefault="00605DB3" w:rsidP="00CB3489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Independent RN – multiple patients (2)</w:t>
            </w:r>
          </w:p>
        </w:tc>
        <w:tc>
          <w:tcPr>
            <w:tcW w:w="430" w:type="pct"/>
          </w:tcPr>
          <w:p w:rsidR="00605DB3" w:rsidRDefault="00605DB3" w:rsidP="00311F5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15 minutes</w:t>
            </w:r>
          </w:p>
        </w:tc>
        <w:tc>
          <w:tcPr>
            <w:tcW w:w="574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$6.13</w:t>
            </w:r>
          </w:p>
        </w:tc>
        <w:tc>
          <w:tcPr>
            <w:tcW w:w="565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$6.03</w:t>
            </w:r>
          </w:p>
        </w:tc>
        <w:tc>
          <w:tcPr>
            <w:tcW w:w="543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$7.41</w:t>
            </w:r>
          </w:p>
        </w:tc>
        <w:tc>
          <w:tcPr>
            <w:tcW w:w="507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$7.63</w:t>
            </w:r>
          </w:p>
        </w:tc>
        <w:tc>
          <w:tcPr>
            <w:tcW w:w="504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$7.56</w:t>
            </w:r>
          </w:p>
        </w:tc>
      </w:tr>
      <w:tr w:rsidR="00605DB3" w:rsidTr="00CB3489">
        <w:trPr>
          <w:trHeight w:val="575"/>
        </w:trPr>
        <w:tc>
          <w:tcPr>
            <w:tcW w:w="832" w:type="pct"/>
          </w:tcPr>
          <w:p w:rsidR="00605DB3" w:rsidRDefault="00605DB3" w:rsidP="00E17145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T1000 TD UP</w:t>
            </w:r>
          </w:p>
        </w:tc>
        <w:tc>
          <w:tcPr>
            <w:tcW w:w="1045" w:type="pct"/>
            <w:vAlign w:val="center"/>
          </w:tcPr>
          <w:p w:rsidR="00605DB3" w:rsidRDefault="00605DB3" w:rsidP="00CB3489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Independent RN– multiple patients (3)</w:t>
            </w:r>
          </w:p>
        </w:tc>
        <w:tc>
          <w:tcPr>
            <w:tcW w:w="430" w:type="pct"/>
          </w:tcPr>
          <w:p w:rsidR="00605DB3" w:rsidRDefault="00605DB3" w:rsidP="00E17145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15 minutes </w:t>
            </w:r>
          </w:p>
        </w:tc>
        <w:tc>
          <w:tcPr>
            <w:tcW w:w="574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N/A</w:t>
            </w:r>
          </w:p>
        </w:tc>
        <w:tc>
          <w:tcPr>
            <w:tcW w:w="565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$4.39</w:t>
            </w:r>
          </w:p>
        </w:tc>
        <w:tc>
          <w:tcPr>
            <w:tcW w:w="543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$5.39</w:t>
            </w:r>
          </w:p>
        </w:tc>
        <w:tc>
          <w:tcPr>
            <w:tcW w:w="507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$5.55</w:t>
            </w:r>
          </w:p>
        </w:tc>
        <w:tc>
          <w:tcPr>
            <w:tcW w:w="504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$5.50</w:t>
            </w:r>
          </w:p>
        </w:tc>
      </w:tr>
    </w:tbl>
    <w:p w:rsidR="00F77A71" w:rsidRDefault="00F77A71" w:rsidP="00E977F2">
      <w:pPr>
        <w:ind w:right="-1080"/>
      </w:pPr>
      <w:r>
        <w:br w:type="page"/>
      </w:r>
    </w:p>
    <w:tbl>
      <w:tblPr>
        <w:tblStyle w:val="TableGrid"/>
        <w:tblW w:w="4706" w:type="pct"/>
        <w:tblLayout w:type="fixed"/>
        <w:tblLook w:val="04A0" w:firstRow="1" w:lastRow="0" w:firstColumn="1" w:lastColumn="0" w:noHBand="0" w:noVBand="1"/>
      </w:tblPr>
      <w:tblGrid>
        <w:gridCol w:w="1832"/>
        <w:gridCol w:w="2488"/>
        <w:gridCol w:w="943"/>
        <w:gridCol w:w="1466"/>
        <w:gridCol w:w="1653"/>
        <w:gridCol w:w="1375"/>
        <w:gridCol w:w="1281"/>
        <w:gridCol w:w="1279"/>
      </w:tblGrid>
      <w:tr w:rsidR="00605DB3" w:rsidTr="00CB3489">
        <w:trPr>
          <w:trHeight w:val="1826"/>
        </w:trPr>
        <w:tc>
          <w:tcPr>
            <w:tcW w:w="744" w:type="pct"/>
            <w:vAlign w:val="center"/>
          </w:tcPr>
          <w:p w:rsidR="00605DB3" w:rsidRPr="002626EB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2626EB"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PROCEDURE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2626EB">
              <w:rPr>
                <w:rFonts w:ascii="Times New Roman" w:hAnsi="Times New Roman"/>
                <w:b/>
                <w:color w:val="000000"/>
                <w:sz w:val="22"/>
              </w:rPr>
              <w:t>CODE</w:t>
            </w:r>
          </w:p>
        </w:tc>
        <w:tc>
          <w:tcPr>
            <w:tcW w:w="1010" w:type="pct"/>
            <w:vAlign w:val="center"/>
          </w:tcPr>
          <w:p w:rsidR="00605DB3" w:rsidRPr="002626EB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2626EB">
              <w:rPr>
                <w:rFonts w:ascii="Times New Roman" w:hAnsi="Times New Roman"/>
                <w:b/>
                <w:color w:val="000000"/>
                <w:sz w:val="22"/>
              </w:rPr>
              <w:t>DESCRIPTION</w:t>
            </w:r>
          </w:p>
        </w:tc>
        <w:tc>
          <w:tcPr>
            <w:tcW w:w="383" w:type="pct"/>
            <w:vAlign w:val="center"/>
          </w:tcPr>
          <w:p w:rsidR="00605DB3" w:rsidRPr="002626EB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2626EB">
              <w:rPr>
                <w:rFonts w:ascii="Times New Roman" w:hAnsi="Times New Roman"/>
                <w:b/>
                <w:color w:val="000000"/>
                <w:sz w:val="22"/>
              </w:rPr>
              <w:t>UNIT</w:t>
            </w:r>
          </w:p>
        </w:tc>
        <w:tc>
          <w:tcPr>
            <w:tcW w:w="595" w:type="pct"/>
            <w:vAlign w:val="center"/>
          </w:tcPr>
          <w:p w:rsidR="00605DB3" w:rsidRPr="002626EB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2626EB">
              <w:rPr>
                <w:rFonts w:ascii="Times New Roman" w:hAnsi="Times New Roman"/>
                <w:b/>
                <w:color w:val="000000"/>
                <w:sz w:val="22"/>
              </w:rPr>
              <w:t>AMOUNT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  <w:p w:rsidR="00605DB3" w:rsidRPr="002626EB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Effective 7/29/16 to 2/21/17</w:t>
            </w:r>
          </w:p>
        </w:tc>
        <w:tc>
          <w:tcPr>
            <w:tcW w:w="671" w:type="pct"/>
            <w:vAlign w:val="center"/>
          </w:tcPr>
          <w:p w:rsidR="00605DB3" w:rsidRPr="002626EB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2626EB">
              <w:rPr>
                <w:rFonts w:ascii="Times New Roman" w:hAnsi="Times New Roman"/>
                <w:b/>
                <w:color w:val="000000"/>
                <w:sz w:val="22"/>
              </w:rPr>
              <w:t>AMOUNT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Effective 2/22/17 to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6/30/17 and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7/1/18 to 7/31/18</w:t>
            </w:r>
          </w:p>
          <w:p w:rsidR="00605DB3" w:rsidRPr="002626EB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558" w:type="pct"/>
            <w:vAlign w:val="center"/>
          </w:tcPr>
          <w:p w:rsidR="00605DB3" w:rsidRPr="002626EB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2626EB">
              <w:rPr>
                <w:rFonts w:ascii="Times New Roman" w:hAnsi="Times New Roman"/>
                <w:b/>
                <w:color w:val="000000"/>
                <w:sz w:val="22"/>
              </w:rPr>
              <w:t>AMOUNT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Effective</w:t>
            </w:r>
          </w:p>
          <w:p w:rsidR="00605DB3" w:rsidRPr="002626EB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7/1/17 to 6/30/18</w:t>
            </w:r>
          </w:p>
        </w:tc>
        <w:tc>
          <w:tcPr>
            <w:tcW w:w="520" w:type="pct"/>
            <w:vAlign w:val="center"/>
          </w:tcPr>
          <w:p w:rsidR="00605DB3" w:rsidRPr="002626EB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AMOUNT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Effective 8/1/18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to</w:t>
            </w:r>
          </w:p>
          <w:p w:rsidR="00605DB3" w:rsidRPr="002626EB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6/30/19</w:t>
            </w:r>
          </w:p>
        </w:tc>
        <w:tc>
          <w:tcPr>
            <w:tcW w:w="520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AMOUNT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Effective 7/1/19</w:t>
            </w:r>
          </w:p>
        </w:tc>
      </w:tr>
      <w:tr w:rsidR="00605DB3" w:rsidTr="00CB3489">
        <w:trPr>
          <w:trHeight w:val="566"/>
        </w:trPr>
        <w:tc>
          <w:tcPr>
            <w:tcW w:w="744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T1502</w:t>
            </w:r>
          </w:p>
        </w:tc>
        <w:tc>
          <w:tcPr>
            <w:tcW w:w="1010" w:type="pct"/>
          </w:tcPr>
          <w:p w:rsidR="00605DB3" w:rsidRDefault="00605DB3" w:rsidP="00E17145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Administration of oral, intramuscular and/or subcutaneous medication</w:t>
            </w:r>
          </w:p>
        </w:tc>
        <w:tc>
          <w:tcPr>
            <w:tcW w:w="383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Per visit</w:t>
            </w:r>
          </w:p>
        </w:tc>
        <w:tc>
          <w:tcPr>
            <w:tcW w:w="595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$6.32</w:t>
            </w:r>
          </w:p>
        </w:tc>
        <w:tc>
          <w:tcPr>
            <w:tcW w:w="671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$6.32</w:t>
            </w:r>
          </w:p>
        </w:tc>
        <w:tc>
          <w:tcPr>
            <w:tcW w:w="558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$6.32</w:t>
            </w:r>
          </w:p>
        </w:tc>
        <w:tc>
          <w:tcPr>
            <w:tcW w:w="520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$8.09</w:t>
            </w:r>
          </w:p>
        </w:tc>
        <w:tc>
          <w:tcPr>
            <w:tcW w:w="520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$7.42</w:t>
            </w:r>
          </w:p>
        </w:tc>
      </w:tr>
      <w:tr w:rsidR="00605DB3" w:rsidTr="00CB3489">
        <w:trPr>
          <w:trHeight w:val="566"/>
        </w:trPr>
        <w:tc>
          <w:tcPr>
            <w:tcW w:w="744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F91F66">
              <w:rPr>
                <w:rFonts w:ascii="Times New Roman" w:hAnsi="Times New Roman"/>
                <w:color w:val="000000"/>
                <w:sz w:val="22"/>
              </w:rPr>
              <w:t>T1004</w:t>
            </w:r>
          </w:p>
          <w:p w:rsidR="00605DB3" w:rsidRPr="00F91F66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0571</w:t>
            </w:r>
          </w:p>
        </w:tc>
        <w:tc>
          <w:tcPr>
            <w:tcW w:w="1010" w:type="pct"/>
          </w:tcPr>
          <w:p w:rsidR="00605DB3" w:rsidRPr="00F91F66" w:rsidRDefault="00605DB3" w:rsidP="00E17145">
            <w:pPr>
              <w:rPr>
                <w:rFonts w:ascii="Times New Roman" w:hAnsi="Times New Roman"/>
                <w:color w:val="000000"/>
                <w:sz w:val="22"/>
              </w:rPr>
            </w:pPr>
            <w:r w:rsidRPr="00F91F66">
              <w:rPr>
                <w:rFonts w:ascii="Times New Roman" w:hAnsi="Times New Roman"/>
                <w:color w:val="000000"/>
                <w:sz w:val="22"/>
              </w:rPr>
              <w:t>Home Health Aide/ Certified Nursing Assistant Services</w:t>
            </w:r>
          </w:p>
        </w:tc>
        <w:tc>
          <w:tcPr>
            <w:tcW w:w="383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F91F66">
              <w:rPr>
                <w:rFonts w:ascii="Times New Roman" w:hAnsi="Times New Roman"/>
                <w:color w:val="000000"/>
                <w:sz w:val="22"/>
              </w:rPr>
              <w:t>15</w:t>
            </w:r>
          </w:p>
          <w:p w:rsidR="00605DB3" w:rsidRPr="00F91F66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F91F66">
              <w:rPr>
                <w:rFonts w:ascii="Times New Roman" w:hAnsi="Times New Roman"/>
                <w:color w:val="000000"/>
                <w:sz w:val="22"/>
              </w:rPr>
              <w:t>minutes</w:t>
            </w:r>
          </w:p>
        </w:tc>
        <w:tc>
          <w:tcPr>
            <w:tcW w:w="595" w:type="pct"/>
            <w:vAlign w:val="center"/>
          </w:tcPr>
          <w:p w:rsidR="00605DB3" w:rsidRPr="00F91F66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$4.90</w:t>
            </w:r>
          </w:p>
        </w:tc>
        <w:tc>
          <w:tcPr>
            <w:tcW w:w="671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$4.90</w:t>
            </w:r>
          </w:p>
        </w:tc>
        <w:tc>
          <w:tcPr>
            <w:tcW w:w="558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$5.39</w:t>
            </w:r>
          </w:p>
        </w:tc>
        <w:tc>
          <w:tcPr>
            <w:tcW w:w="520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$5.55</w:t>
            </w:r>
          </w:p>
        </w:tc>
        <w:tc>
          <w:tcPr>
            <w:tcW w:w="520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$5.50</w:t>
            </w:r>
          </w:p>
        </w:tc>
      </w:tr>
      <w:tr w:rsidR="00605DB3" w:rsidTr="00CB3489">
        <w:trPr>
          <w:trHeight w:val="566"/>
        </w:trPr>
        <w:tc>
          <w:tcPr>
            <w:tcW w:w="744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T1004 UN</w:t>
            </w:r>
          </w:p>
          <w:p w:rsidR="00605DB3" w:rsidRPr="00F91F66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F91F66">
              <w:rPr>
                <w:rFonts w:ascii="Times New Roman" w:hAnsi="Times New Roman"/>
                <w:color w:val="000000"/>
                <w:sz w:val="22"/>
              </w:rPr>
              <w:t>0571</w:t>
            </w:r>
          </w:p>
        </w:tc>
        <w:tc>
          <w:tcPr>
            <w:tcW w:w="1010" w:type="pct"/>
          </w:tcPr>
          <w:p w:rsidR="00605DB3" w:rsidRPr="00696371" w:rsidRDefault="00605DB3" w:rsidP="00E17145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Home Health Aide/Certified Nursing Assistant Services – multiple patients (2)</w:t>
            </w:r>
          </w:p>
        </w:tc>
        <w:tc>
          <w:tcPr>
            <w:tcW w:w="383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15</w:t>
            </w:r>
          </w:p>
          <w:p w:rsidR="00605DB3" w:rsidRPr="00696371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minutes</w:t>
            </w:r>
          </w:p>
        </w:tc>
        <w:tc>
          <w:tcPr>
            <w:tcW w:w="595" w:type="pct"/>
            <w:vAlign w:val="center"/>
          </w:tcPr>
          <w:p w:rsidR="00605DB3" w:rsidRPr="00122440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N/A</w:t>
            </w:r>
          </w:p>
        </w:tc>
        <w:tc>
          <w:tcPr>
            <w:tcW w:w="671" w:type="pct"/>
            <w:vAlign w:val="center"/>
          </w:tcPr>
          <w:p w:rsidR="00605DB3" w:rsidRPr="00122440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$2.70</w:t>
            </w:r>
          </w:p>
        </w:tc>
        <w:tc>
          <w:tcPr>
            <w:tcW w:w="558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$2.97</w:t>
            </w:r>
          </w:p>
        </w:tc>
        <w:tc>
          <w:tcPr>
            <w:tcW w:w="520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$3.05</w:t>
            </w:r>
          </w:p>
        </w:tc>
        <w:tc>
          <w:tcPr>
            <w:tcW w:w="520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$3.03</w:t>
            </w:r>
          </w:p>
        </w:tc>
      </w:tr>
      <w:tr w:rsidR="00605DB3" w:rsidTr="00CB3489">
        <w:trPr>
          <w:trHeight w:val="566"/>
        </w:trPr>
        <w:tc>
          <w:tcPr>
            <w:tcW w:w="744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T1004 UP</w:t>
            </w:r>
          </w:p>
          <w:p w:rsidR="00605DB3" w:rsidRPr="00F91F66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0571</w:t>
            </w:r>
          </w:p>
        </w:tc>
        <w:tc>
          <w:tcPr>
            <w:tcW w:w="1010" w:type="pct"/>
          </w:tcPr>
          <w:p w:rsidR="00605DB3" w:rsidRPr="00696371" w:rsidRDefault="00605DB3" w:rsidP="00E17145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Home Health Aide/Certified Nursing Assistant Services – multiple patients (3)</w:t>
            </w:r>
          </w:p>
        </w:tc>
        <w:tc>
          <w:tcPr>
            <w:tcW w:w="383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696371">
              <w:rPr>
                <w:rFonts w:ascii="Times New Roman" w:hAnsi="Times New Roman"/>
                <w:color w:val="000000"/>
                <w:sz w:val="22"/>
              </w:rPr>
              <w:t>15</w:t>
            </w:r>
          </w:p>
          <w:p w:rsidR="00605DB3" w:rsidRPr="00696371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696371">
              <w:rPr>
                <w:rFonts w:ascii="Times New Roman" w:hAnsi="Times New Roman"/>
                <w:color w:val="000000"/>
                <w:sz w:val="22"/>
              </w:rPr>
              <w:t>minutes</w:t>
            </w:r>
          </w:p>
        </w:tc>
        <w:tc>
          <w:tcPr>
            <w:tcW w:w="595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N/A</w:t>
            </w:r>
          </w:p>
        </w:tc>
        <w:tc>
          <w:tcPr>
            <w:tcW w:w="671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$1.96</w:t>
            </w:r>
          </w:p>
        </w:tc>
        <w:tc>
          <w:tcPr>
            <w:tcW w:w="558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$2.16</w:t>
            </w:r>
          </w:p>
        </w:tc>
        <w:tc>
          <w:tcPr>
            <w:tcW w:w="520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$2.22</w:t>
            </w:r>
          </w:p>
        </w:tc>
        <w:tc>
          <w:tcPr>
            <w:tcW w:w="520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$2.20</w:t>
            </w:r>
          </w:p>
        </w:tc>
      </w:tr>
      <w:tr w:rsidR="00605DB3" w:rsidTr="00CB3489">
        <w:trPr>
          <w:trHeight w:val="566"/>
        </w:trPr>
        <w:tc>
          <w:tcPr>
            <w:tcW w:w="744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F91F66">
              <w:rPr>
                <w:rFonts w:ascii="Times New Roman" w:hAnsi="Times New Roman"/>
                <w:color w:val="000000"/>
                <w:sz w:val="22"/>
              </w:rPr>
              <w:t>T1019</w:t>
            </w:r>
          </w:p>
          <w:p w:rsidR="00605DB3" w:rsidRPr="00F91F66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0589</w:t>
            </w:r>
          </w:p>
        </w:tc>
        <w:tc>
          <w:tcPr>
            <w:tcW w:w="1010" w:type="pct"/>
          </w:tcPr>
          <w:p w:rsidR="00605DB3" w:rsidRPr="00F91F66" w:rsidRDefault="00605DB3" w:rsidP="00E17145">
            <w:pPr>
              <w:rPr>
                <w:rFonts w:ascii="Times New Roman" w:hAnsi="Times New Roman"/>
                <w:color w:val="000000"/>
                <w:sz w:val="22"/>
              </w:rPr>
            </w:pPr>
            <w:r w:rsidRPr="00F91F66">
              <w:rPr>
                <w:rFonts w:ascii="Times New Roman" w:hAnsi="Times New Roman"/>
                <w:color w:val="000000"/>
                <w:sz w:val="22"/>
              </w:rPr>
              <w:t>Personal Support Services (PSS)</w:t>
            </w:r>
          </w:p>
        </w:tc>
        <w:tc>
          <w:tcPr>
            <w:tcW w:w="383" w:type="pct"/>
            <w:vAlign w:val="center"/>
          </w:tcPr>
          <w:p w:rsidR="00605DB3" w:rsidRDefault="00605DB3" w:rsidP="00CB3489">
            <w:pPr>
              <w:tabs>
                <w:tab w:val="left" w:pos="1728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F91F66">
              <w:rPr>
                <w:rFonts w:ascii="Times New Roman" w:hAnsi="Times New Roman"/>
                <w:color w:val="000000"/>
                <w:sz w:val="22"/>
              </w:rPr>
              <w:t>15</w:t>
            </w:r>
          </w:p>
          <w:p w:rsidR="00605DB3" w:rsidRPr="00F91F66" w:rsidRDefault="00605DB3" w:rsidP="00CB3489">
            <w:pPr>
              <w:tabs>
                <w:tab w:val="left" w:pos="1728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F91F66">
              <w:rPr>
                <w:rFonts w:ascii="Times New Roman" w:hAnsi="Times New Roman"/>
                <w:color w:val="000000"/>
                <w:sz w:val="22"/>
              </w:rPr>
              <w:t>minutes</w:t>
            </w:r>
          </w:p>
        </w:tc>
        <w:tc>
          <w:tcPr>
            <w:tcW w:w="595" w:type="pct"/>
            <w:vAlign w:val="center"/>
          </w:tcPr>
          <w:p w:rsidR="00605DB3" w:rsidRPr="00F91F66" w:rsidRDefault="00605DB3" w:rsidP="00CB3489">
            <w:pPr>
              <w:tabs>
                <w:tab w:val="left" w:pos="1728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$4.62</w:t>
            </w:r>
          </w:p>
        </w:tc>
        <w:tc>
          <w:tcPr>
            <w:tcW w:w="671" w:type="pct"/>
            <w:vAlign w:val="center"/>
          </w:tcPr>
          <w:p w:rsidR="00605DB3" w:rsidRDefault="00605DB3" w:rsidP="00CB3489">
            <w:pPr>
              <w:tabs>
                <w:tab w:val="left" w:pos="1728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$4.62</w:t>
            </w:r>
          </w:p>
        </w:tc>
        <w:tc>
          <w:tcPr>
            <w:tcW w:w="558" w:type="pct"/>
            <w:vAlign w:val="center"/>
          </w:tcPr>
          <w:p w:rsidR="00605DB3" w:rsidRDefault="00605DB3" w:rsidP="00CB3489">
            <w:pPr>
              <w:tabs>
                <w:tab w:val="left" w:pos="1728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$5.03</w:t>
            </w:r>
          </w:p>
        </w:tc>
        <w:tc>
          <w:tcPr>
            <w:tcW w:w="520" w:type="pct"/>
            <w:vAlign w:val="center"/>
          </w:tcPr>
          <w:p w:rsidR="00605DB3" w:rsidRDefault="00605DB3" w:rsidP="00CB3489">
            <w:pPr>
              <w:tabs>
                <w:tab w:val="left" w:pos="1728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$5</w:t>
            </w:r>
            <w:r w:rsidR="004A1128">
              <w:rPr>
                <w:rFonts w:ascii="Times New Roman" w:hAnsi="Times New Roman"/>
                <w:color w:val="000000"/>
                <w:sz w:val="22"/>
              </w:rPr>
              <w:t>.</w:t>
            </w:r>
            <w:r>
              <w:rPr>
                <w:rFonts w:ascii="Times New Roman" w:hAnsi="Times New Roman"/>
                <w:color w:val="000000"/>
                <w:sz w:val="22"/>
              </w:rPr>
              <w:t>18</w:t>
            </w:r>
          </w:p>
        </w:tc>
        <w:tc>
          <w:tcPr>
            <w:tcW w:w="520" w:type="pct"/>
            <w:vAlign w:val="center"/>
          </w:tcPr>
          <w:p w:rsidR="00605DB3" w:rsidRDefault="00605DB3" w:rsidP="00CB3489">
            <w:pPr>
              <w:tabs>
                <w:tab w:val="left" w:pos="1728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$5.13</w:t>
            </w:r>
          </w:p>
        </w:tc>
      </w:tr>
      <w:tr w:rsidR="00605DB3" w:rsidTr="00CB3489">
        <w:trPr>
          <w:trHeight w:val="566"/>
        </w:trPr>
        <w:tc>
          <w:tcPr>
            <w:tcW w:w="744" w:type="pct"/>
            <w:vAlign w:val="center"/>
          </w:tcPr>
          <w:p w:rsidR="00605DB3" w:rsidRPr="00F91F66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T1019</w:t>
            </w:r>
          </w:p>
        </w:tc>
        <w:tc>
          <w:tcPr>
            <w:tcW w:w="1010" w:type="pct"/>
          </w:tcPr>
          <w:p w:rsidR="00605DB3" w:rsidRPr="00F91F66" w:rsidRDefault="00605DB3" w:rsidP="00B10EA7">
            <w:pPr>
              <w:rPr>
                <w:rFonts w:ascii="Times New Roman" w:hAnsi="Times New Roman"/>
                <w:color w:val="000000"/>
                <w:sz w:val="22"/>
              </w:rPr>
            </w:pPr>
            <w:r w:rsidRPr="00F91F66">
              <w:rPr>
                <w:rFonts w:ascii="Times New Roman" w:hAnsi="Times New Roman"/>
                <w:color w:val="000000"/>
                <w:sz w:val="22"/>
              </w:rPr>
              <w:t>Personal Support Services (PSS) – (for PCA Agencies only)</w:t>
            </w:r>
          </w:p>
        </w:tc>
        <w:tc>
          <w:tcPr>
            <w:tcW w:w="383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F91F66">
              <w:rPr>
                <w:rFonts w:ascii="Times New Roman" w:hAnsi="Times New Roman"/>
                <w:color w:val="000000"/>
                <w:sz w:val="22"/>
              </w:rPr>
              <w:t>15</w:t>
            </w:r>
          </w:p>
          <w:p w:rsidR="00605DB3" w:rsidRPr="00F91F66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F91F66">
              <w:rPr>
                <w:rFonts w:ascii="Times New Roman" w:hAnsi="Times New Roman"/>
                <w:color w:val="000000"/>
                <w:sz w:val="22"/>
              </w:rPr>
              <w:t>minutes</w:t>
            </w:r>
          </w:p>
        </w:tc>
        <w:tc>
          <w:tcPr>
            <w:tcW w:w="595" w:type="pct"/>
            <w:vAlign w:val="center"/>
          </w:tcPr>
          <w:p w:rsidR="00605DB3" w:rsidRPr="00F91F66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$4.62</w:t>
            </w:r>
          </w:p>
        </w:tc>
        <w:tc>
          <w:tcPr>
            <w:tcW w:w="671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$4.62</w:t>
            </w:r>
          </w:p>
        </w:tc>
        <w:tc>
          <w:tcPr>
            <w:tcW w:w="558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$5.03</w:t>
            </w:r>
          </w:p>
        </w:tc>
        <w:tc>
          <w:tcPr>
            <w:tcW w:w="520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$5.18</w:t>
            </w:r>
          </w:p>
        </w:tc>
        <w:tc>
          <w:tcPr>
            <w:tcW w:w="520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$5.13</w:t>
            </w:r>
          </w:p>
        </w:tc>
      </w:tr>
      <w:tr w:rsidR="00605DB3" w:rsidTr="00CB3489">
        <w:trPr>
          <w:trHeight w:val="566"/>
        </w:trPr>
        <w:tc>
          <w:tcPr>
            <w:tcW w:w="744" w:type="pct"/>
            <w:vAlign w:val="center"/>
          </w:tcPr>
          <w:p w:rsidR="00605DB3" w:rsidRPr="00F91F66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T1019 UN</w:t>
            </w:r>
          </w:p>
        </w:tc>
        <w:tc>
          <w:tcPr>
            <w:tcW w:w="1010" w:type="pct"/>
          </w:tcPr>
          <w:p w:rsidR="00605DB3" w:rsidRPr="00F91F66" w:rsidRDefault="00605DB3" w:rsidP="00B10EA7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Personal Support Services (PSS) – (for PCA Agencies only) multiple patients (2)</w:t>
            </w:r>
          </w:p>
        </w:tc>
        <w:tc>
          <w:tcPr>
            <w:tcW w:w="383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696371">
              <w:rPr>
                <w:rFonts w:ascii="Times New Roman" w:hAnsi="Times New Roman"/>
                <w:color w:val="000000"/>
                <w:sz w:val="22"/>
              </w:rPr>
              <w:t>15</w:t>
            </w:r>
          </w:p>
          <w:p w:rsidR="00605DB3" w:rsidRPr="00122440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696371">
              <w:rPr>
                <w:rFonts w:ascii="Times New Roman" w:hAnsi="Times New Roman"/>
                <w:color w:val="000000"/>
                <w:sz w:val="22"/>
              </w:rPr>
              <w:t>minutes</w:t>
            </w:r>
          </w:p>
        </w:tc>
        <w:tc>
          <w:tcPr>
            <w:tcW w:w="595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N/A</w:t>
            </w:r>
          </w:p>
        </w:tc>
        <w:tc>
          <w:tcPr>
            <w:tcW w:w="671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$2.54</w:t>
            </w:r>
          </w:p>
        </w:tc>
        <w:tc>
          <w:tcPr>
            <w:tcW w:w="558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$2.77</w:t>
            </w:r>
          </w:p>
        </w:tc>
        <w:tc>
          <w:tcPr>
            <w:tcW w:w="520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$2.85</w:t>
            </w:r>
          </w:p>
        </w:tc>
        <w:tc>
          <w:tcPr>
            <w:tcW w:w="520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$2.82</w:t>
            </w:r>
          </w:p>
        </w:tc>
      </w:tr>
      <w:tr w:rsidR="00605DB3" w:rsidTr="00CB3489">
        <w:trPr>
          <w:trHeight w:val="566"/>
        </w:trPr>
        <w:tc>
          <w:tcPr>
            <w:tcW w:w="744" w:type="pct"/>
            <w:vAlign w:val="center"/>
          </w:tcPr>
          <w:p w:rsidR="00605DB3" w:rsidRPr="002626EB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2626EB"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PROCEDURE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2626EB">
              <w:rPr>
                <w:rFonts w:ascii="Times New Roman" w:hAnsi="Times New Roman"/>
                <w:b/>
                <w:color w:val="000000"/>
                <w:sz w:val="22"/>
              </w:rPr>
              <w:t>CODE</w:t>
            </w:r>
          </w:p>
        </w:tc>
        <w:tc>
          <w:tcPr>
            <w:tcW w:w="1010" w:type="pct"/>
            <w:vAlign w:val="center"/>
          </w:tcPr>
          <w:p w:rsidR="00605DB3" w:rsidRPr="002626EB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2626EB">
              <w:rPr>
                <w:rFonts w:ascii="Times New Roman" w:hAnsi="Times New Roman"/>
                <w:b/>
                <w:color w:val="000000"/>
                <w:sz w:val="22"/>
              </w:rPr>
              <w:t>DESCRIPTION</w:t>
            </w:r>
          </w:p>
        </w:tc>
        <w:tc>
          <w:tcPr>
            <w:tcW w:w="383" w:type="pct"/>
            <w:vAlign w:val="center"/>
          </w:tcPr>
          <w:p w:rsidR="00605DB3" w:rsidRPr="002626EB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2626EB">
              <w:rPr>
                <w:rFonts w:ascii="Times New Roman" w:hAnsi="Times New Roman"/>
                <w:b/>
                <w:color w:val="000000"/>
                <w:sz w:val="22"/>
              </w:rPr>
              <w:t>UNIT</w:t>
            </w:r>
          </w:p>
        </w:tc>
        <w:tc>
          <w:tcPr>
            <w:tcW w:w="595" w:type="pct"/>
            <w:vAlign w:val="center"/>
          </w:tcPr>
          <w:p w:rsidR="00605DB3" w:rsidRPr="002626EB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2626EB">
              <w:rPr>
                <w:rFonts w:ascii="Times New Roman" w:hAnsi="Times New Roman"/>
                <w:b/>
                <w:color w:val="000000"/>
                <w:sz w:val="22"/>
              </w:rPr>
              <w:t>AMOUNT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  <w:p w:rsidR="00605DB3" w:rsidRPr="002626EB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Effective 7/29/16 to 2/21/17</w:t>
            </w:r>
          </w:p>
        </w:tc>
        <w:tc>
          <w:tcPr>
            <w:tcW w:w="671" w:type="pct"/>
            <w:vAlign w:val="center"/>
          </w:tcPr>
          <w:p w:rsidR="00605DB3" w:rsidRPr="002626EB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2626EB">
              <w:rPr>
                <w:rFonts w:ascii="Times New Roman" w:hAnsi="Times New Roman"/>
                <w:b/>
                <w:color w:val="000000"/>
                <w:sz w:val="22"/>
              </w:rPr>
              <w:t>AMOUNT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Effective 2/22/17 to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6/30/17 and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7/1/18 to 7/31/18</w:t>
            </w:r>
          </w:p>
          <w:p w:rsidR="00605DB3" w:rsidRPr="002626EB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558" w:type="pct"/>
            <w:vAlign w:val="center"/>
          </w:tcPr>
          <w:p w:rsidR="00605DB3" w:rsidRPr="002626EB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2626EB">
              <w:rPr>
                <w:rFonts w:ascii="Times New Roman" w:hAnsi="Times New Roman"/>
                <w:b/>
                <w:color w:val="000000"/>
                <w:sz w:val="22"/>
              </w:rPr>
              <w:t>AMOUNT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Effective</w:t>
            </w:r>
          </w:p>
          <w:p w:rsidR="00605DB3" w:rsidRPr="002626EB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7/1/17 to 6/30/18</w:t>
            </w:r>
          </w:p>
        </w:tc>
        <w:tc>
          <w:tcPr>
            <w:tcW w:w="520" w:type="pct"/>
            <w:vAlign w:val="center"/>
          </w:tcPr>
          <w:p w:rsidR="00605DB3" w:rsidRPr="002626EB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AMOUNT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Effective 8/1/18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to 6/30/19</w:t>
            </w:r>
          </w:p>
        </w:tc>
        <w:tc>
          <w:tcPr>
            <w:tcW w:w="520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AMOUNT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Effective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7/1/19</w:t>
            </w:r>
          </w:p>
        </w:tc>
      </w:tr>
      <w:tr w:rsidR="00605DB3" w:rsidTr="00CB3489">
        <w:trPr>
          <w:trHeight w:val="566"/>
        </w:trPr>
        <w:tc>
          <w:tcPr>
            <w:tcW w:w="744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T1019 UP</w:t>
            </w:r>
          </w:p>
        </w:tc>
        <w:tc>
          <w:tcPr>
            <w:tcW w:w="1010" w:type="pct"/>
            <w:vAlign w:val="center"/>
          </w:tcPr>
          <w:p w:rsidR="00605DB3" w:rsidRDefault="00605DB3" w:rsidP="00CB3489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Personal Support Services (PSS) – (for PCA Agencies only) multiple patients (3)</w:t>
            </w:r>
          </w:p>
        </w:tc>
        <w:tc>
          <w:tcPr>
            <w:tcW w:w="383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15</w:t>
            </w:r>
          </w:p>
          <w:p w:rsidR="00605DB3" w:rsidRPr="00122440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minutes</w:t>
            </w:r>
          </w:p>
        </w:tc>
        <w:tc>
          <w:tcPr>
            <w:tcW w:w="595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N/A</w:t>
            </w:r>
          </w:p>
        </w:tc>
        <w:tc>
          <w:tcPr>
            <w:tcW w:w="671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$1.84</w:t>
            </w:r>
          </w:p>
        </w:tc>
        <w:tc>
          <w:tcPr>
            <w:tcW w:w="558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$2.01</w:t>
            </w:r>
          </w:p>
        </w:tc>
        <w:tc>
          <w:tcPr>
            <w:tcW w:w="520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$2.07</w:t>
            </w:r>
          </w:p>
        </w:tc>
        <w:tc>
          <w:tcPr>
            <w:tcW w:w="520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$2.05</w:t>
            </w:r>
          </w:p>
        </w:tc>
      </w:tr>
      <w:tr w:rsidR="00605DB3" w:rsidTr="00CB3489">
        <w:trPr>
          <w:trHeight w:val="566"/>
        </w:trPr>
        <w:tc>
          <w:tcPr>
            <w:tcW w:w="744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F91F66">
              <w:rPr>
                <w:rFonts w:ascii="Times New Roman" w:hAnsi="Times New Roman"/>
                <w:color w:val="000000"/>
                <w:sz w:val="22"/>
              </w:rPr>
              <w:t>S5125 TF</w:t>
            </w:r>
          </w:p>
          <w:p w:rsidR="00605DB3" w:rsidRPr="00F91F66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0589</w:t>
            </w:r>
          </w:p>
        </w:tc>
        <w:tc>
          <w:tcPr>
            <w:tcW w:w="1010" w:type="pct"/>
            <w:vAlign w:val="center"/>
          </w:tcPr>
          <w:p w:rsidR="00605DB3" w:rsidRPr="00F91F66" w:rsidRDefault="00605DB3" w:rsidP="00CB3489">
            <w:pPr>
              <w:rPr>
                <w:rFonts w:ascii="Times New Roman" w:hAnsi="Times New Roman"/>
                <w:color w:val="000000"/>
                <w:sz w:val="22"/>
              </w:rPr>
            </w:pPr>
            <w:r w:rsidRPr="00F91F66">
              <w:rPr>
                <w:rFonts w:ascii="Times New Roman" w:hAnsi="Times New Roman"/>
                <w:color w:val="000000"/>
                <w:sz w:val="22"/>
              </w:rPr>
              <w:t xml:space="preserve">PCA </w:t>
            </w:r>
            <w:proofErr w:type="spellStart"/>
            <w:r w:rsidRPr="00F91F66">
              <w:rPr>
                <w:rFonts w:ascii="Times New Roman" w:hAnsi="Times New Roman"/>
                <w:color w:val="000000"/>
                <w:sz w:val="22"/>
              </w:rPr>
              <w:t>Supervisit</w:t>
            </w:r>
            <w:proofErr w:type="spellEnd"/>
          </w:p>
        </w:tc>
        <w:tc>
          <w:tcPr>
            <w:tcW w:w="383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F91F66">
              <w:rPr>
                <w:rFonts w:ascii="Times New Roman" w:hAnsi="Times New Roman"/>
                <w:color w:val="000000"/>
                <w:sz w:val="22"/>
              </w:rPr>
              <w:t>15</w:t>
            </w:r>
          </w:p>
          <w:p w:rsidR="00605DB3" w:rsidRPr="00F91F66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F91F66">
              <w:rPr>
                <w:rFonts w:ascii="Times New Roman" w:hAnsi="Times New Roman"/>
                <w:color w:val="000000"/>
                <w:sz w:val="22"/>
              </w:rPr>
              <w:t>minutes</w:t>
            </w:r>
          </w:p>
        </w:tc>
        <w:tc>
          <w:tcPr>
            <w:tcW w:w="595" w:type="pct"/>
            <w:vAlign w:val="center"/>
          </w:tcPr>
          <w:p w:rsidR="00605DB3" w:rsidRPr="00F91F66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$5.10</w:t>
            </w:r>
          </w:p>
        </w:tc>
        <w:tc>
          <w:tcPr>
            <w:tcW w:w="671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$5.10</w:t>
            </w:r>
          </w:p>
        </w:tc>
        <w:tc>
          <w:tcPr>
            <w:tcW w:w="558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$21.14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Per visit</w:t>
            </w:r>
          </w:p>
        </w:tc>
        <w:tc>
          <w:tcPr>
            <w:tcW w:w="520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$23.51per visit</w:t>
            </w:r>
          </w:p>
        </w:tc>
        <w:tc>
          <w:tcPr>
            <w:tcW w:w="520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$21.57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per visit</w:t>
            </w:r>
          </w:p>
        </w:tc>
      </w:tr>
      <w:tr w:rsidR="00605DB3" w:rsidTr="00CB3489">
        <w:trPr>
          <w:trHeight w:val="566"/>
        </w:trPr>
        <w:tc>
          <w:tcPr>
            <w:tcW w:w="744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S5125 TF UN</w:t>
            </w:r>
          </w:p>
          <w:p w:rsidR="00605DB3" w:rsidRPr="00F91F66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0589</w:t>
            </w:r>
          </w:p>
        </w:tc>
        <w:tc>
          <w:tcPr>
            <w:tcW w:w="1010" w:type="pct"/>
            <w:vAlign w:val="center"/>
          </w:tcPr>
          <w:p w:rsidR="00605DB3" w:rsidRPr="00F91F66" w:rsidRDefault="00605DB3" w:rsidP="00CB3489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PCA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</w:rPr>
              <w:t>Supervisit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</w:rPr>
              <w:t xml:space="preserve"> – multiple patients (2)</w:t>
            </w:r>
          </w:p>
        </w:tc>
        <w:tc>
          <w:tcPr>
            <w:tcW w:w="383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15</w:t>
            </w:r>
          </w:p>
          <w:p w:rsidR="00605DB3" w:rsidRPr="00F91F66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minutes</w:t>
            </w:r>
          </w:p>
        </w:tc>
        <w:tc>
          <w:tcPr>
            <w:tcW w:w="595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N/A</w:t>
            </w:r>
          </w:p>
        </w:tc>
        <w:tc>
          <w:tcPr>
            <w:tcW w:w="671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$2.81</w:t>
            </w:r>
          </w:p>
        </w:tc>
        <w:tc>
          <w:tcPr>
            <w:tcW w:w="558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$11.64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per visit</w:t>
            </w:r>
          </w:p>
        </w:tc>
        <w:tc>
          <w:tcPr>
            <w:tcW w:w="520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$12.93per visit</w:t>
            </w:r>
          </w:p>
        </w:tc>
        <w:tc>
          <w:tcPr>
            <w:tcW w:w="520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$11.87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per visit</w:t>
            </w:r>
          </w:p>
        </w:tc>
      </w:tr>
      <w:tr w:rsidR="00605DB3" w:rsidTr="00CB3489">
        <w:trPr>
          <w:trHeight w:val="566"/>
        </w:trPr>
        <w:tc>
          <w:tcPr>
            <w:tcW w:w="744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S5125 TF UP</w:t>
            </w:r>
          </w:p>
          <w:p w:rsidR="00605DB3" w:rsidRPr="00F91F66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0589</w:t>
            </w:r>
          </w:p>
        </w:tc>
        <w:tc>
          <w:tcPr>
            <w:tcW w:w="1010" w:type="pct"/>
            <w:vAlign w:val="center"/>
          </w:tcPr>
          <w:p w:rsidR="00605DB3" w:rsidRPr="00F91F66" w:rsidRDefault="00605DB3" w:rsidP="00CB3489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PCA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</w:rPr>
              <w:t>Supervisit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</w:rPr>
              <w:t xml:space="preserve"> – multiple patients (3)</w:t>
            </w:r>
          </w:p>
        </w:tc>
        <w:tc>
          <w:tcPr>
            <w:tcW w:w="383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15</w:t>
            </w:r>
          </w:p>
          <w:p w:rsidR="00605DB3" w:rsidRPr="00F91F66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minutes</w:t>
            </w:r>
          </w:p>
        </w:tc>
        <w:tc>
          <w:tcPr>
            <w:tcW w:w="595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N/A</w:t>
            </w:r>
          </w:p>
        </w:tc>
        <w:tc>
          <w:tcPr>
            <w:tcW w:w="671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$2.04</w:t>
            </w:r>
          </w:p>
        </w:tc>
        <w:tc>
          <w:tcPr>
            <w:tcW w:w="558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$8.46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per visit</w:t>
            </w:r>
          </w:p>
        </w:tc>
        <w:tc>
          <w:tcPr>
            <w:tcW w:w="520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$9.40per visit</w:t>
            </w:r>
          </w:p>
        </w:tc>
        <w:tc>
          <w:tcPr>
            <w:tcW w:w="520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$8.63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per visit</w:t>
            </w:r>
          </w:p>
        </w:tc>
      </w:tr>
      <w:tr w:rsidR="00605DB3" w:rsidTr="00CB3489">
        <w:trPr>
          <w:trHeight w:val="566"/>
        </w:trPr>
        <w:tc>
          <w:tcPr>
            <w:tcW w:w="744" w:type="pct"/>
            <w:vAlign w:val="center"/>
          </w:tcPr>
          <w:p w:rsidR="00605DB3" w:rsidRPr="00F91F66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F91F66">
              <w:rPr>
                <w:rFonts w:ascii="Times New Roman" w:hAnsi="Times New Roman"/>
                <w:color w:val="000000"/>
                <w:sz w:val="22"/>
              </w:rPr>
              <w:t>S5125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F91F66">
              <w:rPr>
                <w:rFonts w:ascii="Times New Roman" w:hAnsi="Times New Roman"/>
                <w:color w:val="000000"/>
                <w:sz w:val="22"/>
              </w:rPr>
              <w:t>TF</w:t>
            </w:r>
          </w:p>
        </w:tc>
        <w:tc>
          <w:tcPr>
            <w:tcW w:w="1010" w:type="pct"/>
            <w:vAlign w:val="center"/>
          </w:tcPr>
          <w:p w:rsidR="00605DB3" w:rsidRPr="007617B8" w:rsidRDefault="00605DB3" w:rsidP="00CB3489">
            <w:pPr>
              <w:rPr>
                <w:rFonts w:ascii="Times New Roman" w:hAnsi="Times New Roman"/>
                <w:color w:val="000000"/>
                <w:sz w:val="22"/>
              </w:rPr>
            </w:pPr>
            <w:r w:rsidRPr="007617B8">
              <w:rPr>
                <w:rFonts w:ascii="Times New Roman" w:hAnsi="Times New Roman"/>
                <w:color w:val="000000"/>
                <w:sz w:val="22"/>
              </w:rPr>
              <w:t xml:space="preserve">PCA </w:t>
            </w:r>
            <w:proofErr w:type="spellStart"/>
            <w:r w:rsidRPr="007617B8">
              <w:rPr>
                <w:rFonts w:ascii="Times New Roman" w:hAnsi="Times New Roman"/>
                <w:color w:val="000000"/>
                <w:sz w:val="22"/>
              </w:rPr>
              <w:t>Supervisit</w:t>
            </w:r>
            <w:proofErr w:type="spellEnd"/>
            <w:r w:rsidRPr="007617B8">
              <w:rPr>
                <w:rFonts w:ascii="Times New Roman" w:hAnsi="Times New Roman"/>
                <w:color w:val="000000"/>
                <w:sz w:val="22"/>
              </w:rPr>
              <w:t xml:space="preserve"> (for PCA Agencies only)</w:t>
            </w:r>
          </w:p>
        </w:tc>
        <w:tc>
          <w:tcPr>
            <w:tcW w:w="383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7617B8">
              <w:rPr>
                <w:rFonts w:ascii="Times New Roman" w:hAnsi="Times New Roman"/>
                <w:color w:val="000000"/>
                <w:sz w:val="22"/>
              </w:rPr>
              <w:t>15</w:t>
            </w:r>
          </w:p>
          <w:p w:rsidR="00605DB3" w:rsidRPr="007617B8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7617B8">
              <w:rPr>
                <w:rFonts w:ascii="Times New Roman" w:hAnsi="Times New Roman"/>
                <w:color w:val="000000"/>
                <w:sz w:val="22"/>
              </w:rPr>
              <w:t>minutes</w:t>
            </w:r>
          </w:p>
        </w:tc>
        <w:tc>
          <w:tcPr>
            <w:tcW w:w="595" w:type="pct"/>
            <w:vAlign w:val="center"/>
          </w:tcPr>
          <w:p w:rsidR="00605DB3" w:rsidRPr="00F91F66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$5.10</w:t>
            </w:r>
          </w:p>
        </w:tc>
        <w:tc>
          <w:tcPr>
            <w:tcW w:w="671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$5.10</w:t>
            </w:r>
          </w:p>
        </w:tc>
        <w:tc>
          <w:tcPr>
            <w:tcW w:w="558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$21.14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per visit</w:t>
            </w:r>
          </w:p>
        </w:tc>
        <w:tc>
          <w:tcPr>
            <w:tcW w:w="520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$23.51per visit</w:t>
            </w:r>
          </w:p>
        </w:tc>
        <w:tc>
          <w:tcPr>
            <w:tcW w:w="520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$21.57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per visit</w:t>
            </w:r>
          </w:p>
        </w:tc>
      </w:tr>
      <w:tr w:rsidR="00605DB3" w:rsidTr="00CB3489">
        <w:trPr>
          <w:trHeight w:val="566"/>
        </w:trPr>
        <w:tc>
          <w:tcPr>
            <w:tcW w:w="744" w:type="pct"/>
            <w:vAlign w:val="center"/>
          </w:tcPr>
          <w:p w:rsidR="00605DB3" w:rsidRPr="00F91F66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S5125 TF UN</w:t>
            </w:r>
          </w:p>
        </w:tc>
        <w:tc>
          <w:tcPr>
            <w:tcW w:w="1010" w:type="pct"/>
            <w:vAlign w:val="center"/>
          </w:tcPr>
          <w:p w:rsidR="00605DB3" w:rsidRPr="007617B8" w:rsidRDefault="00605DB3" w:rsidP="00CB3489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PCA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</w:rPr>
              <w:t>Supervisit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</w:rPr>
              <w:t xml:space="preserve"> (for PCA Agencies only) multiple patients (2)</w:t>
            </w:r>
          </w:p>
        </w:tc>
        <w:tc>
          <w:tcPr>
            <w:tcW w:w="383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15</w:t>
            </w:r>
          </w:p>
          <w:p w:rsidR="00605DB3" w:rsidRPr="007617B8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minutes</w:t>
            </w:r>
          </w:p>
        </w:tc>
        <w:tc>
          <w:tcPr>
            <w:tcW w:w="595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N/A</w:t>
            </w:r>
          </w:p>
        </w:tc>
        <w:tc>
          <w:tcPr>
            <w:tcW w:w="671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$2.81</w:t>
            </w:r>
          </w:p>
        </w:tc>
        <w:tc>
          <w:tcPr>
            <w:tcW w:w="558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$11.64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per visit</w:t>
            </w:r>
          </w:p>
        </w:tc>
        <w:tc>
          <w:tcPr>
            <w:tcW w:w="520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$12.93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per visit</w:t>
            </w:r>
          </w:p>
        </w:tc>
        <w:tc>
          <w:tcPr>
            <w:tcW w:w="520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$11.87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per visit</w:t>
            </w:r>
          </w:p>
        </w:tc>
      </w:tr>
      <w:tr w:rsidR="00605DB3" w:rsidTr="00CB3489">
        <w:trPr>
          <w:trHeight w:val="566"/>
        </w:trPr>
        <w:tc>
          <w:tcPr>
            <w:tcW w:w="744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S5125 TF UP</w:t>
            </w:r>
          </w:p>
        </w:tc>
        <w:tc>
          <w:tcPr>
            <w:tcW w:w="1010" w:type="pct"/>
            <w:vAlign w:val="center"/>
          </w:tcPr>
          <w:p w:rsidR="00605DB3" w:rsidRDefault="00605DB3" w:rsidP="00CB3489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PCA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</w:rPr>
              <w:t>Supervisit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</w:rPr>
              <w:t xml:space="preserve"> (for PCA Agencies only) multiple patients (3)</w:t>
            </w:r>
          </w:p>
        </w:tc>
        <w:tc>
          <w:tcPr>
            <w:tcW w:w="383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15 minutes</w:t>
            </w:r>
          </w:p>
        </w:tc>
        <w:tc>
          <w:tcPr>
            <w:tcW w:w="595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N/A</w:t>
            </w:r>
          </w:p>
        </w:tc>
        <w:tc>
          <w:tcPr>
            <w:tcW w:w="671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$2.04</w:t>
            </w:r>
          </w:p>
        </w:tc>
        <w:tc>
          <w:tcPr>
            <w:tcW w:w="558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$8.46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per visit</w:t>
            </w:r>
          </w:p>
        </w:tc>
        <w:tc>
          <w:tcPr>
            <w:tcW w:w="520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$9.40per visit</w:t>
            </w:r>
          </w:p>
        </w:tc>
        <w:tc>
          <w:tcPr>
            <w:tcW w:w="520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$8.63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per visit</w:t>
            </w:r>
          </w:p>
        </w:tc>
      </w:tr>
      <w:tr w:rsidR="00605DB3" w:rsidTr="00CB3489">
        <w:trPr>
          <w:trHeight w:val="566"/>
        </w:trPr>
        <w:tc>
          <w:tcPr>
            <w:tcW w:w="744" w:type="pct"/>
            <w:vAlign w:val="center"/>
          </w:tcPr>
          <w:p w:rsidR="00605DB3" w:rsidRPr="00F91F66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F91F66">
              <w:rPr>
                <w:rFonts w:ascii="Times New Roman" w:hAnsi="Times New Roman"/>
                <w:color w:val="000000"/>
                <w:sz w:val="22"/>
              </w:rPr>
              <w:t>S5125</w:t>
            </w:r>
          </w:p>
        </w:tc>
        <w:tc>
          <w:tcPr>
            <w:tcW w:w="1010" w:type="pct"/>
            <w:vAlign w:val="center"/>
          </w:tcPr>
          <w:p w:rsidR="00605DB3" w:rsidRPr="00CB3489" w:rsidRDefault="00605DB3" w:rsidP="00CB3489">
            <w:pPr>
              <w:rPr>
                <w:rFonts w:ascii="Times New Roman" w:hAnsi="Times New Roman"/>
                <w:color w:val="000000"/>
                <w:sz w:val="8"/>
                <w:szCs w:val="8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Personal Support Services</w:t>
            </w:r>
            <w:r w:rsidRPr="007617B8">
              <w:rPr>
                <w:rFonts w:ascii="Times New Roman" w:hAnsi="Times New Roman"/>
                <w:color w:val="000000"/>
                <w:sz w:val="22"/>
              </w:rPr>
              <w:t xml:space="preserve"> (FPSO)</w:t>
            </w:r>
          </w:p>
          <w:p w:rsidR="00605DB3" w:rsidRPr="00CB3489" w:rsidRDefault="00605DB3" w:rsidP="00CB3489">
            <w:pPr>
              <w:rPr>
                <w:rFonts w:ascii="Times New Roman" w:hAnsi="Times New Roman"/>
                <w:color w:val="000000"/>
                <w:sz w:val="8"/>
                <w:szCs w:val="8"/>
              </w:rPr>
            </w:pPr>
          </w:p>
        </w:tc>
        <w:tc>
          <w:tcPr>
            <w:tcW w:w="383" w:type="pct"/>
            <w:vAlign w:val="center"/>
          </w:tcPr>
          <w:p w:rsidR="00605DB3" w:rsidRPr="007617B8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7617B8">
              <w:rPr>
                <w:rFonts w:ascii="Times New Roman" w:hAnsi="Times New Roman"/>
                <w:color w:val="000000"/>
                <w:sz w:val="22"/>
              </w:rPr>
              <w:t>15 minutes</w:t>
            </w:r>
          </w:p>
        </w:tc>
        <w:tc>
          <w:tcPr>
            <w:tcW w:w="595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$3.72</w:t>
            </w:r>
          </w:p>
        </w:tc>
        <w:tc>
          <w:tcPr>
            <w:tcW w:w="671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$3.72</w:t>
            </w:r>
          </w:p>
        </w:tc>
        <w:tc>
          <w:tcPr>
            <w:tcW w:w="558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$3.72</w:t>
            </w:r>
          </w:p>
        </w:tc>
        <w:tc>
          <w:tcPr>
            <w:tcW w:w="520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$3.73</w:t>
            </w:r>
          </w:p>
        </w:tc>
        <w:tc>
          <w:tcPr>
            <w:tcW w:w="520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$3.73</w:t>
            </w:r>
          </w:p>
        </w:tc>
      </w:tr>
      <w:tr w:rsidR="00CB3489" w:rsidTr="00CB3489">
        <w:trPr>
          <w:trHeight w:val="566"/>
        </w:trPr>
        <w:tc>
          <w:tcPr>
            <w:tcW w:w="744" w:type="pct"/>
            <w:vAlign w:val="center"/>
          </w:tcPr>
          <w:p w:rsidR="00CB3489" w:rsidRPr="00F91F66" w:rsidRDefault="00CB3489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10" w:type="pct"/>
            <w:vAlign w:val="center"/>
          </w:tcPr>
          <w:p w:rsidR="00CB3489" w:rsidRDefault="00CB3489" w:rsidP="00CB3489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383" w:type="pct"/>
            <w:vAlign w:val="center"/>
          </w:tcPr>
          <w:p w:rsidR="00CB3489" w:rsidRPr="007617B8" w:rsidRDefault="00CB3489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595" w:type="pct"/>
            <w:vAlign w:val="center"/>
          </w:tcPr>
          <w:p w:rsidR="00CB3489" w:rsidRDefault="00CB3489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671" w:type="pct"/>
            <w:vAlign w:val="center"/>
          </w:tcPr>
          <w:p w:rsidR="00CB3489" w:rsidRDefault="00CB3489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558" w:type="pct"/>
            <w:vAlign w:val="center"/>
          </w:tcPr>
          <w:p w:rsidR="00CB3489" w:rsidRDefault="00CB3489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520" w:type="pct"/>
            <w:vAlign w:val="center"/>
          </w:tcPr>
          <w:p w:rsidR="00CB3489" w:rsidRDefault="00CB3489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520" w:type="pct"/>
            <w:vAlign w:val="center"/>
          </w:tcPr>
          <w:p w:rsidR="00CB3489" w:rsidRDefault="00CB3489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605DB3" w:rsidTr="00CB3489">
        <w:trPr>
          <w:trHeight w:val="566"/>
        </w:trPr>
        <w:tc>
          <w:tcPr>
            <w:tcW w:w="744" w:type="pct"/>
            <w:vAlign w:val="center"/>
          </w:tcPr>
          <w:p w:rsidR="00605DB3" w:rsidRPr="002626EB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2626EB">
              <w:rPr>
                <w:rFonts w:ascii="Times New Roman" w:hAnsi="Times New Roman"/>
                <w:b/>
                <w:color w:val="000000"/>
                <w:sz w:val="22"/>
              </w:rPr>
              <w:t>PROCEDURE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2626EB">
              <w:rPr>
                <w:rFonts w:ascii="Times New Roman" w:hAnsi="Times New Roman"/>
                <w:b/>
                <w:color w:val="000000"/>
                <w:sz w:val="22"/>
              </w:rPr>
              <w:t>CODE</w:t>
            </w:r>
          </w:p>
        </w:tc>
        <w:tc>
          <w:tcPr>
            <w:tcW w:w="1010" w:type="pct"/>
            <w:vAlign w:val="center"/>
          </w:tcPr>
          <w:p w:rsidR="00605DB3" w:rsidRPr="002626EB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2626EB">
              <w:rPr>
                <w:rFonts w:ascii="Times New Roman" w:hAnsi="Times New Roman"/>
                <w:b/>
                <w:color w:val="000000"/>
                <w:sz w:val="22"/>
              </w:rPr>
              <w:t>DESCRIPTION</w:t>
            </w:r>
          </w:p>
        </w:tc>
        <w:tc>
          <w:tcPr>
            <w:tcW w:w="383" w:type="pct"/>
            <w:vAlign w:val="center"/>
          </w:tcPr>
          <w:p w:rsidR="00605DB3" w:rsidRPr="002626EB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2626EB">
              <w:rPr>
                <w:rFonts w:ascii="Times New Roman" w:hAnsi="Times New Roman"/>
                <w:b/>
                <w:color w:val="000000"/>
                <w:sz w:val="22"/>
              </w:rPr>
              <w:t>UNIT</w:t>
            </w:r>
          </w:p>
        </w:tc>
        <w:tc>
          <w:tcPr>
            <w:tcW w:w="595" w:type="pct"/>
            <w:vAlign w:val="center"/>
          </w:tcPr>
          <w:p w:rsidR="00605DB3" w:rsidRPr="002626EB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2626EB">
              <w:rPr>
                <w:rFonts w:ascii="Times New Roman" w:hAnsi="Times New Roman"/>
                <w:b/>
                <w:color w:val="000000"/>
                <w:sz w:val="22"/>
              </w:rPr>
              <w:t>AMOUNT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  <w:p w:rsidR="00605DB3" w:rsidRPr="002626EB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Effective 7/29/16 to 2/21/17</w:t>
            </w:r>
          </w:p>
        </w:tc>
        <w:tc>
          <w:tcPr>
            <w:tcW w:w="671" w:type="pct"/>
            <w:vAlign w:val="center"/>
          </w:tcPr>
          <w:p w:rsidR="00605DB3" w:rsidRPr="002626EB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2626EB">
              <w:rPr>
                <w:rFonts w:ascii="Times New Roman" w:hAnsi="Times New Roman"/>
                <w:b/>
                <w:color w:val="000000"/>
                <w:sz w:val="22"/>
              </w:rPr>
              <w:t>AMOUNT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Effective 2/22/17 to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6/30/17 and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7/1/18 to 7/31/18</w:t>
            </w:r>
          </w:p>
          <w:p w:rsidR="00605DB3" w:rsidRPr="002626EB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558" w:type="pct"/>
            <w:vAlign w:val="center"/>
          </w:tcPr>
          <w:p w:rsidR="00605DB3" w:rsidRPr="002626EB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2626EB">
              <w:rPr>
                <w:rFonts w:ascii="Times New Roman" w:hAnsi="Times New Roman"/>
                <w:b/>
                <w:color w:val="000000"/>
                <w:sz w:val="22"/>
              </w:rPr>
              <w:t>AMOUNT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Effective</w:t>
            </w:r>
          </w:p>
          <w:p w:rsidR="00605DB3" w:rsidRPr="002626EB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7/1/17 to 6/30/18</w:t>
            </w:r>
          </w:p>
        </w:tc>
        <w:tc>
          <w:tcPr>
            <w:tcW w:w="520" w:type="pct"/>
            <w:vAlign w:val="center"/>
          </w:tcPr>
          <w:p w:rsidR="00605DB3" w:rsidRPr="002626EB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AMOUNT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Effective 8/1/18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to 6/30/19</w:t>
            </w:r>
          </w:p>
        </w:tc>
        <w:tc>
          <w:tcPr>
            <w:tcW w:w="520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AMOUNT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Effective</w:t>
            </w:r>
          </w:p>
          <w:p w:rsidR="00605DB3" w:rsidRDefault="00605DB3" w:rsidP="00CB3489">
            <w:pPr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7/1/19</w:t>
            </w:r>
          </w:p>
        </w:tc>
      </w:tr>
      <w:tr w:rsidR="00605DB3" w:rsidTr="002C22FE">
        <w:trPr>
          <w:trHeight w:val="566"/>
        </w:trPr>
        <w:tc>
          <w:tcPr>
            <w:tcW w:w="744" w:type="pct"/>
            <w:vAlign w:val="center"/>
          </w:tcPr>
          <w:p w:rsidR="00605DB3" w:rsidRPr="00F91F66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S5125 UN</w:t>
            </w:r>
          </w:p>
        </w:tc>
        <w:tc>
          <w:tcPr>
            <w:tcW w:w="1010" w:type="pct"/>
            <w:vAlign w:val="center"/>
          </w:tcPr>
          <w:p w:rsidR="00605DB3" w:rsidRPr="007617B8" w:rsidRDefault="00605DB3" w:rsidP="002C22FE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Personal Support Services (FPSO) multiple patients (2)</w:t>
            </w:r>
          </w:p>
        </w:tc>
        <w:tc>
          <w:tcPr>
            <w:tcW w:w="383" w:type="pct"/>
            <w:vAlign w:val="center"/>
          </w:tcPr>
          <w:p w:rsidR="00605DB3" w:rsidRPr="007617B8" w:rsidRDefault="00605DB3" w:rsidP="002C22F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15 minutes</w:t>
            </w:r>
          </w:p>
        </w:tc>
        <w:tc>
          <w:tcPr>
            <w:tcW w:w="595" w:type="pct"/>
            <w:vAlign w:val="center"/>
          </w:tcPr>
          <w:p w:rsidR="00605DB3" w:rsidRDefault="00605DB3" w:rsidP="002C22F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N/A</w:t>
            </w:r>
          </w:p>
        </w:tc>
        <w:tc>
          <w:tcPr>
            <w:tcW w:w="671" w:type="pct"/>
            <w:vAlign w:val="center"/>
          </w:tcPr>
          <w:p w:rsidR="00605DB3" w:rsidRDefault="00605DB3" w:rsidP="002C22F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$2.04</w:t>
            </w:r>
          </w:p>
        </w:tc>
        <w:tc>
          <w:tcPr>
            <w:tcW w:w="558" w:type="pct"/>
            <w:vAlign w:val="center"/>
          </w:tcPr>
          <w:p w:rsidR="00605DB3" w:rsidRDefault="00605DB3" w:rsidP="002C22F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$2.04</w:t>
            </w:r>
          </w:p>
        </w:tc>
        <w:tc>
          <w:tcPr>
            <w:tcW w:w="520" w:type="pct"/>
            <w:vAlign w:val="center"/>
          </w:tcPr>
          <w:p w:rsidR="00605DB3" w:rsidRDefault="00605DB3" w:rsidP="002C22F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$2.05</w:t>
            </w:r>
          </w:p>
        </w:tc>
        <w:tc>
          <w:tcPr>
            <w:tcW w:w="520" w:type="pct"/>
            <w:vAlign w:val="center"/>
          </w:tcPr>
          <w:p w:rsidR="00605DB3" w:rsidRDefault="00605DB3" w:rsidP="002C22F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$2.05</w:t>
            </w:r>
          </w:p>
        </w:tc>
      </w:tr>
      <w:tr w:rsidR="00605DB3" w:rsidTr="002C22FE">
        <w:trPr>
          <w:trHeight w:val="566"/>
        </w:trPr>
        <w:tc>
          <w:tcPr>
            <w:tcW w:w="744" w:type="pct"/>
            <w:vAlign w:val="center"/>
          </w:tcPr>
          <w:p w:rsidR="00605DB3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S5125 UP</w:t>
            </w:r>
          </w:p>
        </w:tc>
        <w:tc>
          <w:tcPr>
            <w:tcW w:w="1010" w:type="pct"/>
            <w:vAlign w:val="center"/>
          </w:tcPr>
          <w:p w:rsidR="00605DB3" w:rsidRDefault="00605DB3" w:rsidP="002C22FE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Personal Support Services (FPSO) multiple patients (3)</w:t>
            </w:r>
          </w:p>
        </w:tc>
        <w:tc>
          <w:tcPr>
            <w:tcW w:w="383" w:type="pct"/>
            <w:vAlign w:val="center"/>
          </w:tcPr>
          <w:p w:rsidR="00605DB3" w:rsidRDefault="00605DB3" w:rsidP="002C22F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15 minutes</w:t>
            </w:r>
          </w:p>
        </w:tc>
        <w:tc>
          <w:tcPr>
            <w:tcW w:w="595" w:type="pct"/>
            <w:vAlign w:val="center"/>
          </w:tcPr>
          <w:p w:rsidR="00605DB3" w:rsidRDefault="00605DB3" w:rsidP="002C22F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N/A</w:t>
            </w:r>
          </w:p>
        </w:tc>
        <w:tc>
          <w:tcPr>
            <w:tcW w:w="671" w:type="pct"/>
            <w:vAlign w:val="center"/>
          </w:tcPr>
          <w:p w:rsidR="00605DB3" w:rsidRDefault="00605DB3" w:rsidP="002C22F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$1.49</w:t>
            </w:r>
          </w:p>
        </w:tc>
        <w:tc>
          <w:tcPr>
            <w:tcW w:w="558" w:type="pct"/>
            <w:vAlign w:val="center"/>
          </w:tcPr>
          <w:p w:rsidR="00605DB3" w:rsidRDefault="00605DB3" w:rsidP="002C22F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$1.49</w:t>
            </w:r>
          </w:p>
        </w:tc>
        <w:tc>
          <w:tcPr>
            <w:tcW w:w="520" w:type="pct"/>
            <w:vAlign w:val="center"/>
          </w:tcPr>
          <w:p w:rsidR="00605DB3" w:rsidRDefault="00605DB3" w:rsidP="002C22F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$1.49</w:t>
            </w:r>
          </w:p>
        </w:tc>
        <w:tc>
          <w:tcPr>
            <w:tcW w:w="520" w:type="pct"/>
            <w:vAlign w:val="center"/>
          </w:tcPr>
          <w:p w:rsidR="00605DB3" w:rsidRDefault="00605DB3" w:rsidP="002C22F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$1.49</w:t>
            </w:r>
          </w:p>
        </w:tc>
      </w:tr>
      <w:tr w:rsidR="00605DB3" w:rsidTr="002C22FE">
        <w:trPr>
          <w:trHeight w:val="566"/>
        </w:trPr>
        <w:tc>
          <w:tcPr>
            <w:tcW w:w="744" w:type="pct"/>
            <w:vAlign w:val="center"/>
          </w:tcPr>
          <w:p w:rsidR="00605DB3" w:rsidRPr="00F91F66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F91F66">
              <w:rPr>
                <w:rFonts w:ascii="Times New Roman" w:hAnsi="Times New Roman"/>
                <w:color w:val="000000"/>
                <w:sz w:val="22"/>
              </w:rPr>
              <w:t>H2014</w:t>
            </w:r>
          </w:p>
        </w:tc>
        <w:tc>
          <w:tcPr>
            <w:tcW w:w="1010" w:type="pct"/>
            <w:vAlign w:val="center"/>
          </w:tcPr>
          <w:p w:rsidR="00605DB3" w:rsidRPr="007617B8" w:rsidRDefault="00605DB3" w:rsidP="002C22FE">
            <w:pPr>
              <w:rPr>
                <w:rFonts w:ascii="Times New Roman" w:hAnsi="Times New Roman"/>
                <w:color w:val="000000"/>
                <w:sz w:val="22"/>
              </w:rPr>
            </w:pPr>
            <w:r w:rsidRPr="007617B8">
              <w:rPr>
                <w:rFonts w:ascii="Times New Roman" w:hAnsi="Times New Roman"/>
                <w:color w:val="000000"/>
                <w:sz w:val="22"/>
              </w:rPr>
              <w:t>Skills Training (F</w:t>
            </w:r>
            <w:bookmarkStart w:id="0" w:name="_GoBack"/>
            <w:bookmarkEnd w:id="0"/>
            <w:r w:rsidRPr="007617B8">
              <w:rPr>
                <w:rFonts w:ascii="Times New Roman" w:hAnsi="Times New Roman"/>
                <w:color w:val="000000"/>
                <w:sz w:val="22"/>
              </w:rPr>
              <w:t>PSO only)</w:t>
            </w:r>
          </w:p>
        </w:tc>
        <w:tc>
          <w:tcPr>
            <w:tcW w:w="383" w:type="pct"/>
            <w:vAlign w:val="center"/>
          </w:tcPr>
          <w:p w:rsidR="00605DB3" w:rsidRPr="007617B8" w:rsidRDefault="00605DB3" w:rsidP="002C22FE">
            <w:pPr>
              <w:tabs>
                <w:tab w:val="left" w:pos="1728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7617B8">
              <w:rPr>
                <w:rFonts w:ascii="Times New Roman" w:hAnsi="Times New Roman"/>
                <w:color w:val="000000"/>
                <w:sz w:val="22"/>
              </w:rPr>
              <w:t>15 minutes</w:t>
            </w:r>
          </w:p>
        </w:tc>
        <w:tc>
          <w:tcPr>
            <w:tcW w:w="595" w:type="pct"/>
            <w:vAlign w:val="center"/>
          </w:tcPr>
          <w:p w:rsidR="00605DB3" w:rsidRPr="00F91F66" w:rsidRDefault="00605DB3" w:rsidP="002C22FE">
            <w:pPr>
              <w:tabs>
                <w:tab w:val="left" w:pos="1728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$14.03</w:t>
            </w:r>
          </w:p>
        </w:tc>
        <w:tc>
          <w:tcPr>
            <w:tcW w:w="671" w:type="pct"/>
            <w:vAlign w:val="center"/>
          </w:tcPr>
          <w:p w:rsidR="00605DB3" w:rsidRDefault="00605DB3" w:rsidP="002C22FE">
            <w:pPr>
              <w:tabs>
                <w:tab w:val="left" w:pos="1728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$14.03</w:t>
            </w:r>
          </w:p>
        </w:tc>
        <w:tc>
          <w:tcPr>
            <w:tcW w:w="558" w:type="pct"/>
            <w:vAlign w:val="center"/>
          </w:tcPr>
          <w:p w:rsidR="00605DB3" w:rsidRDefault="00605DB3" w:rsidP="002C22F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$14.03</w:t>
            </w:r>
          </w:p>
        </w:tc>
        <w:tc>
          <w:tcPr>
            <w:tcW w:w="520" w:type="pct"/>
            <w:vAlign w:val="center"/>
          </w:tcPr>
          <w:p w:rsidR="00605DB3" w:rsidRDefault="00605DB3" w:rsidP="002C22F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$14.03</w:t>
            </w:r>
          </w:p>
        </w:tc>
        <w:tc>
          <w:tcPr>
            <w:tcW w:w="520" w:type="pct"/>
            <w:vAlign w:val="center"/>
          </w:tcPr>
          <w:p w:rsidR="00605DB3" w:rsidRDefault="00605DB3" w:rsidP="002C22F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$14.03</w:t>
            </w:r>
          </w:p>
        </w:tc>
      </w:tr>
      <w:tr w:rsidR="00605DB3" w:rsidTr="002C22FE">
        <w:trPr>
          <w:trHeight w:val="566"/>
        </w:trPr>
        <w:tc>
          <w:tcPr>
            <w:tcW w:w="744" w:type="pct"/>
            <w:vAlign w:val="center"/>
          </w:tcPr>
          <w:p w:rsidR="00605DB3" w:rsidRPr="00F91F66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G9001</w:t>
            </w:r>
          </w:p>
        </w:tc>
        <w:tc>
          <w:tcPr>
            <w:tcW w:w="1010" w:type="pct"/>
            <w:vAlign w:val="center"/>
          </w:tcPr>
          <w:p w:rsidR="00605DB3" w:rsidRPr="007617B8" w:rsidRDefault="00605DB3" w:rsidP="002C22FE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Care Coordination Service (Initial Visit)</w:t>
            </w:r>
          </w:p>
        </w:tc>
        <w:tc>
          <w:tcPr>
            <w:tcW w:w="383" w:type="pct"/>
            <w:vAlign w:val="center"/>
          </w:tcPr>
          <w:p w:rsidR="00605DB3" w:rsidRPr="007617B8" w:rsidRDefault="00605DB3" w:rsidP="002C22F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15 minutes</w:t>
            </w:r>
          </w:p>
        </w:tc>
        <w:tc>
          <w:tcPr>
            <w:tcW w:w="595" w:type="pct"/>
            <w:vAlign w:val="center"/>
          </w:tcPr>
          <w:p w:rsidR="00605DB3" w:rsidRDefault="00605DB3" w:rsidP="002C22F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$17.00</w:t>
            </w:r>
          </w:p>
        </w:tc>
        <w:tc>
          <w:tcPr>
            <w:tcW w:w="671" w:type="pct"/>
            <w:vAlign w:val="center"/>
          </w:tcPr>
          <w:p w:rsidR="00605DB3" w:rsidRDefault="00605DB3" w:rsidP="002C22F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$17.00</w:t>
            </w:r>
          </w:p>
        </w:tc>
        <w:tc>
          <w:tcPr>
            <w:tcW w:w="558" w:type="pct"/>
            <w:vAlign w:val="center"/>
          </w:tcPr>
          <w:p w:rsidR="00605DB3" w:rsidRDefault="00605DB3" w:rsidP="002C22F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$17.00</w:t>
            </w:r>
          </w:p>
        </w:tc>
        <w:tc>
          <w:tcPr>
            <w:tcW w:w="520" w:type="pct"/>
            <w:vAlign w:val="center"/>
          </w:tcPr>
          <w:p w:rsidR="00605DB3" w:rsidRDefault="00605DB3" w:rsidP="002C22F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$17.00</w:t>
            </w:r>
          </w:p>
        </w:tc>
        <w:tc>
          <w:tcPr>
            <w:tcW w:w="520" w:type="pct"/>
            <w:vAlign w:val="center"/>
          </w:tcPr>
          <w:p w:rsidR="00605DB3" w:rsidRDefault="00605DB3" w:rsidP="002C22F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$17.00</w:t>
            </w:r>
          </w:p>
        </w:tc>
      </w:tr>
      <w:tr w:rsidR="00605DB3" w:rsidTr="002C22FE">
        <w:trPr>
          <w:trHeight w:val="566"/>
        </w:trPr>
        <w:tc>
          <w:tcPr>
            <w:tcW w:w="744" w:type="pct"/>
            <w:vAlign w:val="center"/>
          </w:tcPr>
          <w:p w:rsidR="00605DB3" w:rsidRPr="00F91F66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G9002</w:t>
            </w:r>
          </w:p>
        </w:tc>
        <w:tc>
          <w:tcPr>
            <w:tcW w:w="1010" w:type="pct"/>
            <w:vAlign w:val="center"/>
          </w:tcPr>
          <w:p w:rsidR="00605DB3" w:rsidRPr="007617B8" w:rsidRDefault="00605DB3" w:rsidP="002C22FE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Care Coordination Service (Maintenance Visit)</w:t>
            </w:r>
          </w:p>
        </w:tc>
        <w:tc>
          <w:tcPr>
            <w:tcW w:w="383" w:type="pct"/>
            <w:vAlign w:val="center"/>
          </w:tcPr>
          <w:p w:rsidR="00605DB3" w:rsidRPr="007617B8" w:rsidRDefault="00605DB3" w:rsidP="002C22F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15 minutes</w:t>
            </w:r>
          </w:p>
        </w:tc>
        <w:tc>
          <w:tcPr>
            <w:tcW w:w="595" w:type="pct"/>
            <w:vAlign w:val="center"/>
          </w:tcPr>
          <w:p w:rsidR="00605DB3" w:rsidRDefault="00605DB3" w:rsidP="002C22F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$17.00</w:t>
            </w:r>
          </w:p>
        </w:tc>
        <w:tc>
          <w:tcPr>
            <w:tcW w:w="671" w:type="pct"/>
            <w:vAlign w:val="center"/>
          </w:tcPr>
          <w:p w:rsidR="00605DB3" w:rsidRDefault="00605DB3" w:rsidP="002C22F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$17.00</w:t>
            </w:r>
          </w:p>
        </w:tc>
        <w:tc>
          <w:tcPr>
            <w:tcW w:w="558" w:type="pct"/>
            <w:vAlign w:val="center"/>
          </w:tcPr>
          <w:p w:rsidR="00605DB3" w:rsidRDefault="00605DB3" w:rsidP="002C22F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$17.00</w:t>
            </w:r>
          </w:p>
        </w:tc>
        <w:tc>
          <w:tcPr>
            <w:tcW w:w="520" w:type="pct"/>
            <w:vAlign w:val="center"/>
          </w:tcPr>
          <w:p w:rsidR="00605DB3" w:rsidRDefault="00605DB3" w:rsidP="002C22F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$17.00</w:t>
            </w:r>
          </w:p>
        </w:tc>
        <w:tc>
          <w:tcPr>
            <w:tcW w:w="520" w:type="pct"/>
            <w:vAlign w:val="center"/>
          </w:tcPr>
          <w:p w:rsidR="00605DB3" w:rsidRDefault="00605DB3" w:rsidP="002C22F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$17.00</w:t>
            </w:r>
          </w:p>
        </w:tc>
      </w:tr>
      <w:tr w:rsidR="00605DB3" w:rsidTr="002C22FE">
        <w:trPr>
          <w:trHeight w:val="566"/>
        </w:trPr>
        <w:tc>
          <w:tcPr>
            <w:tcW w:w="744" w:type="pct"/>
            <w:vAlign w:val="center"/>
          </w:tcPr>
          <w:p w:rsidR="00605DB3" w:rsidRPr="00F91F66" w:rsidRDefault="00605DB3" w:rsidP="00CB348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S5120</w:t>
            </w:r>
          </w:p>
        </w:tc>
        <w:tc>
          <w:tcPr>
            <w:tcW w:w="1010" w:type="pct"/>
            <w:vAlign w:val="center"/>
          </w:tcPr>
          <w:p w:rsidR="00605DB3" w:rsidRPr="007617B8" w:rsidRDefault="00605DB3" w:rsidP="002C22FE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Chore Services</w:t>
            </w:r>
          </w:p>
        </w:tc>
        <w:tc>
          <w:tcPr>
            <w:tcW w:w="383" w:type="pct"/>
            <w:vAlign w:val="center"/>
          </w:tcPr>
          <w:p w:rsidR="00605DB3" w:rsidRPr="007617B8" w:rsidRDefault="00605DB3" w:rsidP="002C22F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15 minutes</w:t>
            </w:r>
          </w:p>
        </w:tc>
        <w:tc>
          <w:tcPr>
            <w:tcW w:w="595" w:type="pct"/>
            <w:vAlign w:val="center"/>
          </w:tcPr>
          <w:p w:rsidR="00605DB3" w:rsidRDefault="00605DB3" w:rsidP="002C22F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$2.30</w:t>
            </w:r>
          </w:p>
        </w:tc>
        <w:tc>
          <w:tcPr>
            <w:tcW w:w="671" w:type="pct"/>
            <w:vAlign w:val="center"/>
          </w:tcPr>
          <w:p w:rsidR="00605DB3" w:rsidRDefault="00605DB3" w:rsidP="002C22F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$2.30</w:t>
            </w:r>
          </w:p>
        </w:tc>
        <w:tc>
          <w:tcPr>
            <w:tcW w:w="558" w:type="pct"/>
            <w:vAlign w:val="center"/>
          </w:tcPr>
          <w:p w:rsidR="00605DB3" w:rsidRDefault="00605DB3" w:rsidP="002C22F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$2.30</w:t>
            </w:r>
          </w:p>
        </w:tc>
        <w:tc>
          <w:tcPr>
            <w:tcW w:w="520" w:type="pct"/>
            <w:vAlign w:val="center"/>
          </w:tcPr>
          <w:p w:rsidR="00605DB3" w:rsidRDefault="00605DB3" w:rsidP="002C22F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$2.30</w:t>
            </w:r>
          </w:p>
        </w:tc>
        <w:tc>
          <w:tcPr>
            <w:tcW w:w="520" w:type="pct"/>
            <w:vAlign w:val="center"/>
          </w:tcPr>
          <w:p w:rsidR="00605DB3" w:rsidRDefault="00605DB3" w:rsidP="002C22F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$2.30</w:t>
            </w:r>
          </w:p>
        </w:tc>
      </w:tr>
    </w:tbl>
    <w:p w:rsidR="0018630B" w:rsidRPr="0018630B" w:rsidRDefault="0018630B" w:rsidP="0018630B">
      <w:pPr>
        <w:rPr>
          <w:rFonts w:ascii="Times New Roman" w:hAnsi="Times New Roman" w:cs="Times New Roman"/>
          <w:sz w:val="2"/>
          <w:szCs w:val="2"/>
        </w:rPr>
      </w:pPr>
    </w:p>
    <w:sectPr w:rsidR="0018630B" w:rsidRPr="0018630B" w:rsidSect="00E977F2">
      <w:headerReference w:type="default" r:id="rId9"/>
      <w:footerReference w:type="default" r:id="rId10"/>
      <w:pgSz w:w="15840" w:h="12240" w:orient="landscape"/>
      <w:pgMar w:top="1296" w:right="1530" w:bottom="1152" w:left="1440" w:header="180" w:footer="10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63F" w:rsidRDefault="008F263F">
      <w:r>
        <w:separator/>
      </w:r>
    </w:p>
  </w:endnote>
  <w:endnote w:type="continuationSeparator" w:id="0">
    <w:p w:rsidR="008F263F" w:rsidRDefault="008F2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0B8" w:rsidRDefault="000670B8" w:rsidP="00A5157B">
    <w:pPr>
      <w:pStyle w:val="Footer"/>
      <w:framePr w:wrap="auto" w:vAnchor="text" w:hAnchor="margin" w:xAlign="center" w:y="1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 </w:instrText>
    </w:r>
    <w:r>
      <w:rPr>
        <w:rFonts w:ascii="Times New Roman" w:hAnsi="Times New Roman"/>
        <w:sz w:val="20"/>
      </w:rPr>
      <w:fldChar w:fldCharType="separate"/>
    </w:r>
    <w:r w:rsidR="008E61F5">
      <w:rPr>
        <w:rFonts w:ascii="Times New Roman" w:hAnsi="Times New Roman"/>
        <w:noProof/>
        <w:sz w:val="20"/>
      </w:rPr>
      <w:t>1</w:t>
    </w:r>
    <w:r>
      <w:rPr>
        <w:rFonts w:ascii="Times New Roman" w:hAnsi="Times New Roman"/>
        <w:sz w:val="20"/>
      </w:rPr>
      <w:fldChar w:fldCharType="end"/>
    </w:r>
  </w:p>
  <w:p w:rsidR="000670B8" w:rsidRDefault="000670B8">
    <w:pPr>
      <w:pStyle w:val="Footer"/>
      <w:tabs>
        <w:tab w:val="clear" w:pos="4320"/>
        <w:tab w:val="clear" w:pos="8640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63F" w:rsidRDefault="008F263F">
      <w:r>
        <w:separator/>
      </w:r>
    </w:p>
  </w:footnote>
  <w:footnote w:type="continuationSeparator" w:id="0">
    <w:p w:rsidR="008F263F" w:rsidRDefault="008F2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0B8" w:rsidRDefault="000670B8" w:rsidP="002238D9">
    <w:pPr>
      <w:pStyle w:val="Header"/>
      <w:tabs>
        <w:tab w:val="clear" w:pos="4320"/>
        <w:tab w:val="clear" w:pos="8640"/>
        <w:tab w:val="right" w:pos="9180"/>
      </w:tabs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10-144</w:t>
    </w:r>
  </w:p>
  <w:p w:rsidR="000670B8" w:rsidRDefault="000670B8" w:rsidP="002238D9">
    <w:pPr>
      <w:pStyle w:val="Header"/>
      <w:tabs>
        <w:tab w:val="clear" w:pos="4320"/>
        <w:tab w:val="clear" w:pos="8640"/>
      </w:tabs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MAINECARE BENEFITS MANUAL</w:t>
    </w:r>
  </w:p>
  <w:p w:rsidR="000670B8" w:rsidRDefault="000670B8" w:rsidP="002238D9">
    <w:pPr>
      <w:pStyle w:val="Header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CHAPTER III</w:t>
    </w:r>
  </w:p>
  <w:p w:rsidR="00CB3489" w:rsidRDefault="000670B8" w:rsidP="00FA13AC">
    <w:pPr>
      <w:pStyle w:val="Header"/>
      <w:pBdr>
        <w:top w:val="single" w:sz="6" w:space="1" w:color="auto"/>
        <w:bottom w:val="single" w:sz="6" w:space="1" w:color="auto"/>
      </w:pBdr>
      <w:tabs>
        <w:tab w:val="clear" w:pos="4320"/>
        <w:tab w:val="clear" w:pos="8640"/>
        <w:tab w:val="center" w:pos="6480"/>
        <w:tab w:val="right" w:pos="12960"/>
      </w:tabs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SECTION 96</w:t>
    </w:r>
    <w:r w:rsidR="00FE6862">
      <w:rPr>
        <w:rFonts w:ascii="Times New Roman" w:hAnsi="Times New Roman"/>
        <w:sz w:val="22"/>
      </w:rPr>
      <w:tab/>
    </w:r>
    <w:r>
      <w:rPr>
        <w:rFonts w:ascii="Times New Roman" w:hAnsi="Times New Roman"/>
        <w:b/>
        <w:sz w:val="22"/>
      </w:rPr>
      <w:t>PRIVATE DUTY NURSING AND PERSONAL CARE SERVICES</w:t>
    </w:r>
    <w:r>
      <w:rPr>
        <w:rFonts w:ascii="Times New Roman" w:hAnsi="Times New Roman"/>
        <w:b/>
        <w:sz w:val="22"/>
      </w:rPr>
      <w:tab/>
    </w:r>
    <w:r>
      <w:rPr>
        <w:rFonts w:ascii="Times New Roman" w:hAnsi="Times New Roman"/>
        <w:sz w:val="22"/>
      </w:rPr>
      <w:t>6/9/86</w:t>
    </w:r>
  </w:p>
  <w:p w:rsidR="000670B8" w:rsidRDefault="00FA13AC" w:rsidP="00FA13AC">
    <w:pPr>
      <w:pStyle w:val="Header"/>
      <w:pBdr>
        <w:top w:val="single" w:sz="6" w:space="1" w:color="auto"/>
        <w:bottom w:val="single" w:sz="6" w:space="1" w:color="auto"/>
      </w:pBdr>
      <w:tabs>
        <w:tab w:val="clear" w:pos="4320"/>
        <w:tab w:val="clear" w:pos="8640"/>
        <w:tab w:val="center" w:pos="6480"/>
        <w:tab w:val="right" w:pos="12960"/>
      </w:tabs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ab/>
    </w:r>
    <w:r>
      <w:rPr>
        <w:rFonts w:ascii="Times New Roman" w:hAnsi="Times New Roman"/>
        <w:sz w:val="22"/>
      </w:rPr>
      <w:tab/>
    </w:r>
    <w:r w:rsidRPr="00605DB3">
      <w:rPr>
        <w:rFonts w:ascii="Times New Roman" w:hAnsi="Times New Roman"/>
        <w:b/>
        <w:sz w:val="22"/>
      </w:rPr>
      <w:t>Updated:</w:t>
    </w:r>
    <w:r>
      <w:rPr>
        <w:rFonts w:ascii="Times New Roman" w:hAnsi="Times New Roman"/>
        <w:sz w:val="22"/>
      </w:rPr>
      <w:t xml:space="preserve"> </w:t>
    </w:r>
    <w:r w:rsidR="00605DB3">
      <w:rPr>
        <w:rFonts w:ascii="Times New Roman" w:hAnsi="Times New Roman"/>
        <w:sz w:val="22"/>
      </w:rPr>
      <w:t>2/11/19</w:t>
    </w:r>
  </w:p>
  <w:p w:rsidR="0092351D" w:rsidRDefault="00363D5D" w:rsidP="0092351D">
    <w:pPr>
      <w:pStyle w:val="Header"/>
      <w:jc w:val="center"/>
      <w:rPr>
        <w:rFonts w:ascii="Times New Roman" w:hAnsi="Times New Roman" w:cs="Times New Roman"/>
        <w:b/>
        <w:sz w:val="22"/>
        <w:szCs w:val="22"/>
      </w:rPr>
    </w:pPr>
    <w:r w:rsidRPr="00871EB8">
      <w:rPr>
        <w:rFonts w:ascii="Times New Roman" w:hAnsi="Times New Roman" w:cs="Times New Roman"/>
        <w:b/>
        <w:sz w:val="22"/>
        <w:szCs w:val="22"/>
      </w:rPr>
      <w:t xml:space="preserve">The Department is seeking and anticipates receiving CMS approval for this Section. </w:t>
    </w:r>
    <w:r w:rsidR="00444093">
      <w:rPr>
        <w:rFonts w:ascii="Times New Roman" w:hAnsi="Times New Roman" w:cs="Times New Roman"/>
        <w:b/>
        <w:sz w:val="22"/>
        <w:szCs w:val="22"/>
      </w:rPr>
      <w:t xml:space="preserve">There are </w:t>
    </w:r>
    <w:r w:rsidR="00CC12FC">
      <w:rPr>
        <w:rFonts w:ascii="Times New Roman" w:hAnsi="Times New Roman" w:cs="Times New Roman"/>
        <w:b/>
        <w:sz w:val="22"/>
        <w:szCs w:val="22"/>
      </w:rPr>
      <w:t xml:space="preserve">three </w:t>
    </w:r>
    <w:r w:rsidR="00444093">
      <w:rPr>
        <w:rFonts w:ascii="Times New Roman" w:hAnsi="Times New Roman" w:cs="Times New Roman"/>
        <w:b/>
        <w:sz w:val="22"/>
        <w:szCs w:val="22"/>
      </w:rPr>
      <w:t xml:space="preserve">separate proposed rate changes pending before CMS: one that was submitted in </w:t>
    </w:r>
    <w:r w:rsidR="00CC12FC">
      <w:rPr>
        <w:rFonts w:ascii="Times New Roman" w:hAnsi="Times New Roman" w:cs="Times New Roman"/>
        <w:b/>
        <w:sz w:val="22"/>
        <w:szCs w:val="22"/>
      </w:rPr>
      <w:t xml:space="preserve">September </w:t>
    </w:r>
    <w:r w:rsidR="00444093">
      <w:rPr>
        <w:rFonts w:ascii="Times New Roman" w:hAnsi="Times New Roman" w:cs="Times New Roman"/>
        <w:b/>
        <w:sz w:val="22"/>
        <w:szCs w:val="22"/>
      </w:rPr>
      <w:t>of 2016</w:t>
    </w:r>
    <w:r w:rsidR="00CA13A7">
      <w:rPr>
        <w:rFonts w:ascii="Times New Roman" w:hAnsi="Times New Roman" w:cs="Times New Roman"/>
        <w:b/>
        <w:sz w:val="22"/>
        <w:szCs w:val="22"/>
      </w:rPr>
      <w:t>, one submitted in September 2017</w:t>
    </w:r>
    <w:r w:rsidR="003F4A13">
      <w:rPr>
        <w:rFonts w:ascii="Times New Roman" w:hAnsi="Times New Roman" w:cs="Times New Roman"/>
        <w:b/>
        <w:sz w:val="22"/>
        <w:szCs w:val="22"/>
      </w:rPr>
      <w:t xml:space="preserve"> and one submitted in July 2018</w:t>
    </w:r>
    <w:r w:rsidR="00444093">
      <w:rPr>
        <w:rFonts w:ascii="Times New Roman" w:hAnsi="Times New Roman" w:cs="Times New Roman"/>
        <w:b/>
        <w:sz w:val="22"/>
        <w:szCs w:val="22"/>
      </w:rPr>
      <w:t xml:space="preserve">; thus there are </w:t>
    </w:r>
    <w:r w:rsidR="00CC12FC">
      <w:rPr>
        <w:rFonts w:ascii="Times New Roman" w:hAnsi="Times New Roman" w:cs="Times New Roman"/>
        <w:b/>
        <w:sz w:val="22"/>
        <w:szCs w:val="22"/>
      </w:rPr>
      <w:t xml:space="preserve">three </w:t>
    </w:r>
    <w:r w:rsidR="00444093">
      <w:rPr>
        <w:rFonts w:ascii="Times New Roman" w:hAnsi="Times New Roman" w:cs="Times New Roman"/>
        <w:b/>
        <w:sz w:val="22"/>
        <w:szCs w:val="22"/>
      </w:rPr>
      <w:t xml:space="preserve">retroactive effective dates applicable for these rates. </w:t>
    </w:r>
    <w:r w:rsidRPr="00871EB8">
      <w:rPr>
        <w:rFonts w:ascii="Times New Roman" w:hAnsi="Times New Roman" w:cs="Times New Roman"/>
        <w:b/>
        <w:sz w:val="22"/>
        <w:szCs w:val="22"/>
      </w:rPr>
      <w:t xml:space="preserve">Pending approval, the following </w:t>
    </w:r>
    <w:r w:rsidR="00603A45">
      <w:rPr>
        <w:rFonts w:ascii="Times New Roman" w:hAnsi="Times New Roman" w:cs="Times New Roman"/>
        <w:b/>
        <w:sz w:val="22"/>
        <w:szCs w:val="22"/>
      </w:rPr>
      <w:t xml:space="preserve">rates </w:t>
    </w:r>
    <w:r w:rsidRPr="00871EB8">
      <w:rPr>
        <w:rFonts w:ascii="Times New Roman" w:hAnsi="Times New Roman" w:cs="Times New Roman"/>
        <w:b/>
        <w:sz w:val="22"/>
        <w:szCs w:val="22"/>
      </w:rPr>
      <w:t xml:space="preserve">will be provided </w:t>
    </w:r>
    <w:r w:rsidR="00871EB8" w:rsidRPr="00871EB8">
      <w:rPr>
        <w:rFonts w:ascii="Times New Roman" w:hAnsi="Times New Roman" w:cs="Times New Roman"/>
        <w:b/>
        <w:sz w:val="22"/>
        <w:szCs w:val="22"/>
      </w:rPr>
      <w:t xml:space="preserve">effective </w:t>
    </w:r>
    <w:r w:rsidRPr="00871EB8">
      <w:rPr>
        <w:rFonts w:ascii="Times New Roman" w:hAnsi="Times New Roman" w:cs="Times New Roman"/>
        <w:b/>
        <w:sz w:val="22"/>
        <w:szCs w:val="22"/>
      </w:rPr>
      <w:t xml:space="preserve">as </w:t>
    </w:r>
    <w:r w:rsidR="00871EB8" w:rsidRPr="00871EB8">
      <w:rPr>
        <w:rFonts w:ascii="Times New Roman" w:hAnsi="Times New Roman" w:cs="Times New Roman"/>
        <w:b/>
        <w:sz w:val="22"/>
        <w:szCs w:val="22"/>
      </w:rPr>
      <w:t xml:space="preserve">below. </w:t>
    </w:r>
  </w:p>
  <w:p w:rsidR="00714A32" w:rsidRDefault="00714A32" w:rsidP="0092351D">
    <w:pPr>
      <w:pStyle w:val="Header"/>
      <w:jc w:val="center"/>
      <w:rPr>
        <w:rFonts w:ascii="Times New Roman" w:hAnsi="Times New Roman" w:cs="Times New Roman"/>
        <w:b/>
        <w:sz w:val="22"/>
        <w:szCs w:val="22"/>
      </w:rPr>
    </w:pPr>
  </w:p>
  <w:p w:rsidR="00714A32" w:rsidRPr="00610631" w:rsidRDefault="00714A32" w:rsidP="0092351D">
    <w:pPr>
      <w:pStyle w:val="Header"/>
      <w:jc w:val="center"/>
      <w:rPr>
        <w:rFonts w:ascii="Times New Roman" w:hAnsi="Times New Roman" w:cs="Times New Roman"/>
        <w:sz w:val="2"/>
        <w:szCs w:val="2"/>
      </w:rPr>
    </w:pPr>
  </w:p>
  <w:p w:rsidR="007E6475" w:rsidRPr="00BC4720" w:rsidRDefault="007E6475" w:rsidP="00871EB8">
    <w:pPr>
      <w:pStyle w:val="Header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7447"/>
    <w:multiLevelType w:val="hybridMultilevel"/>
    <w:tmpl w:val="7624AD7A"/>
    <w:lvl w:ilvl="0" w:tplc="E9060A32">
      <w:start w:val="9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9C60FC"/>
    <w:multiLevelType w:val="hybridMultilevel"/>
    <w:tmpl w:val="F4D08FFE"/>
    <w:lvl w:ilvl="0" w:tplc="C6A681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E03865"/>
    <w:multiLevelType w:val="hybridMultilevel"/>
    <w:tmpl w:val="C088BF96"/>
    <w:lvl w:ilvl="0" w:tplc="1EB214A0">
      <w:start w:val="9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C57D50"/>
    <w:multiLevelType w:val="hybridMultilevel"/>
    <w:tmpl w:val="130ACAF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394803"/>
    <w:multiLevelType w:val="hybridMultilevel"/>
    <w:tmpl w:val="E68883B4"/>
    <w:lvl w:ilvl="0" w:tplc="B04606C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7D6B8D"/>
    <w:multiLevelType w:val="hybridMultilevel"/>
    <w:tmpl w:val="90AC7C46"/>
    <w:lvl w:ilvl="0" w:tplc="AE16312A">
      <w:start w:val="9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rawingGridHorizontalSpacing w:val="120"/>
  <w:displayHorizontalDrawingGridEvery w:val="2"/>
  <w:displayVerticalDrawingGridEvery w:val="2"/>
  <w:doNotShadeFormData/>
  <w:noPunctuationKerning/>
  <w:characterSpacingControl w:val="doNotCompress"/>
  <w:doNotValidateAgainstSchema/>
  <w:doNotDemarcateInvalidXml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71E"/>
    <w:rsid w:val="00000230"/>
    <w:rsid w:val="000004E9"/>
    <w:rsid w:val="00000A24"/>
    <w:rsid w:val="00005E44"/>
    <w:rsid w:val="00006E87"/>
    <w:rsid w:val="00012581"/>
    <w:rsid w:val="00013F68"/>
    <w:rsid w:val="000156FA"/>
    <w:rsid w:val="00021CC7"/>
    <w:rsid w:val="00023763"/>
    <w:rsid w:val="0002497E"/>
    <w:rsid w:val="00025944"/>
    <w:rsid w:val="0003217F"/>
    <w:rsid w:val="00032B94"/>
    <w:rsid w:val="0003520A"/>
    <w:rsid w:val="00041B4B"/>
    <w:rsid w:val="000534EE"/>
    <w:rsid w:val="00055673"/>
    <w:rsid w:val="00057105"/>
    <w:rsid w:val="00060635"/>
    <w:rsid w:val="00062E1C"/>
    <w:rsid w:val="0006400B"/>
    <w:rsid w:val="00064981"/>
    <w:rsid w:val="0006626F"/>
    <w:rsid w:val="0006652D"/>
    <w:rsid w:val="000670B8"/>
    <w:rsid w:val="00067596"/>
    <w:rsid w:val="0007030A"/>
    <w:rsid w:val="00071E26"/>
    <w:rsid w:val="0007482C"/>
    <w:rsid w:val="00074D9C"/>
    <w:rsid w:val="000753DB"/>
    <w:rsid w:val="00080A7F"/>
    <w:rsid w:val="00082C11"/>
    <w:rsid w:val="00083552"/>
    <w:rsid w:val="00083BE1"/>
    <w:rsid w:val="00085B19"/>
    <w:rsid w:val="00085E11"/>
    <w:rsid w:val="00086D09"/>
    <w:rsid w:val="000918C3"/>
    <w:rsid w:val="000918FD"/>
    <w:rsid w:val="00091E73"/>
    <w:rsid w:val="00092F95"/>
    <w:rsid w:val="00095551"/>
    <w:rsid w:val="00095BC6"/>
    <w:rsid w:val="0009757E"/>
    <w:rsid w:val="000A0D12"/>
    <w:rsid w:val="000A20D0"/>
    <w:rsid w:val="000B133E"/>
    <w:rsid w:val="000B1DF7"/>
    <w:rsid w:val="000B737A"/>
    <w:rsid w:val="000B74AE"/>
    <w:rsid w:val="000B7B16"/>
    <w:rsid w:val="000C08B8"/>
    <w:rsid w:val="000C541B"/>
    <w:rsid w:val="000C7B95"/>
    <w:rsid w:val="000E043D"/>
    <w:rsid w:val="000E1AF9"/>
    <w:rsid w:val="000E22E6"/>
    <w:rsid w:val="000E5B9E"/>
    <w:rsid w:val="000F230B"/>
    <w:rsid w:val="000F2A02"/>
    <w:rsid w:val="000F487A"/>
    <w:rsid w:val="000F6E9F"/>
    <w:rsid w:val="00100DAD"/>
    <w:rsid w:val="00100F1D"/>
    <w:rsid w:val="001042AE"/>
    <w:rsid w:val="00107868"/>
    <w:rsid w:val="001128E3"/>
    <w:rsid w:val="00113738"/>
    <w:rsid w:val="00115581"/>
    <w:rsid w:val="00115BEE"/>
    <w:rsid w:val="00115DF6"/>
    <w:rsid w:val="00122440"/>
    <w:rsid w:val="001224F8"/>
    <w:rsid w:val="0012262F"/>
    <w:rsid w:val="0012301C"/>
    <w:rsid w:val="001260D9"/>
    <w:rsid w:val="00127EE6"/>
    <w:rsid w:val="0013642B"/>
    <w:rsid w:val="00141970"/>
    <w:rsid w:val="001477BE"/>
    <w:rsid w:val="00147B4F"/>
    <w:rsid w:val="001709FC"/>
    <w:rsid w:val="00172BEC"/>
    <w:rsid w:val="001740DB"/>
    <w:rsid w:val="00174AFC"/>
    <w:rsid w:val="0017742D"/>
    <w:rsid w:val="001775A0"/>
    <w:rsid w:val="00185366"/>
    <w:rsid w:val="0018630B"/>
    <w:rsid w:val="00186EBD"/>
    <w:rsid w:val="00187B83"/>
    <w:rsid w:val="00191E73"/>
    <w:rsid w:val="00194220"/>
    <w:rsid w:val="001942E4"/>
    <w:rsid w:val="0019597F"/>
    <w:rsid w:val="001A0C7D"/>
    <w:rsid w:val="001A1FF1"/>
    <w:rsid w:val="001A42CA"/>
    <w:rsid w:val="001A734D"/>
    <w:rsid w:val="001B0629"/>
    <w:rsid w:val="001B140F"/>
    <w:rsid w:val="001B5330"/>
    <w:rsid w:val="001B5CD0"/>
    <w:rsid w:val="001C0CFD"/>
    <w:rsid w:val="001C266C"/>
    <w:rsid w:val="001C38C0"/>
    <w:rsid w:val="001C4C5D"/>
    <w:rsid w:val="001C685C"/>
    <w:rsid w:val="001E2C9B"/>
    <w:rsid w:val="001E4A30"/>
    <w:rsid w:val="001E52E6"/>
    <w:rsid w:val="001E550E"/>
    <w:rsid w:val="001F1D45"/>
    <w:rsid w:val="001F46C8"/>
    <w:rsid w:val="001F57D7"/>
    <w:rsid w:val="001F6A0D"/>
    <w:rsid w:val="001F6CCA"/>
    <w:rsid w:val="00200743"/>
    <w:rsid w:val="002007F7"/>
    <w:rsid w:val="00201C10"/>
    <w:rsid w:val="00201C7E"/>
    <w:rsid w:val="00210835"/>
    <w:rsid w:val="0021126A"/>
    <w:rsid w:val="00211F29"/>
    <w:rsid w:val="00214A95"/>
    <w:rsid w:val="00221917"/>
    <w:rsid w:val="002238D9"/>
    <w:rsid w:val="00230CCA"/>
    <w:rsid w:val="002456CF"/>
    <w:rsid w:val="00246822"/>
    <w:rsid w:val="00246BF7"/>
    <w:rsid w:val="00250C01"/>
    <w:rsid w:val="0025539E"/>
    <w:rsid w:val="00257364"/>
    <w:rsid w:val="0026118A"/>
    <w:rsid w:val="002626EB"/>
    <w:rsid w:val="00262DC5"/>
    <w:rsid w:val="00263A1D"/>
    <w:rsid w:val="00264D1E"/>
    <w:rsid w:val="00272AAC"/>
    <w:rsid w:val="00283408"/>
    <w:rsid w:val="00286EAC"/>
    <w:rsid w:val="00295684"/>
    <w:rsid w:val="002A02AB"/>
    <w:rsid w:val="002A0693"/>
    <w:rsid w:val="002A07C6"/>
    <w:rsid w:val="002A11FF"/>
    <w:rsid w:val="002A2CCF"/>
    <w:rsid w:val="002A5394"/>
    <w:rsid w:val="002A6D38"/>
    <w:rsid w:val="002A6E0F"/>
    <w:rsid w:val="002B0044"/>
    <w:rsid w:val="002B1432"/>
    <w:rsid w:val="002B1FE2"/>
    <w:rsid w:val="002B2986"/>
    <w:rsid w:val="002B3428"/>
    <w:rsid w:val="002B7423"/>
    <w:rsid w:val="002C00E3"/>
    <w:rsid w:val="002C161E"/>
    <w:rsid w:val="002C22FE"/>
    <w:rsid w:val="002C2637"/>
    <w:rsid w:val="002C2D07"/>
    <w:rsid w:val="002D276A"/>
    <w:rsid w:val="002D2A1D"/>
    <w:rsid w:val="002D447E"/>
    <w:rsid w:val="002E1DBA"/>
    <w:rsid w:val="002E547D"/>
    <w:rsid w:val="002E6BFF"/>
    <w:rsid w:val="002F0383"/>
    <w:rsid w:val="002F15BC"/>
    <w:rsid w:val="002F15FA"/>
    <w:rsid w:val="002F2884"/>
    <w:rsid w:val="002F5601"/>
    <w:rsid w:val="002F6858"/>
    <w:rsid w:val="003015EF"/>
    <w:rsid w:val="00301F84"/>
    <w:rsid w:val="00304523"/>
    <w:rsid w:val="00307E1C"/>
    <w:rsid w:val="00311F51"/>
    <w:rsid w:val="00312004"/>
    <w:rsid w:val="0031238A"/>
    <w:rsid w:val="00312578"/>
    <w:rsid w:val="00315D87"/>
    <w:rsid w:val="003214B0"/>
    <w:rsid w:val="00322848"/>
    <w:rsid w:val="00332903"/>
    <w:rsid w:val="00337944"/>
    <w:rsid w:val="00342022"/>
    <w:rsid w:val="00350423"/>
    <w:rsid w:val="00352054"/>
    <w:rsid w:val="00352E4A"/>
    <w:rsid w:val="003532A8"/>
    <w:rsid w:val="003602B3"/>
    <w:rsid w:val="00363D5D"/>
    <w:rsid w:val="0037037B"/>
    <w:rsid w:val="00371B48"/>
    <w:rsid w:val="003729BD"/>
    <w:rsid w:val="0037303F"/>
    <w:rsid w:val="00373329"/>
    <w:rsid w:val="003741F6"/>
    <w:rsid w:val="00374558"/>
    <w:rsid w:val="00376E51"/>
    <w:rsid w:val="00384212"/>
    <w:rsid w:val="00394C5C"/>
    <w:rsid w:val="003A02BE"/>
    <w:rsid w:val="003B0756"/>
    <w:rsid w:val="003B3FAF"/>
    <w:rsid w:val="003B4F8F"/>
    <w:rsid w:val="003B61DE"/>
    <w:rsid w:val="003D421C"/>
    <w:rsid w:val="003E2F5A"/>
    <w:rsid w:val="003E41E1"/>
    <w:rsid w:val="003E4938"/>
    <w:rsid w:val="003F111E"/>
    <w:rsid w:val="003F17E2"/>
    <w:rsid w:val="003F4A13"/>
    <w:rsid w:val="003F659C"/>
    <w:rsid w:val="003F6C38"/>
    <w:rsid w:val="0040123B"/>
    <w:rsid w:val="0040235C"/>
    <w:rsid w:val="0040436A"/>
    <w:rsid w:val="00406739"/>
    <w:rsid w:val="00411AB3"/>
    <w:rsid w:val="00412D7D"/>
    <w:rsid w:val="00412EFD"/>
    <w:rsid w:val="0041358B"/>
    <w:rsid w:val="00414F03"/>
    <w:rsid w:val="00427F8E"/>
    <w:rsid w:val="00431EE1"/>
    <w:rsid w:val="004343BB"/>
    <w:rsid w:val="00437C87"/>
    <w:rsid w:val="00440638"/>
    <w:rsid w:val="00442B3C"/>
    <w:rsid w:val="00443BF2"/>
    <w:rsid w:val="00443DDB"/>
    <w:rsid w:val="00444093"/>
    <w:rsid w:val="00444624"/>
    <w:rsid w:val="00446486"/>
    <w:rsid w:val="00447CF5"/>
    <w:rsid w:val="0045243C"/>
    <w:rsid w:val="00452B1E"/>
    <w:rsid w:val="00455D54"/>
    <w:rsid w:val="00460A42"/>
    <w:rsid w:val="00461326"/>
    <w:rsid w:val="0046729F"/>
    <w:rsid w:val="00467CDA"/>
    <w:rsid w:val="00467E70"/>
    <w:rsid w:val="00470997"/>
    <w:rsid w:val="004810FC"/>
    <w:rsid w:val="004824EB"/>
    <w:rsid w:val="004851EC"/>
    <w:rsid w:val="0048582B"/>
    <w:rsid w:val="004866CC"/>
    <w:rsid w:val="004867FC"/>
    <w:rsid w:val="00493505"/>
    <w:rsid w:val="004A1128"/>
    <w:rsid w:val="004A1E3B"/>
    <w:rsid w:val="004A206A"/>
    <w:rsid w:val="004B3D7F"/>
    <w:rsid w:val="004B47C7"/>
    <w:rsid w:val="004B4B6A"/>
    <w:rsid w:val="004B68F7"/>
    <w:rsid w:val="004B78B0"/>
    <w:rsid w:val="004C0157"/>
    <w:rsid w:val="004C01C1"/>
    <w:rsid w:val="004C15B7"/>
    <w:rsid w:val="004C24E5"/>
    <w:rsid w:val="004D0959"/>
    <w:rsid w:val="004D168A"/>
    <w:rsid w:val="004E1909"/>
    <w:rsid w:val="004E292C"/>
    <w:rsid w:val="004E5EAB"/>
    <w:rsid w:val="004F0632"/>
    <w:rsid w:val="004F1C5F"/>
    <w:rsid w:val="004F2898"/>
    <w:rsid w:val="004F2F3B"/>
    <w:rsid w:val="004F31F6"/>
    <w:rsid w:val="0050249C"/>
    <w:rsid w:val="0050284C"/>
    <w:rsid w:val="0050333B"/>
    <w:rsid w:val="00503FC7"/>
    <w:rsid w:val="00507B90"/>
    <w:rsid w:val="005127A8"/>
    <w:rsid w:val="00515016"/>
    <w:rsid w:val="0051509D"/>
    <w:rsid w:val="00515CEE"/>
    <w:rsid w:val="00517598"/>
    <w:rsid w:val="0052537F"/>
    <w:rsid w:val="00530674"/>
    <w:rsid w:val="00530E6B"/>
    <w:rsid w:val="005310BC"/>
    <w:rsid w:val="0053125F"/>
    <w:rsid w:val="005323F1"/>
    <w:rsid w:val="00532514"/>
    <w:rsid w:val="005335E4"/>
    <w:rsid w:val="00533A90"/>
    <w:rsid w:val="00540B92"/>
    <w:rsid w:val="005416E6"/>
    <w:rsid w:val="005421DC"/>
    <w:rsid w:val="00542AEE"/>
    <w:rsid w:val="0054406C"/>
    <w:rsid w:val="0055035F"/>
    <w:rsid w:val="00550C8D"/>
    <w:rsid w:val="00551E3A"/>
    <w:rsid w:val="00554551"/>
    <w:rsid w:val="00555BED"/>
    <w:rsid w:val="00560C6E"/>
    <w:rsid w:val="00561323"/>
    <w:rsid w:val="005622A1"/>
    <w:rsid w:val="005625B0"/>
    <w:rsid w:val="005625F9"/>
    <w:rsid w:val="005626F2"/>
    <w:rsid w:val="00562B3A"/>
    <w:rsid w:val="0056541E"/>
    <w:rsid w:val="00565A33"/>
    <w:rsid w:val="00571890"/>
    <w:rsid w:val="00573843"/>
    <w:rsid w:val="0058219D"/>
    <w:rsid w:val="005857BF"/>
    <w:rsid w:val="005A0A60"/>
    <w:rsid w:val="005A0F64"/>
    <w:rsid w:val="005A1AF1"/>
    <w:rsid w:val="005A2237"/>
    <w:rsid w:val="005A30F6"/>
    <w:rsid w:val="005A4842"/>
    <w:rsid w:val="005A598E"/>
    <w:rsid w:val="005A6F92"/>
    <w:rsid w:val="005C0C7E"/>
    <w:rsid w:val="005C0FE5"/>
    <w:rsid w:val="005C2123"/>
    <w:rsid w:val="005C3EBF"/>
    <w:rsid w:val="005C629F"/>
    <w:rsid w:val="005C77B9"/>
    <w:rsid w:val="005D0670"/>
    <w:rsid w:val="005D176A"/>
    <w:rsid w:val="005E1140"/>
    <w:rsid w:val="005E2A7B"/>
    <w:rsid w:val="005E43F8"/>
    <w:rsid w:val="005F16EE"/>
    <w:rsid w:val="005F195F"/>
    <w:rsid w:val="005F22DE"/>
    <w:rsid w:val="005F2C91"/>
    <w:rsid w:val="005F7416"/>
    <w:rsid w:val="005F7C78"/>
    <w:rsid w:val="00603A45"/>
    <w:rsid w:val="00605DB3"/>
    <w:rsid w:val="00610631"/>
    <w:rsid w:val="0061526C"/>
    <w:rsid w:val="00615F5A"/>
    <w:rsid w:val="0061637C"/>
    <w:rsid w:val="00620F32"/>
    <w:rsid w:val="00621680"/>
    <w:rsid w:val="006219A6"/>
    <w:rsid w:val="00624F2B"/>
    <w:rsid w:val="00627A73"/>
    <w:rsid w:val="00632376"/>
    <w:rsid w:val="00634CFD"/>
    <w:rsid w:val="006365F4"/>
    <w:rsid w:val="00642617"/>
    <w:rsid w:val="0064539B"/>
    <w:rsid w:val="00657972"/>
    <w:rsid w:val="00666BEC"/>
    <w:rsid w:val="00672CB7"/>
    <w:rsid w:val="00676629"/>
    <w:rsid w:val="0069014E"/>
    <w:rsid w:val="0069051B"/>
    <w:rsid w:val="00693A0B"/>
    <w:rsid w:val="00693FC7"/>
    <w:rsid w:val="00694247"/>
    <w:rsid w:val="00696371"/>
    <w:rsid w:val="00697750"/>
    <w:rsid w:val="006A505A"/>
    <w:rsid w:val="006A7746"/>
    <w:rsid w:val="006A7A64"/>
    <w:rsid w:val="006B0252"/>
    <w:rsid w:val="006B1137"/>
    <w:rsid w:val="006B3D50"/>
    <w:rsid w:val="006B632C"/>
    <w:rsid w:val="006B7930"/>
    <w:rsid w:val="006C2FAB"/>
    <w:rsid w:val="006C3147"/>
    <w:rsid w:val="006C6925"/>
    <w:rsid w:val="006D2D4B"/>
    <w:rsid w:val="006D5E83"/>
    <w:rsid w:val="006D6977"/>
    <w:rsid w:val="006D69BE"/>
    <w:rsid w:val="006D6A89"/>
    <w:rsid w:val="006D7935"/>
    <w:rsid w:val="006D79FD"/>
    <w:rsid w:val="006E4259"/>
    <w:rsid w:val="006E64E6"/>
    <w:rsid w:val="006F2D03"/>
    <w:rsid w:val="006F62E3"/>
    <w:rsid w:val="00701F5B"/>
    <w:rsid w:val="007046AA"/>
    <w:rsid w:val="00707578"/>
    <w:rsid w:val="00711041"/>
    <w:rsid w:val="00711938"/>
    <w:rsid w:val="00711FD9"/>
    <w:rsid w:val="00712F80"/>
    <w:rsid w:val="00714A32"/>
    <w:rsid w:val="00717B5C"/>
    <w:rsid w:val="007200E9"/>
    <w:rsid w:val="00722354"/>
    <w:rsid w:val="00722A60"/>
    <w:rsid w:val="00724290"/>
    <w:rsid w:val="00724E4B"/>
    <w:rsid w:val="007321B1"/>
    <w:rsid w:val="00734E1E"/>
    <w:rsid w:val="00737CAF"/>
    <w:rsid w:val="00737D53"/>
    <w:rsid w:val="0074016F"/>
    <w:rsid w:val="007445F3"/>
    <w:rsid w:val="00745449"/>
    <w:rsid w:val="00746B51"/>
    <w:rsid w:val="0075166F"/>
    <w:rsid w:val="00755512"/>
    <w:rsid w:val="007617B8"/>
    <w:rsid w:val="00761EF7"/>
    <w:rsid w:val="00762FAE"/>
    <w:rsid w:val="007649E4"/>
    <w:rsid w:val="00767D09"/>
    <w:rsid w:val="00773867"/>
    <w:rsid w:val="00774A8B"/>
    <w:rsid w:val="00775C51"/>
    <w:rsid w:val="00775E13"/>
    <w:rsid w:val="00776C6F"/>
    <w:rsid w:val="007840A3"/>
    <w:rsid w:val="00786C45"/>
    <w:rsid w:val="00787628"/>
    <w:rsid w:val="00793A23"/>
    <w:rsid w:val="007947F1"/>
    <w:rsid w:val="007B159B"/>
    <w:rsid w:val="007B37F9"/>
    <w:rsid w:val="007C7535"/>
    <w:rsid w:val="007D1D96"/>
    <w:rsid w:val="007D45DB"/>
    <w:rsid w:val="007D7036"/>
    <w:rsid w:val="007E0B51"/>
    <w:rsid w:val="007E4118"/>
    <w:rsid w:val="007E63BA"/>
    <w:rsid w:val="007E6475"/>
    <w:rsid w:val="007E6A7B"/>
    <w:rsid w:val="007F22C5"/>
    <w:rsid w:val="007F410E"/>
    <w:rsid w:val="007F60E3"/>
    <w:rsid w:val="007F68C8"/>
    <w:rsid w:val="00801B59"/>
    <w:rsid w:val="00803DEB"/>
    <w:rsid w:val="00806340"/>
    <w:rsid w:val="00806FD6"/>
    <w:rsid w:val="00820C0F"/>
    <w:rsid w:val="0082306F"/>
    <w:rsid w:val="00825564"/>
    <w:rsid w:val="00825DCE"/>
    <w:rsid w:val="00827FDF"/>
    <w:rsid w:val="00830115"/>
    <w:rsid w:val="00837142"/>
    <w:rsid w:val="0084547D"/>
    <w:rsid w:val="008517AE"/>
    <w:rsid w:val="00854223"/>
    <w:rsid w:val="00856981"/>
    <w:rsid w:val="00862085"/>
    <w:rsid w:val="0087023A"/>
    <w:rsid w:val="00871EB8"/>
    <w:rsid w:val="008738B3"/>
    <w:rsid w:val="008755DA"/>
    <w:rsid w:val="00876CD9"/>
    <w:rsid w:val="008801D0"/>
    <w:rsid w:val="00882B56"/>
    <w:rsid w:val="008845C9"/>
    <w:rsid w:val="008850F1"/>
    <w:rsid w:val="00890422"/>
    <w:rsid w:val="00890A76"/>
    <w:rsid w:val="0089199D"/>
    <w:rsid w:val="00892253"/>
    <w:rsid w:val="008923AF"/>
    <w:rsid w:val="008969FA"/>
    <w:rsid w:val="00897C0C"/>
    <w:rsid w:val="008A0789"/>
    <w:rsid w:val="008A0E7C"/>
    <w:rsid w:val="008A116E"/>
    <w:rsid w:val="008A7057"/>
    <w:rsid w:val="008A7D73"/>
    <w:rsid w:val="008B013C"/>
    <w:rsid w:val="008B0D4B"/>
    <w:rsid w:val="008B4945"/>
    <w:rsid w:val="008B61F3"/>
    <w:rsid w:val="008B6D68"/>
    <w:rsid w:val="008B6F51"/>
    <w:rsid w:val="008C0493"/>
    <w:rsid w:val="008C103F"/>
    <w:rsid w:val="008C1CF0"/>
    <w:rsid w:val="008C7596"/>
    <w:rsid w:val="008D28A7"/>
    <w:rsid w:val="008D2BF2"/>
    <w:rsid w:val="008D5BFD"/>
    <w:rsid w:val="008E17E9"/>
    <w:rsid w:val="008E44E9"/>
    <w:rsid w:val="008E61F5"/>
    <w:rsid w:val="008E6602"/>
    <w:rsid w:val="008E704A"/>
    <w:rsid w:val="008E7950"/>
    <w:rsid w:val="008F0756"/>
    <w:rsid w:val="008F093B"/>
    <w:rsid w:val="008F1F27"/>
    <w:rsid w:val="008F263F"/>
    <w:rsid w:val="008F6D75"/>
    <w:rsid w:val="009020E2"/>
    <w:rsid w:val="00903B9E"/>
    <w:rsid w:val="009045B5"/>
    <w:rsid w:val="00913286"/>
    <w:rsid w:val="00917049"/>
    <w:rsid w:val="0092351D"/>
    <w:rsid w:val="0092523B"/>
    <w:rsid w:val="00927DC3"/>
    <w:rsid w:val="009300FC"/>
    <w:rsid w:val="00930261"/>
    <w:rsid w:val="0093071E"/>
    <w:rsid w:val="00931F1F"/>
    <w:rsid w:val="00933B25"/>
    <w:rsid w:val="00935BF0"/>
    <w:rsid w:val="009402A8"/>
    <w:rsid w:val="00942C74"/>
    <w:rsid w:val="00952EFC"/>
    <w:rsid w:val="009555EA"/>
    <w:rsid w:val="0095731C"/>
    <w:rsid w:val="00957F93"/>
    <w:rsid w:val="0096173A"/>
    <w:rsid w:val="009624AA"/>
    <w:rsid w:val="00965A03"/>
    <w:rsid w:val="00970FD8"/>
    <w:rsid w:val="0097262F"/>
    <w:rsid w:val="00974336"/>
    <w:rsid w:val="00974BA6"/>
    <w:rsid w:val="009756AC"/>
    <w:rsid w:val="00976AD7"/>
    <w:rsid w:val="009842BA"/>
    <w:rsid w:val="00993E4E"/>
    <w:rsid w:val="009A1309"/>
    <w:rsid w:val="009A4FBB"/>
    <w:rsid w:val="009B1617"/>
    <w:rsid w:val="009B284E"/>
    <w:rsid w:val="009C12D4"/>
    <w:rsid w:val="009C4BCF"/>
    <w:rsid w:val="009C4CDF"/>
    <w:rsid w:val="009C6C0C"/>
    <w:rsid w:val="009C7FB6"/>
    <w:rsid w:val="009D0D0F"/>
    <w:rsid w:val="009D1A2A"/>
    <w:rsid w:val="009D4376"/>
    <w:rsid w:val="009D4EC5"/>
    <w:rsid w:val="009D7024"/>
    <w:rsid w:val="009D73D8"/>
    <w:rsid w:val="009D75FC"/>
    <w:rsid w:val="009E0D87"/>
    <w:rsid w:val="009E2611"/>
    <w:rsid w:val="009E5D14"/>
    <w:rsid w:val="009E6642"/>
    <w:rsid w:val="009E6F7C"/>
    <w:rsid w:val="009F1CDA"/>
    <w:rsid w:val="009F4B58"/>
    <w:rsid w:val="009F5C47"/>
    <w:rsid w:val="009F622A"/>
    <w:rsid w:val="009F6BE2"/>
    <w:rsid w:val="009F6ECD"/>
    <w:rsid w:val="00A03678"/>
    <w:rsid w:val="00A10102"/>
    <w:rsid w:val="00A118E7"/>
    <w:rsid w:val="00A12A51"/>
    <w:rsid w:val="00A12B12"/>
    <w:rsid w:val="00A158E5"/>
    <w:rsid w:val="00A15A73"/>
    <w:rsid w:val="00A16709"/>
    <w:rsid w:val="00A206CC"/>
    <w:rsid w:val="00A2107A"/>
    <w:rsid w:val="00A235F6"/>
    <w:rsid w:val="00A23B9B"/>
    <w:rsid w:val="00A27843"/>
    <w:rsid w:val="00A27B4E"/>
    <w:rsid w:val="00A331F5"/>
    <w:rsid w:val="00A36AB6"/>
    <w:rsid w:val="00A41613"/>
    <w:rsid w:val="00A42145"/>
    <w:rsid w:val="00A43BAD"/>
    <w:rsid w:val="00A43CD9"/>
    <w:rsid w:val="00A456F3"/>
    <w:rsid w:val="00A5157B"/>
    <w:rsid w:val="00A51A72"/>
    <w:rsid w:val="00A53766"/>
    <w:rsid w:val="00A554DE"/>
    <w:rsid w:val="00A55DFF"/>
    <w:rsid w:val="00A5715F"/>
    <w:rsid w:val="00A61029"/>
    <w:rsid w:val="00A65F34"/>
    <w:rsid w:val="00A66C55"/>
    <w:rsid w:val="00A71B2E"/>
    <w:rsid w:val="00A74A26"/>
    <w:rsid w:val="00A77F92"/>
    <w:rsid w:val="00A806CB"/>
    <w:rsid w:val="00A9198B"/>
    <w:rsid w:val="00A92FA4"/>
    <w:rsid w:val="00A94E10"/>
    <w:rsid w:val="00A958D1"/>
    <w:rsid w:val="00AA33E0"/>
    <w:rsid w:val="00AA3E57"/>
    <w:rsid w:val="00AB0A1B"/>
    <w:rsid w:val="00AB1A81"/>
    <w:rsid w:val="00AB1A90"/>
    <w:rsid w:val="00AB1E85"/>
    <w:rsid w:val="00AB327E"/>
    <w:rsid w:val="00AB3CEB"/>
    <w:rsid w:val="00AB5426"/>
    <w:rsid w:val="00AB730B"/>
    <w:rsid w:val="00AC12C5"/>
    <w:rsid w:val="00AC2F01"/>
    <w:rsid w:val="00AC43EF"/>
    <w:rsid w:val="00AD284E"/>
    <w:rsid w:val="00AD3B59"/>
    <w:rsid w:val="00AE1399"/>
    <w:rsid w:val="00AE449B"/>
    <w:rsid w:val="00AF4543"/>
    <w:rsid w:val="00AF4C08"/>
    <w:rsid w:val="00AF4EC3"/>
    <w:rsid w:val="00AF77BE"/>
    <w:rsid w:val="00B00C84"/>
    <w:rsid w:val="00B025C8"/>
    <w:rsid w:val="00B10B23"/>
    <w:rsid w:val="00B10C1F"/>
    <w:rsid w:val="00B10EA7"/>
    <w:rsid w:val="00B1321E"/>
    <w:rsid w:val="00B20292"/>
    <w:rsid w:val="00B209BA"/>
    <w:rsid w:val="00B20A74"/>
    <w:rsid w:val="00B21D81"/>
    <w:rsid w:val="00B2224A"/>
    <w:rsid w:val="00B23E4B"/>
    <w:rsid w:val="00B4018F"/>
    <w:rsid w:val="00B44B79"/>
    <w:rsid w:val="00B4676B"/>
    <w:rsid w:val="00B5054B"/>
    <w:rsid w:val="00B515DA"/>
    <w:rsid w:val="00B52FE0"/>
    <w:rsid w:val="00B61D8C"/>
    <w:rsid w:val="00B63C4C"/>
    <w:rsid w:val="00B6759D"/>
    <w:rsid w:val="00B676B4"/>
    <w:rsid w:val="00B701EB"/>
    <w:rsid w:val="00B73026"/>
    <w:rsid w:val="00B75181"/>
    <w:rsid w:val="00B805ED"/>
    <w:rsid w:val="00B806DF"/>
    <w:rsid w:val="00B81254"/>
    <w:rsid w:val="00B8374F"/>
    <w:rsid w:val="00B9590C"/>
    <w:rsid w:val="00B96919"/>
    <w:rsid w:val="00BA5E73"/>
    <w:rsid w:val="00BA7506"/>
    <w:rsid w:val="00BA7E52"/>
    <w:rsid w:val="00BB0451"/>
    <w:rsid w:val="00BB17F4"/>
    <w:rsid w:val="00BB3419"/>
    <w:rsid w:val="00BB3472"/>
    <w:rsid w:val="00BB5A2A"/>
    <w:rsid w:val="00BC1148"/>
    <w:rsid w:val="00BC2742"/>
    <w:rsid w:val="00BC2B41"/>
    <w:rsid w:val="00BC4720"/>
    <w:rsid w:val="00BC4CD7"/>
    <w:rsid w:val="00BC75CE"/>
    <w:rsid w:val="00BD3694"/>
    <w:rsid w:val="00BD4E14"/>
    <w:rsid w:val="00BD55B9"/>
    <w:rsid w:val="00BE0C1B"/>
    <w:rsid w:val="00BE4E0F"/>
    <w:rsid w:val="00BE5B46"/>
    <w:rsid w:val="00BE5F54"/>
    <w:rsid w:val="00BE6D31"/>
    <w:rsid w:val="00BF0754"/>
    <w:rsid w:val="00BF30C2"/>
    <w:rsid w:val="00BF54DF"/>
    <w:rsid w:val="00C001A8"/>
    <w:rsid w:val="00C01A41"/>
    <w:rsid w:val="00C030A2"/>
    <w:rsid w:val="00C04A58"/>
    <w:rsid w:val="00C1252A"/>
    <w:rsid w:val="00C13DE7"/>
    <w:rsid w:val="00C14DBD"/>
    <w:rsid w:val="00C17794"/>
    <w:rsid w:val="00C178C2"/>
    <w:rsid w:val="00C20944"/>
    <w:rsid w:val="00C22708"/>
    <w:rsid w:val="00C264E7"/>
    <w:rsid w:val="00C27693"/>
    <w:rsid w:val="00C27724"/>
    <w:rsid w:val="00C27CDF"/>
    <w:rsid w:val="00C31723"/>
    <w:rsid w:val="00C31932"/>
    <w:rsid w:val="00C36BBF"/>
    <w:rsid w:val="00C3740D"/>
    <w:rsid w:val="00C40B13"/>
    <w:rsid w:val="00C40E8A"/>
    <w:rsid w:val="00C4114D"/>
    <w:rsid w:val="00C46196"/>
    <w:rsid w:val="00C466EE"/>
    <w:rsid w:val="00C46B18"/>
    <w:rsid w:val="00C47217"/>
    <w:rsid w:val="00C47D8D"/>
    <w:rsid w:val="00C51457"/>
    <w:rsid w:val="00C528F3"/>
    <w:rsid w:val="00C543F0"/>
    <w:rsid w:val="00C60A95"/>
    <w:rsid w:val="00C616D2"/>
    <w:rsid w:val="00C62613"/>
    <w:rsid w:val="00C63762"/>
    <w:rsid w:val="00C661C0"/>
    <w:rsid w:val="00C6799B"/>
    <w:rsid w:val="00C713D2"/>
    <w:rsid w:val="00C7217B"/>
    <w:rsid w:val="00C75639"/>
    <w:rsid w:val="00C76BF4"/>
    <w:rsid w:val="00C838D9"/>
    <w:rsid w:val="00C870B5"/>
    <w:rsid w:val="00C876CE"/>
    <w:rsid w:val="00C879D1"/>
    <w:rsid w:val="00C90CBF"/>
    <w:rsid w:val="00C957F4"/>
    <w:rsid w:val="00C95FC1"/>
    <w:rsid w:val="00CA00E3"/>
    <w:rsid w:val="00CA11B0"/>
    <w:rsid w:val="00CA13A7"/>
    <w:rsid w:val="00CA39D1"/>
    <w:rsid w:val="00CA40B1"/>
    <w:rsid w:val="00CB2E12"/>
    <w:rsid w:val="00CB3489"/>
    <w:rsid w:val="00CB43E1"/>
    <w:rsid w:val="00CB52C7"/>
    <w:rsid w:val="00CB5BC5"/>
    <w:rsid w:val="00CB73FF"/>
    <w:rsid w:val="00CC12FC"/>
    <w:rsid w:val="00CC288B"/>
    <w:rsid w:val="00CC78EA"/>
    <w:rsid w:val="00CD0BB7"/>
    <w:rsid w:val="00CD3302"/>
    <w:rsid w:val="00CD4643"/>
    <w:rsid w:val="00CD5AD6"/>
    <w:rsid w:val="00CD5E90"/>
    <w:rsid w:val="00CE1B71"/>
    <w:rsid w:val="00CE421B"/>
    <w:rsid w:val="00CE5711"/>
    <w:rsid w:val="00CE665D"/>
    <w:rsid w:val="00CF0877"/>
    <w:rsid w:val="00CF24BC"/>
    <w:rsid w:val="00CF2BC8"/>
    <w:rsid w:val="00D02909"/>
    <w:rsid w:val="00D03D49"/>
    <w:rsid w:val="00D041B9"/>
    <w:rsid w:val="00D04B27"/>
    <w:rsid w:val="00D054F4"/>
    <w:rsid w:val="00D0573C"/>
    <w:rsid w:val="00D072B5"/>
    <w:rsid w:val="00D1025A"/>
    <w:rsid w:val="00D1258F"/>
    <w:rsid w:val="00D13BBB"/>
    <w:rsid w:val="00D1625B"/>
    <w:rsid w:val="00D16D4A"/>
    <w:rsid w:val="00D1704D"/>
    <w:rsid w:val="00D24B42"/>
    <w:rsid w:val="00D25797"/>
    <w:rsid w:val="00D31625"/>
    <w:rsid w:val="00D32C9E"/>
    <w:rsid w:val="00D35A4B"/>
    <w:rsid w:val="00D36ED9"/>
    <w:rsid w:val="00D4071F"/>
    <w:rsid w:val="00D4784F"/>
    <w:rsid w:val="00D534D8"/>
    <w:rsid w:val="00D54BF6"/>
    <w:rsid w:val="00D60A6E"/>
    <w:rsid w:val="00D65CE1"/>
    <w:rsid w:val="00D74320"/>
    <w:rsid w:val="00D7458D"/>
    <w:rsid w:val="00D7575F"/>
    <w:rsid w:val="00D770C7"/>
    <w:rsid w:val="00D809E2"/>
    <w:rsid w:val="00D80CD9"/>
    <w:rsid w:val="00D83A75"/>
    <w:rsid w:val="00D8569A"/>
    <w:rsid w:val="00D85FBC"/>
    <w:rsid w:val="00D9053F"/>
    <w:rsid w:val="00D90D63"/>
    <w:rsid w:val="00D93536"/>
    <w:rsid w:val="00D9403C"/>
    <w:rsid w:val="00D955EB"/>
    <w:rsid w:val="00D96581"/>
    <w:rsid w:val="00D96B80"/>
    <w:rsid w:val="00D97BF1"/>
    <w:rsid w:val="00DA1CEE"/>
    <w:rsid w:val="00DB04CF"/>
    <w:rsid w:val="00DB14DA"/>
    <w:rsid w:val="00DC0CB1"/>
    <w:rsid w:val="00DC1ACD"/>
    <w:rsid w:val="00DC3C42"/>
    <w:rsid w:val="00DD0B71"/>
    <w:rsid w:val="00DD5E7E"/>
    <w:rsid w:val="00DE3625"/>
    <w:rsid w:val="00DE4310"/>
    <w:rsid w:val="00DF4C0B"/>
    <w:rsid w:val="00E00298"/>
    <w:rsid w:val="00E028C8"/>
    <w:rsid w:val="00E042BD"/>
    <w:rsid w:val="00E07221"/>
    <w:rsid w:val="00E07BD8"/>
    <w:rsid w:val="00E11DF1"/>
    <w:rsid w:val="00E14346"/>
    <w:rsid w:val="00E15E40"/>
    <w:rsid w:val="00E17145"/>
    <w:rsid w:val="00E206AE"/>
    <w:rsid w:val="00E2146E"/>
    <w:rsid w:val="00E23049"/>
    <w:rsid w:val="00E27477"/>
    <w:rsid w:val="00E321B3"/>
    <w:rsid w:val="00E369B7"/>
    <w:rsid w:val="00E417B3"/>
    <w:rsid w:val="00E474E2"/>
    <w:rsid w:val="00E52FAD"/>
    <w:rsid w:val="00E5593F"/>
    <w:rsid w:val="00E609AE"/>
    <w:rsid w:val="00E62A67"/>
    <w:rsid w:val="00E637FD"/>
    <w:rsid w:val="00E6550D"/>
    <w:rsid w:val="00E65E71"/>
    <w:rsid w:val="00E71775"/>
    <w:rsid w:val="00E723D3"/>
    <w:rsid w:val="00E75B06"/>
    <w:rsid w:val="00E77EC4"/>
    <w:rsid w:val="00E807C3"/>
    <w:rsid w:val="00E80967"/>
    <w:rsid w:val="00E81797"/>
    <w:rsid w:val="00E81BE8"/>
    <w:rsid w:val="00E82926"/>
    <w:rsid w:val="00E85BD0"/>
    <w:rsid w:val="00E910A4"/>
    <w:rsid w:val="00E977F2"/>
    <w:rsid w:val="00EA3F15"/>
    <w:rsid w:val="00EA5B44"/>
    <w:rsid w:val="00EB42DB"/>
    <w:rsid w:val="00EC11A8"/>
    <w:rsid w:val="00EC11D7"/>
    <w:rsid w:val="00EC1EF4"/>
    <w:rsid w:val="00EC2D55"/>
    <w:rsid w:val="00EC2EE5"/>
    <w:rsid w:val="00EC7139"/>
    <w:rsid w:val="00ED0077"/>
    <w:rsid w:val="00ED0DE2"/>
    <w:rsid w:val="00ED116B"/>
    <w:rsid w:val="00ED30D3"/>
    <w:rsid w:val="00ED327F"/>
    <w:rsid w:val="00ED3B4F"/>
    <w:rsid w:val="00ED3E3C"/>
    <w:rsid w:val="00ED67C0"/>
    <w:rsid w:val="00EE5107"/>
    <w:rsid w:val="00EE7386"/>
    <w:rsid w:val="00EF0A9F"/>
    <w:rsid w:val="00EF4289"/>
    <w:rsid w:val="00EF4F77"/>
    <w:rsid w:val="00F07581"/>
    <w:rsid w:val="00F13EC1"/>
    <w:rsid w:val="00F21EA5"/>
    <w:rsid w:val="00F22874"/>
    <w:rsid w:val="00F25F96"/>
    <w:rsid w:val="00F264FE"/>
    <w:rsid w:val="00F3034F"/>
    <w:rsid w:val="00F364A9"/>
    <w:rsid w:val="00F37F77"/>
    <w:rsid w:val="00F40007"/>
    <w:rsid w:val="00F40ABF"/>
    <w:rsid w:val="00F4520C"/>
    <w:rsid w:val="00F46ACF"/>
    <w:rsid w:val="00F53B8F"/>
    <w:rsid w:val="00F56746"/>
    <w:rsid w:val="00F6183B"/>
    <w:rsid w:val="00F633B4"/>
    <w:rsid w:val="00F64083"/>
    <w:rsid w:val="00F64A78"/>
    <w:rsid w:val="00F77A71"/>
    <w:rsid w:val="00F812CD"/>
    <w:rsid w:val="00F8604B"/>
    <w:rsid w:val="00F86563"/>
    <w:rsid w:val="00F87489"/>
    <w:rsid w:val="00F91F66"/>
    <w:rsid w:val="00F940E0"/>
    <w:rsid w:val="00F959D6"/>
    <w:rsid w:val="00FA084E"/>
    <w:rsid w:val="00FA13AC"/>
    <w:rsid w:val="00FB057C"/>
    <w:rsid w:val="00FB0622"/>
    <w:rsid w:val="00FB3462"/>
    <w:rsid w:val="00FB4B3F"/>
    <w:rsid w:val="00FB5980"/>
    <w:rsid w:val="00FB668B"/>
    <w:rsid w:val="00FC159C"/>
    <w:rsid w:val="00FC5EF4"/>
    <w:rsid w:val="00FC6FD5"/>
    <w:rsid w:val="00FD1AA4"/>
    <w:rsid w:val="00FD25E6"/>
    <w:rsid w:val="00FD45E7"/>
    <w:rsid w:val="00FD74D6"/>
    <w:rsid w:val="00FE028D"/>
    <w:rsid w:val="00FE18CF"/>
    <w:rsid w:val="00FE254B"/>
    <w:rsid w:val="00FE2829"/>
    <w:rsid w:val="00FE409B"/>
    <w:rsid w:val="00FE684F"/>
    <w:rsid w:val="00FE6862"/>
    <w:rsid w:val="00FF004B"/>
    <w:rsid w:val="00FF0849"/>
    <w:rsid w:val="00FF3143"/>
    <w:rsid w:val="00FF38E8"/>
    <w:rsid w:val="00FF4483"/>
    <w:rsid w:val="00FF676D"/>
    <w:rsid w:val="00FF6B72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note text" w:locked="1"/>
    <w:lsdException w:name="annotation text" w:locked="1"/>
    <w:lsdException w:name="header" w:locked="1"/>
    <w:lsdException w:name="footer" w:locked="1"/>
    <w:lsdException w:name="caption" w:locked="1" w:qFormat="1"/>
    <w:lsdException w:name="footnote reference" w:locked="1"/>
    <w:lsdException w:name="annotation reference" w:locked="1"/>
    <w:lsdException w:name="page number" w:locked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locked="1" w:semiHidden="0" w:unhideWhenUsed="0" w:qFormat="1"/>
    <w:lsdException w:name="Body Text" w:locked="1"/>
    <w:lsdException w:name="Body Text Indent" w:locked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Body Text 2" w:locked="1"/>
    <w:lsdException w:name="Body Text Indent 2" w:locked="1"/>
    <w:lsdException w:name="Body Text Indent 3" w:locked="1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Plain Text" w:locked="1"/>
    <w:lsdException w:name="annotation subject" w:locked="1"/>
    <w:lsdException w:name="No List" w:locked="1"/>
    <w:lsdException w:name="Balloon Text" w:locked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A74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0284C"/>
    <w:pPr>
      <w:keepNext/>
      <w:tabs>
        <w:tab w:val="center" w:pos="720"/>
        <w:tab w:val="center" w:pos="8640"/>
      </w:tabs>
      <w:overflowPunct/>
      <w:autoSpaceDE/>
      <w:autoSpaceDN/>
      <w:adjustRightInd/>
      <w:textAlignment w:val="auto"/>
      <w:outlineLvl w:val="0"/>
    </w:pPr>
    <w:rPr>
      <w:rFonts w:cs="Times New Roman"/>
      <w:b/>
      <w:bCs/>
      <w:i/>
      <w:iCs/>
      <w:sz w:val="18"/>
    </w:rPr>
  </w:style>
  <w:style w:type="paragraph" w:styleId="Heading2">
    <w:name w:val="heading 2"/>
    <w:basedOn w:val="Normal"/>
    <w:next w:val="Normal"/>
    <w:link w:val="Heading2Char"/>
    <w:qFormat/>
    <w:rsid w:val="0050284C"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Times New Roman" w:hAnsi="Times New Roman" w:cs="Times New Roman"/>
      <w:b/>
      <w:sz w:val="22"/>
      <w:szCs w:val="20"/>
    </w:rPr>
  </w:style>
  <w:style w:type="paragraph" w:styleId="Heading3">
    <w:name w:val="heading 3"/>
    <w:basedOn w:val="Normal"/>
    <w:next w:val="Normal"/>
    <w:link w:val="Heading3Char"/>
    <w:qFormat/>
    <w:rsid w:val="0050284C"/>
    <w:pPr>
      <w:keepNext/>
      <w:ind w:left="1260" w:hanging="540"/>
      <w:jc w:val="both"/>
      <w:outlineLvl w:val="2"/>
    </w:pPr>
    <w:rPr>
      <w:rFonts w:cs="Times New Roman"/>
      <w:sz w:val="22"/>
      <w:szCs w:val="20"/>
    </w:rPr>
  </w:style>
  <w:style w:type="paragraph" w:styleId="Heading4">
    <w:name w:val="heading 4"/>
    <w:basedOn w:val="Normal"/>
    <w:next w:val="Normal"/>
    <w:link w:val="Heading4Char"/>
    <w:qFormat/>
    <w:rsid w:val="0050284C"/>
    <w:pPr>
      <w:keepNext/>
      <w:overflowPunct/>
      <w:autoSpaceDE/>
      <w:autoSpaceDN/>
      <w:adjustRightInd/>
      <w:jc w:val="center"/>
      <w:textAlignment w:val="auto"/>
      <w:outlineLvl w:val="3"/>
    </w:pPr>
    <w:rPr>
      <w:rFonts w:ascii="Times New Roman" w:hAnsi="Times New Roman" w:cs="Times New Roman"/>
      <w:b/>
      <w:bCs/>
      <w:color w:val="000000"/>
      <w:sz w:val="20"/>
    </w:rPr>
  </w:style>
  <w:style w:type="paragraph" w:styleId="Heading6">
    <w:name w:val="heading 6"/>
    <w:basedOn w:val="Normal"/>
    <w:next w:val="Normal"/>
    <w:link w:val="Heading6Char"/>
    <w:qFormat/>
    <w:rsid w:val="0050284C"/>
    <w:pPr>
      <w:keepNext/>
      <w:overflowPunct/>
      <w:autoSpaceDE/>
      <w:autoSpaceDN/>
      <w:adjustRightInd/>
      <w:textAlignment w:val="auto"/>
      <w:outlineLvl w:val="5"/>
    </w:pPr>
    <w:rPr>
      <w:rFonts w:cs="Times New Roman"/>
      <w:spacing w:val="1000"/>
      <w:w w:val="200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10C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172BEC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B10C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rsid w:val="00B10C1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4539B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rsid w:val="0064539B"/>
    <w:pPr>
      <w:overflowPunct/>
      <w:autoSpaceDE/>
      <w:autoSpaceDN/>
      <w:adjustRightInd/>
      <w:textAlignment w:val="auto"/>
    </w:pPr>
    <w:rPr>
      <w:rFonts w:ascii="Times New Roman" w:hAnsi="Times New Roman" w:cs="Times New Roman"/>
      <w:sz w:val="22"/>
    </w:rPr>
  </w:style>
  <w:style w:type="character" w:customStyle="1" w:styleId="BodyText2Char">
    <w:name w:val="Body Text 2 Char"/>
    <w:basedOn w:val="DefaultParagraphFont"/>
    <w:link w:val="BodyText2"/>
    <w:locked/>
    <w:rsid w:val="00D041B9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rsid w:val="0064539B"/>
    <w:pPr>
      <w:overflowPunct/>
      <w:autoSpaceDE/>
      <w:autoSpaceDN/>
      <w:adjustRightInd/>
      <w:ind w:right="360"/>
      <w:textAlignment w:val="auto"/>
    </w:pPr>
    <w:rPr>
      <w:rFonts w:ascii="Times New Roman" w:hAnsi="Times New Roman" w:cs="Times New Roman"/>
      <w:sz w:val="22"/>
    </w:rPr>
  </w:style>
  <w:style w:type="character" w:customStyle="1" w:styleId="BodyTextChar">
    <w:name w:val="Body Text Char"/>
    <w:basedOn w:val="DefaultParagraphFont"/>
    <w:link w:val="BodyText"/>
    <w:semiHidden/>
    <w:locked/>
    <w:rPr>
      <w:rFonts w:ascii="Arial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locked/>
    <w:rsid w:val="0050284C"/>
    <w:rPr>
      <w:rFonts w:cs="Times New Roman"/>
      <w:b/>
      <w:sz w:val="22"/>
    </w:rPr>
  </w:style>
  <w:style w:type="paragraph" w:styleId="Title">
    <w:name w:val="Title"/>
    <w:basedOn w:val="Normal"/>
    <w:link w:val="TitleChar"/>
    <w:qFormat/>
    <w:rsid w:val="0050284C"/>
    <w:pPr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locked/>
    <w:rsid w:val="0050284C"/>
    <w:rPr>
      <w:rFonts w:cs="Times New Roman"/>
      <w:b/>
      <w:bCs/>
      <w:sz w:val="28"/>
    </w:rPr>
  </w:style>
  <w:style w:type="character" w:customStyle="1" w:styleId="Heading1Char">
    <w:name w:val="Heading 1 Char"/>
    <w:basedOn w:val="DefaultParagraphFont"/>
    <w:link w:val="Heading1"/>
    <w:locked/>
    <w:rsid w:val="0050284C"/>
    <w:rPr>
      <w:rFonts w:ascii="Arial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locked/>
    <w:rsid w:val="0050284C"/>
    <w:rPr>
      <w:rFonts w:ascii="Arial" w:hAnsi="Arial" w:cs="Times New Roman"/>
      <w:sz w:val="22"/>
    </w:rPr>
  </w:style>
  <w:style w:type="character" w:customStyle="1" w:styleId="Heading4Char">
    <w:name w:val="Heading 4 Char"/>
    <w:basedOn w:val="DefaultParagraphFont"/>
    <w:link w:val="Heading4"/>
    <w:locked/>
    <w:rsid w:val="0050284C"/>
    <w:rPr>
      <w:rFonts w:cs="Times New Roman"/>
      <w:b/>
      <w:bCs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locked/>
    <w:rsid w:val="0050284C"/>
    <w:rPr>
      <w:rFonts w:ascii="Arial" w:hAnsi="Arial" w:cs="Times New Roman"/>
      <w:spacing w:val="1000"/>
      <w:w w:val="200"/>
      <w:sz w:val="24"/>
      <w:szCs w:val="24"/>
    </w:rPr>
  </w:style>
  <w:style w:type="paragraph" w:customStyle="1" w:styleId="4-a">
    <w:name w:val="4-(a)"/>
    <w:basedOn w:val="Normal"/>
    <w:rsid w:val="0050284C"/>
    <w:pPr>
      <w:tabs>
        <w:tab w:val="left" w:pos="1728"/>
      </w:tabs>
      <w:spacing w:line="240" w:lineRule="exact"/>
      <w:ind w:left="1152"/>
    </w:pPr>
    <w:rPr>
      <w:rFonts w:ascii="Times New Roman" w:hAnsi="Times New Roman" w:cs="Times New Roman"/>
      <w:szCs w:val="20"/>
    </w:rPr>
  </w:style>
  <w:style w:type="paragraph" w:styleId="PlainText">
    <w:name w:val="Plain Text"/>
    <w:basedOn w:val="Normal"/>
    <w:link w:val="PlainTextChar"/>
    <w:rsid w:val="0050284C"/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locked/>
    <w:rsid w:val="0050284C"/>
    <w:rPr>
      <w:rFonts w:ascii="Courier New" w:hAnsi="Courier New" w:cs="Times New Roman"/>
    </w:rPr>
  </w:style>
  <w:style w:type="paragraph" w:styleId="BodyTextIndent3">
    <w:name w:val="Body Text Indent 3"/>
    <w:basedOn w:val="Normal"/>
    <w:link w:val="BodyTextIndent3Char"/>
    <w:rsid w:val="0050284C"/>
    <w:pPr>
      <w:pBdr>
        <w:left w:val="single" w:sz="6" w:space="4" w:color="auto"/>
      </w:pBdr>
      <w:tabs>
        <w:tab w:val="left" w:pos="720"/>
      </w:tabs>
      <w:overflowPunct/>
      <w:autoSpaceDE/>
      <w:autoSpaceDN/>
      <w:adjustRightInd/>
      <w:ind w:left="1800" w:hanging="2340"/>
      <w:textAlignment w:val="auto"/>
    </w:pPr>
    <w:rPr>
      <w:rFonts w:ascii="Times New Roman" w:hAnsi="Times New Roman" w:cs="Times New Roman"/>
      <w:sz w:val="22"/>
      <w:szCs w:val="20"/>
    </w:rPr>
  </w:style>
  <w:style w:type="character" w:customStyle="1" w:styleId="BodyTextIndent3Char">
    <w:name w:val="Body Text Indent 3 Char"/>
    <w:basedOn w:val="DefaultParagraphFont"/>
    <w:link w:val="BodyTextIndent3"/>
    <w:locked/>
    <w:rsid w:val="0050284C"/>
    <w:rPr>
      <w:rFonts w:cs="Times New Roman"/>
      <w:sz w:val="22"/>
    </w:rPr>
  </w:style>
  <w:style w:type="paragraph" w:customStyle="1" w:styleId="Level1-A">
    <w:name w:val="Level 1-(A)"/>
    <w:basedOn w:val="Normal"/>
    <w:rsid w:val="0050284C"/>
    <w:pPr>
      <w:tabs>
        <w:tab w:val="left" w:pos="864"/>
      </w:tabs>
      <w:overflowPunct/>
      <w:autoSpaceDE/>
      <w:autoSpaceDN/>
      <w:adjustRightInd/>
      <w:ind w:left="288"/>
      <w:textAlignment w:val="auto"/>
    </w:pPr>
    <w:rPr>
      <w:rFonts w:ascii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rsid w:val="0050284C"/>
    <w:pPr>
      <w:pBdr>
        <w:left w:val="single" w:sz="6" w:space="4" w:color="auto"/>
      </w:pBdr>
      <w:overflowPunct/>
      <w:autoSpaceDE/>
      <w:autoSpaceDN/>
      <w:adjustRightInd/>
      <w:ind w:left="720"/>
      <w:textAlignment w:val="auto"/>
    </w:pPr>
    <w:rPr>
      <w:rFonts w:ascii="Times New Roman" w:hAnsi="Times New Roman" w:cs="Times New Roman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locked/>
    <w:rsid w:val="0050284C"/>
    <w:rPr>
      <w:rFonts w:cs="Times New Roman"/>
      <w:sz w:val="22"/>
    </w:rPr>
  </w:style>
  <w:style w:type="paragraph" w:styleId="BodyTextIndent2">
    <w:name w:val="Body Text Indent 2"/>
    <w:basedOn w:val="Normal"/>
    <w:link w:val="BodyTextIndent2Char"/>
    <w:rsid w:val="0050284C"/>
    <w:pPr>
      <w:overflowPunct/>
      <w:autoSpaceDE/>
      <w:autoSpaceDN/>
      <w:adjustRightInd/>
      <w:ind w:left="1800"/>
      <w:textAlignment w:val="auto"/>
    </w:pPr>
    <w:rPr>
      <w:rFonts w:ascii="Times New Roman" w:hAnsi="Times New Roman" w:cs="Times New Roman"/>
      <w:sz w:val="22"/>
      <w:szCs w:val="20"/>
    </w:rPr>
  </w:style>
  <w:style w:type="character" w:customStyle="1" w:styleId="BodyTextIndent2Char">
    <w:name w:val="Body Text Indent 2 Char"/>
    <w:basedOn w:val="DefaultParagraphFont"/>
    <w:link w:val="BodyTextIndent2"/>
    <w:locked/>
    <w:rsid w:val="0050284C"/>
    <w:rPr>
      <w:rFonts w:cs="Times New Roman"/>
      <w:sz w:val="22"/>
    </w:rPr>
  </w:style>
  <w:style w:type="paragraph" w:customStyle="1" w:styleId="3-1">
    <w:name w:val="3-(1)"/>
    <w:basedOn w:val="Normal"/>
    <w:rsid w:val="0050284C"/>
    <w:pPr>
      <w:tabs>
        <w:tab w:val="left" w:pos="1296"/>
      </w:tabs>
      <w:overflowPunct/>
      <w:autoSpaceDE/>
      <w:autoSpaceDN/>
      <w:adjustRightInd/>
      <w:spacing w:line="240" w:lineRule="exact"/>
      <w:ind w:left="720"/>
      <w:textAlignment w:val="auto"/>
    </w:pPr>
    <w:rPr>
      <w:rFonts w:ascii="Times New Roman" w:hAnsi="Times New Roman" w:cs="Times New Roman"/>
      <w:szCs w:val="20"/>
    </w:rPr>
  </w:style>
  <w:style w:type="character" w:styleId="FootnoteReference">
    <w:name w:val="footnote reference"/>
    <w:basedOn w:val="DefaultParagraphFont"/>
    <w:semiHidden/>
    <w:rsid w:val="0050284C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semiHidden/>
    <w:rsid w:val="0050284C"/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50284C"/>
    <w:rPr>
      <w:rFonts w:ascii="Arial" w:hAnsi="Arial" w:cs="Times New Roman"/>
    </w:rPr>
  </w:style>
  <w:style w:type="character" w:styleId="PageNumber">
    <w:name w:val="page number"/>
    <w:basedOn w:val="DefaultParagraphFont"/>
    <w:rsid w:val="0050284C"/>
    <w:rPr>
      <w:rFonts w:cs="Times New Roman"/>
    </w:rPr>
  </w:style>
  <w:style w:type="paragraph" w:customStyle="1" w:styleId="Default">
    <w:name w:val="Default"/>
    <w:rsid w:val="0050284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qFormat/>
    <w:rsid w:val="0050284C"/>
    <w:pPr>
      <w:overflowPunct/>
      <w:autoSpaceDE/>
      <w:autoSpaceDN/>
      <w:adjustRightInd/>
      <w:spacing w:before="120" w:after="120"/>
      <w:ind w:left="720"/>
      <w:textAlignment w:val="auto"/>
    </w:pPr>
    <w:rPr>
      <w:rFonts w:cs="Times New Roman"/>
    </w:rPr>
  </w:style>
  <w:style w:type="character" w:styleId="CommentReference">
    <w:name w:val="annotation reference"/>
    <w:basedOn w:val="DefaultParagraphFont"/>
    <w:semiHidden/>
    <w:rsid w:val="0050284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0284C"/>
    <w:pPr>
      <w:overflowPunct/>
      <w:autoSpaceDE/>
      <w:autoSpaceDN/>
      <w:adjustRightInd/>
      <w:spacing w:before="120" w:after="120"/>
      <w:textAlignment w:val="auto"/>
    </w:pPr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50284C"/>
    <w:rPr>
      <w:rFonts w:ascii="Arial" w:hAnsi="Arial" w:cs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028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50284C"/>
    <w:rPr>
      <w:rFonts w:ascii="Arial" w:hAnsi="Arial" w:cs="Times New Roman"/>
      <w:b/>
      <w:bCs/>
    </w:rPr>
  </w:style>
  <w:style w:type="paragraph" w:styleId="Revision">
    <w:name w:val="Revision"/>
    <w:hidden/>
    <w:semiHidden/>
    <w:rsid w:val="0050284C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50284C"/>
    <w:pP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5028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note text" w:locked="1"/>
    <w:lsdException w:name="annotation text" w:locked="1"/>
    <w:lsdException w:name="header" w:locked="1"/>
    <w:lsdException w:name="footer" w:locked="1"/>
    <w:lsdException w:name="caption" w:locked="1" w:qFormat="1"/>
    <w:lsdException w:name="footnote reference" w:locked="1"/>
    <w:lsdException w:name="annotation reference" w:locked="1"/>
    <w:lsdException w:name="page number" w:locked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locked="1" w:semiHidden="0" w:unhideWhenUsed="0" w:qFormat="1"/>
    <w:lsdException w:name="Body Text" w:locked="1"/>
    <w:lsdException w:name="Body Text Indent" w:locked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Body Text 2" w:locked="1"/>
    <w:lsdException w:name="Body Text Indent 2" w:locked="1"/>
    <w:lsdException w:name="Body Text Indent 3" w:locked="1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Plain Text" w:locked="1"/>
    <w:lsdException w:name="annotation subject" w:locked="1"/>
    <w:lsdException w:name="No List" w:locked="1"/>
    <w:lsdException w:name="Balloon Text" w:locked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A74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0284C"/>
    <w:pPr>
      <w:keepNext/>
      <w:tabs>
        <w:tab w:val="center" w:pos="720"/>
        <w:tab w:val="center" w:pos="8640"/>
      </w:tabs>
      <w:overflowPunct/>
      <w:autoSpaceDE/>
      <w:autoSpaceDN/>
      <w:adjustRightInd/>
      <w:textAlignment w:val="auto"/>
      <w:outlineLvl w:val="0"/>
    </w:pPr>
    <w:rPr>
      <w:rFonts w:cs="Times New Roman"/>
      <w:b/>
      <w:bCs/>
      <w:i/>
      <w:iCs/>
      <w:sz w:val="18"/>
    </w:rPr>
  </w:style>
  <w:style w:type="paragraph" w:styleId="Heading2">
    <w:name w:val="heading 2"/>
    <w:basedOn w:val="Normal"/>
    <w:next w:val="Normal"/>
    <w:link w:val="Heading2Char"/>
    <w:qFormat/>
    <w:rsid w:val="0050284C"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Times New Roman" w:hAnsi="Times New Roman" w:cs="Times New Roman"/>
      <w:b/>
      <w:sz w:val="22"/>
      <w:szCs w:val="20"/>
    </w:rPr>
  </w:style>
  <w:style w:type="paragraph" w:styleId="Heading3">
    <w:name w:val="heading 3"/>
    <w:basedOn w:val="Normal"/>
    <w:next w:val="Normal"/>
    <w:link w:val="Heading3Char"/>
    <w:qFormat/>
    <w:rsid w:val="0050284C"/>
    <w:pPr>
      <w:keepNext/>
      <w:ind w:left="1260" w:hanging="540"/>
      <w:jc w:val="both"/>
      <w:outlineLvl w:val="2"/>
    </w:pPr>
    <w:rPr>
      <w:rFonts w:cs="Times New Roman"/>
      <w:sz w:val="22"/>
      <w:szCs w:val="20"/>
    </w:rPr>
  </w:style>
  <w:style w:type="paragraph" w:styleId="Heading4">
    <w:name w:val="heading 4"/>
    <w:basedOn w:val="Normal"/>
    <w:next w:val="Normal"/>
    <w:link w:val="Heading4Char"/>
    <w:qFormat/>
    <w:rsid w:val="0050284C"/>
    <w:pPr>
      <w:keepNext/>
      <w:overflowPunct/>
      <w:autoSpaceDE/>
      <w:autoSpaceDN/>
      <w:adjustRightInd/>
      <w:jc w:val="center"/>
      <w:textAlignment w:val="auto"/>
      <w:outlineLvl w:val="3"/>
    </w:pPr>
    <w:rPr>
      <w:rFonts w:ascii="Times New Roman" w:hAnsi="Times New Roman" w:cs="Times New Roman"/>
      <w:b/>
      <w:bCs/>
      <w:color w:val="000000"/>
      <w:sz w:val="20"/>
    </w:rPr>
  </w:style>
  <w:style w:type="paragraph" w:styleId="Heading6">
    <w:name w:val="heading 6"/>
    <w:basedOn w:val="Normal"/>
    <w:next w:val="Normal"/>
    <w:link w:val="Heading6Char"/>
    <w:qFormat/>
    <w:rsid w:val="0050284C"/>
    <w:pPr>
      <w:keepNext/>
      <w:overflowPunct/>
      <w:autoSpaceDE/>
      <w:autoSpaceDN/>
      <w:adjustRightInd/>
      <w:textAlignment w:val="auto"/>
      <w:outlineLvl w:val="5"/>
    </w:pPr>
    <w:rPr>
      <w:rFonts w:cs="Times New Roman"/>
      <w:spacing w:val="1000"/>
      <w:w w:val="200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10C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172BEC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B10C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rsid w:val="00B10C1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4539B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rsid w:val="0064539B"/>
    <w:pPr>
      <w:overflowPunct/>
      <w:autoSpaceDE/>
      <w:autoSpaceDN/>
      <w:adjustRightInd/>
      <w:textAlignment w:val="auto"/>
    </w:pPr>
    <w:rPr>
      <w:rFonts w:ascii="Times New Roman" w:hAnsi="Times New Roman" w:cs="Times New Roman"/>
      <w:sz w:val="22"/>
    </w:rPr>
  </w:style>
  <w:style w:type="character" w:customStyle="1" w:styleId="BodyText2Char">
    <w:name w:val="Body Text 2 Char"/>
    <w:basedOn w:val="DefaultParagraphFont"/>
    <w:link w:val="BodyText2"/>
    <w:locked/>
    <w:rsid w:val="00D041B9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rsid w:val="0064539B"/>
    <w:pPr>
      <w:overflowPunct/>
      <w:autoSpaceDE/>
      <w:autoSpaceDN/>
      <w:adjustRightInd/>
      <w:ind w:right="360"/>
      <w:textAlignment w:val="auto"/>
    </w:pPr>
    <w:rPr>
      <w:rFonts w:ascii="Times New Roman" w:hAnsi="Times New Roman" w:cs="Times New Roman"/>
      <w:sz w:val="22"/>
    </w:rPr>
  </w:style>
  <w:style w:type="character" w:customStyle="1" w:styleId="BodyTextChar">
    <w:name w:val="Body Text Char"/>
    <w:basedOn w:val="DefaultParagraphFont"/>
    <w:link w:val="BodyText"/>
    <w:semiHidden/>
    <w:locked/>
    <w:rPr>
      <w:rFonts w:ascii="Arial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locked/>
    <w:rsid w:val="0050284C"/>
    <w:rPr>
      <w:rFonts w:cs="Times New Roman"/>
      <w:b/>
      <w:sz w:val="22"/>
    </w:rPr>
  </w:style>
  <w:style w:type="paragraph" w:styleId="Title">
    <w:name w:val="Title"/>
    <w:basedOn w:val="Normal"/>
    <w:link w:val="TitleChar"/>
    <w:qFormat/>
    <w:rsid w:val="0050284C"/>
    <w:pPr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locked/>
    <w:rsid w:val="0050284C"/>
    <w:rPr>
      <w:rFonts w:cs="Times New Roman"/>
      <w:b/>
      <w:bCs/>
      <w:sz w:val="28"/>
    </w:rPr>
  </w:style>
  <w:style w:type="character" w:customStyle="1" w:styleId="Heading1Char">
    <w:name w:val="Heading 1 Char"/>
    <w:basedOn w:val="DefaultParagraphFont"/>
    <w:link w:val="Heading1"/>
    <w:locked/>
    <w:rsid w:val="0050284C"/>
    <w:rPr>
      <w:rFonts w:ascii="Arial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locked/>
    <w:rsid w:val="0050284C"/>
    <w:rPr>
      <w:rFonts w:ascii="Arial" w:hAnsi="Arial" w:cs="Times New Roman"/>
      <w:sz w:val="22"/>
    </w:rPr>
  </w:style>
  <w:style w:type="character" w:customStyle="1" w:styleId="Heading4Char">
    <w:name w:val="Heading 4 Char"/>
    <w:basedOn w:val="DefaultParagraphFont"/>
    <w:link w:val="Heading4"/>
    <w:locked/>
    <w:rsid w:val="0050284C"/>
    <w:rPr>
      <w:rFonts w:cs="Times New Roman"/>
      <w:b/>
      <w:bCs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locked/>
    <w:rsid w:val="0050284C"/>
    <w:rPr>
      <w:rFonts w:ascii="Arial" w:hAnsi="Arial" w:cs="Times New Roman"/>
      <w:spacing w:val="1000"/>
      <w:w w:val="200"/>
      <w:sz w:val="24"/>
      <w:szCs w:val="24"/>
    </w:rPr>
  </w:style>
  <w:style w:type="paragraph" w:customStyle="1" w:styleId="4-a">
    <w:name w:val="4-(a)"/>
    <w:basedOn w:val="Normal"/>
    <w:rsid w:val="0050284C"/>
    <w:pPr>
      <w:tabs>
        <w:tab w:val="left" w:pos="1728"/>
      </w:tabs>
      <w:spacing w:line="240" w:lineRule="exact"/>
      <w:ind w:left="1152"/>
    </w:pPr>
    <w:rPr>
      <w:rFonts w:ascii="Times New Roman" w:hAnsi="Times New Roman" w:cs="Times New Roman"/>
      <w:szCs w:val="20"/>
    </w:rPr>
  </w:style>
  <w:style w:type="paragraph" w:styleId="PlainText">
    <w:name w:val="Plain Text"/>
    <w:basedOn w:val="Normal"/>
    <w:link w:val="PlainTextChar"/>
    <w:rsid w:val="0050284C"/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locked/>
    <w:rsid w:val="0050284C"/>
    <w:rPr>
      <w:rFonts w:ascii="Courier New" w:hAnsi="Courier New" w:cs="Times New Roman"/>
    </w:rPr>
  </w:style>
  <w:style w:type="paragraph" w:styleId="BodyTextIndent3">
    <w:name w:val="Body Text Indent 3"/>
    <w:basedOn w:val="Normal"/>
    <w:link w:val="BodyTextIndent3Char"/>
    <w:rsid w:val="0050284C"/>
    <w:pPr>
      <w:pBdr>
        <w:left w:val="single" w:sz="6" w:space="4" w:color="auto"/>
      </w:pBdr>
      <w:tabs>
        <w:tab w:val="left" w:pos="720"/>
      </w:tabs>
      <w:overflowPunct/>
      <w:autoSpaceDE/>
      <w:autoSpaceDN/>
      <w:adjustRightInd/>
      <w:ind w:left="1800" w:hanging="2340"/>
      <w:textAlignment w:val="auto"/>
    </w:pPr>
    <w:rPr>
      <w:rFonts w:ascii="Times New Roman" w:hAnsi="Times New Roman" w:cs="Times New Roman"/>
      <w:sz w:val="22"/>
      <w:szCs w:val="20"/>
    </w:rPr>
  </w:style>
  <w:style w:type="character" w:customStyle="1" w:styleId="BodyTextIndent3Char">
    <w:name w:val="Body Text Indent 3 Char"/>
    <w:basedOn w:val="DefaultParagraphFont"/>
    <w:link w:val="BodyTextIndent3"/>
    <w:locked/>
    <w:rsid w:val="0050284C"/>
    <w:rPr>
      <w:rFonts w:cs="Times New Roman"/>
      <w:sz w:val="22"/>
    </w:rPr>
  </w:style>
  <w:style w:type="paragraph" w:customStyle="1" w:styleId="Level1-A">
    <w:name w:val="Level 1-(A)"/>
    <w:basedOn w:val="Normal"/>
    <w:rsid w:val="0050284C"/>
    <w:pPr>
      <w:tabs>
        <w:tab w:val="left" w:pos="864"/>
      </w:tabs>
      <w:overflowPunct/>
      <w:autoSpaceDE/>
      <w:autoSpaceDN/>
      <w:adjustRightInd/>
      <w:ind w:left="288"/>
      <w:textAlignment w:val="auto"/>
    </w:pPr>
    <w:rPr>
      <w:rFonts w:ascii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rsid w:val="0050284C"/>
    <w:pPr>
      <w:pBdr>
        <w:left w:val="single" w:sz="6" w:space="4" w:color="auto"/>
      </w:pBdr>
      <w:overflowPunct/>
      <w:autoSpaceDE/>
      <w:autoSpaceDN/>
      <w:adjustRightInd/>
      <w:ind w:left="720"/>
      <w:textAlignment w:val="auto"/>
    </w:pPr>
    <w:rPr>
      <w:rFonts w:ascii="Times New Roman" w:hAnsi="Times New Roman" w:cs="Times New Roman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locked/>
    <w:rsid w:val="0050284C"/>
    <w:rPr>
      <w:rFonts w:cs="Times New Roman"/>
      <w:sz w:val="22"/>
    </w:rPr>
  </w:style>
  <w:style w:type="paragraph" w:styleId="BodyTextIndent2">
    <w:name w:val="Body Text Indent 2"/>
    <w:basedOn w:val="Normal"/>
    <w:link w:val="BodyTextIndent2Char"/>
    <w:rsid w:val="0050284C"/>
    <w:pPr>
      <w:overflowPunct/>
      <w:autoSpaceDE/>
      <w:autoSpaceDN/>
      <w:adjustRightInd/>
      <w:ind w:left="1800"/>
      <w:textAlignment w:val="auto"/>
    </w:pPr>
    <w:rPr>
      <w:rFonts w:ascii="Times New Roman" w:hAnsi="Times New Roman" w:cs="Times New Roman"/>
      <w:sz w:val="22"/>
      <w:szCs w:val="20"/>
    </w:rPr>
  </w:style>
  <w:style w:type="character" w:customStyle="1" w:styleId="BodyTextIndent2Char">
    <w:name w:val="Body Text Indent 2 Char"/>
    <w:basedOn w:val="DefaultParagraphFont"/>
    <w:link w:val="BodyTextIndent2"/>
    <w:locked/>
    <w:rsid w:val="0050284C"/>
    <w:rPr>
      <w:rFonts w:cs="Times New Roman"/>
      <w:sz w:val="22"/>
    </w:rPr>
  </w:style>
  <w:style w:type="paragraph" w:customStyle="1" w:styleId="3-1">
    <w:name w:val="3-(1)"/>
    <w:basedOn w:val="Normal"/>
    <w:rsid w:val="0050284C"/>
    <w:pPr>
      <w:tabs>
        <w:tab w:val="left" w:pos="1296"/>
      </w:tabs>
      <w:overflowPunct/>
      <w:autoSpaceDE/>
      <w:autoSpaceDN/>
      <w:adjustRightInd/>
      <w:spacing w:line="240" w:lineRule="exact"/>
      <w:ind w:left="720"/>
      <w:textAlignment w:val="auto"/>
    </w:pPr>
    <w:rPr>
      <w:rFonts w:ascii="Times New Roman" w:hAnsi="Times New Roman" w:cs="Times New Roman"/>
      <w:szCs w:val="20"/>
    </w:rPr>
  </w:style>
  <w:style w:type="character" w:styleId="FootnoteReference">
    <w:name w:val="footnote reference"/>
    <w:basedOn w:val="DefaultParagraphFont"/>
    <w:semiHidden/>
    <w:rsid w:val="0050284C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semiHidden/>
    <w:rsid w:val="0050284C"/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50284C"/>
    <w:rPr>
      <w:rFonts w:ascii="Arial" w:hAnsi="Arial" w:cs="Times New Roman"/>
    </w:rPr>
  </w:style>
  <w:style w:type="character" w:styleId="PageNumber">
    <w:name w:val="page number"/>
    <w:basedOn w:val="DefaultParagraphFont"/>
    <w:rsid w:val="0050284C"/>
    <w:rPr>
      <w:rFonts w:cs="Times New Roman"/>
    </w:rPr>
  </w:style>
  <w:style w:type="paragraph" w:customStyle="1" w:styleId="Default">
    <w:name w:val="Default"/>
    <w:rsid w:val="0050284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qFormat/>
    <w:rsid w:val="0050284C"/>
    <w:pPr>
      <w:overflowPunct/>
      <w:autoSpaceDE/>
      <w:autoSpaceDN/>
      <w:adjustRightInd/>
      <w:spacing w:before="120" w:after="120"/>
      <w:ind w:left="720"/>
      <w:textAlignment w:val="auto"/>
    </w:pPr>
    <w:rPr>
      <w:rFonts w:cs="Times New Roman"/>
    </w:rPr>
  </w:style>
  <w:style w:type="character" w:styleId="CommentReference">
    <w:name w:val="annotation reference"/>
    <w:basedOn w:val="DefaultParagraphFont"/>
    <w:semiHidden/>
    <w:rsid w:val="0050284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0284C"/>
    <w:pPr>
      <w:overflowPunct/>
      <w:autoSpaceDE/>
      <w:autoSpaceDN/>
      <w:adjustRightInd/>
      <w:spacing w:before="120" w:after="120"/>
      <w:textAlignment w:val="auto"/>
    </w:pPr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50284C"/>
    <w:rPr>
      <w:rFonts w:ascii="Arial" w:hAnsi="Arial" w:cs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028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50284C"/>
    <w:rPr>
      <w:rFonts w:ascii="Arial" w:hAnsi="Arial" w:cs="Times New Roman"/>
      <w:b/>
      <w:bCs/>
    </w:rPr>
  </w:style>
  <w:style w:type="paragraph" w:styleId="Revision">
    <w:name w:val="Revision"/>
    <w:hidden/>
    <w:semiHidden/>
    <w:rsid w:val="0050284C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50284C"/>
    <w:pP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502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F1FC97F-6F76-42B2-B9F5-FAEE4E3D2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611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21, 2004</vt:lpstr>
    </vt:vector>
  </TitlesOfParts>
  <Company>Dept. of Health and Human Services</Company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21, 2004</dc:title>
  <dc:creator>Peggie.L.Dore</dc:creator>
  <cp:lastModifiedBy>Wismer, Don</cp:lastModifiedBy>
  <cp:revision>2</cp:revision>
  <cp:lastPrinted>2018-11-09T20:08:00Z</cp:lastPrinted>
  <dcterms:created xsi:type="dcterms:W3CDTF">2019-02-14T20:59:00Z</dcterms:created>
  <dcterms:modified xsi:type="dcterms:W3CDTF">2019-02-14T20:59:00Z</dcterms:modified>
</cp:coreProperties>
</file>