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B0" w:rsidRPr="004C6D0D" w:rsidRDefault="009220B0" w:rsidP="009358D8">
      <w:pPr>
        <w:tabs>
          <w:tab w:val="left" w:pos="0"/>
        </w:tabs>
        <w:rPr>
          <w:rFonts w:ascii="Times New Roman" w:hAnsi="Times New Roman" w:cs="Times New Roman"/>
          <w:b/>
          <w:sz w:val="22"/>
          <w:szCs w:val="22"/>
        </w:rPr>
      </w:pPr>
      <w:r w:rsidRPr="004C6D0D">
        <w:rPr>
          <w:rFonts w:ascii="Times New Roman" w:hAnsi="Times New Roman" w:cs="Times New Roman"/>
          <w:b/>
          <w:sz w:val="22"/>
          <w:szCs w:val="22"/>
        </w:rPr>
        <w:t>90-564</w:t>
      </w:r>
      <w:r w:rsidRPr="004C6D0D">
        <w:rPr>
          <w:rFonts w:ascii="Times New Roman" w:hAnsi="Times New Roman" w:cs="Times New Roman"/>
          <w:b/>
          <w:sz w:val="22"/>
          <w:szCs w:val="22"/>
        </w:rPr>
        <w:tab/>
      </w:r>
      <w:r w:rsidR="006D3E5D" w:rsidRPr="004C6D0D">
        <w:rPr>
          <w:rFonts w:ascii="Times New Roman" w:hAnsi="Times New Roman" w:cs="Times New Roman"/>
          <w:b/>
          <w:sz w:val="22"/>
          <w:szCs w:val="22"/>
        </w:rPr>
        <w:tab/>
      </w:r>
      <w:r w:rsidR="005F4654" w:rsidRPr="005F4654">
        <w:rPr>
          <w:rFonts w:ascii="Times New Roman" w:hAnsi="Times New Roman" w:cs="Times New Roman"/>
          <w:b/>
          <w:caps/>
          <w:sz w:val="22"/>
          <w:szCs w:val="22"/>
        </w:rPr>
        <w:t>Clean-up and Response Fund Review Board</w:t>
      </w:r>
    </w:p>
    <w:p w:rsidR="009220B0" w:rsidRPr="004C6D0D" w:rsidRDefault="009220B0" w:rsidP="009358D8">
      <w:pPr>
        <w:tabs>
          <w:tab w:val="left" w:pos="0"/>
        </w:tabs>
        <w:rPr>
          <w:rFonts w:ascii="Times New Roman" w:hAnsi="Times New Roman" w:cs="Times New Roman"/>
          <w:b/>
          <w:sz w:val="22"/>
          <w:szCs w:val="22"/>
        </w:rPr>
      </w:pPr>
    </w:p>
    <w:p w:rsidR="009220B0" w:rsidRPr="004C6D0D" w:rsidRDefault="009220B0" w:rsidP="009358D8">
      <w:pPr>
        <w:tabs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4C6D0D">
        <w:rPr>
          <w:rFonts w:ascii="Times New Roman" w:hAnsi="Times New Roman" w:cs="Times New Roman"/>
          <w:b/>
          <w:sz w:val="22"/>
          <w:szCs w:val="22"/>
        </w:rPr>
        <w:t>Chapter 5:</w:t>
      </w:r>
      <w:r w:rsidRPr="004C6D0D">
        <w:rPr>
          <w:rFonts w:ascii="Times New Roman" w:hAnsi="Times New Roman" w:cs="Times New Roman"/>
          <w:b/>
          <w:sz w:val="22"/>
          <w:szCs w:val="22"/>
        </w:rPr>
        <w:tab/>
        <w:t xml:space="preserve">DOCUMENTATION REQUIREMENTS FOR APPLICATIONS TO THE STATE FIRE MARSHAL FOR COVERAGE BY </w:t>
      </w:r>
      <w:r w:rsidRPr="005F4654">
        <w:rPr>
          <w:rFonts w:ascii="Times New Roman" w:hAnsi="Times New Roman" w:cs="Times New Roman"/>
          <w:b/>
          <w:caps/>
          <w:sz w:val="22"/>
          <w:szCs w:val="22"/>
        </w:rPr>
        <w:t xml:space="preserve">THE </w:t>
      </w:r>
      <w:r w:rsidR="005F4654" w:rsidRPr="005F4654">
        <w:rPr>
          <w:rFonts w:ascii="Times New Roman" w:hAnsi="Times New Roman" w:cs="Times New Roman"/>
          <w:b/>
          <w:caps/>
          <w:sz w:val="22"/>
          <w:szCs w:val="22"/>
        </w:rPr>
        <w:t>Maine Ground and Surface Water</w:t>
      </w:r>
      <w:r w:rsidR="006F65C2">
        <w:rPr>
          <w:rFonts w:ascii="Times New Roman" w:hAnsi="Times New Roman" w:cs="Times New Roman"/>
          <w:b/>
          <w:caps/>
          <w:sz w:val="22"/>
          <w:szCs w:val="22"/>
        </w:rPr>
        <w:t>S</w:t>
      </w:r>
      <w:r w:rsidR="005F4654" w:rsidRPr="005F4654">
        <w:rPr>
          <w:rFonts w:ascii="Times New Roman" w:hAnsi="Times New Roman" w:cs="Times New Roman"/>
          <w:b/>
          <w:caps/>
          <w:sz w:val="22"/>
          <w:szCs w:val="22"/>
        </w:rPr>
        <w:t xml:space="preserve"> Clean-up and Response Fund</w:t>
      </w:r>
      <w:r w:rsidRPr="004C6D0D">
        <w:rPr>
          <w:rFonts w:ascii="Times New Roman" w:hAnsi="Times New Roman" w:cs="Times New Roman"/>
          <w:b/>
          <w:sz w:val="22"/>
          <w:szCs w:val="22"/>
        </w:rPr>
        <w:t xml:space="preserve"> AT ABOVE GROUND OIL STORAGE FACILITIES</w:t>
      </w:r>
    </w:p>
    <w:p w:rsidR="009220B0" w:rsidRPr="00BE71DE" w:rsidRDefault="009220B0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9220B0" w:rsidRPr="00BE71DE" w:rsidRDefault="003B652B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noProof/>
          <w:sz w:val="22"/>
          <w:szCs w:val="2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.4pt;margin-top:6.95pt;width:477.75pt;height:3.4pt;z-index:251657216" o:connectortype="straight"/>
        </w:pict>
      </w:r>
    </w:p>
    <w:p w:rsidR="009220B0" w:rsidRPr="00BE71DE" w:rsidRDefault="009220B0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9358D8">
        <w:rPr>
          <w:rFonts w:ascii="Times New Roman" w:hAnsi="Times New Roman" w:cs="Times New Roman"/>
          <w:b/>
          <w:sz w:val="22"/>
          <w:szCs w:val="22"/>
        </w:rPr>
        <w:t>Summary</w:t>
      </w:r>
      <w:r w:rsidRPr="00BE71DE">
        <w:rPr>
          <w:rFonts w:ascii="Times New Roman" w:hAnsi="Times New Roman" w:cs="Times New Roman"/>
          <w:sz w:val="22"/>
          <w:szCs w:val="22"/>
        </w:rPr>
        <w:t>:</w:t>
      </w:r>
      <w:r w:rsidR="009358D8">
        <w:rPr>
          <w:rFonts w:ascii="Times New Roman" w:hAnsi="Times New Roman" w:cs="Times New Roman"/>
          <w:sz w:val="22"/>
          <w:szCs w:val="22"/>
        </w:rPr>
        <w:t xml:space="preserve"> </w:t>
      </w:r>
      <w:r w:rsidRPr="00BE71DE">
        <w:rPr>
          <w:rFonts w:ascii="Times New Roman" w:hAnsi="Times New Roman" w:cs="Times New Roman"/>
          <w:sz w:val="22"/>
          <w:szCs w:val="22"/>
        </w:rPr>
        <w:t xml:space="preserve">This chapter lists the documents required to be supplied by owners/operators of above ground oil storage facilities as part of the application to the State Fire Marshal for </w:t>
      </w:r>
      <w:r w:rsidRPr="005F4654">
        <w:rPr>
          <w:rFonts w:ascii="Times New Roman" w:hAnsi="Times New Roman" w:cs="Times New Roman"/>
          <w:sz w:val="22"/>
          <w:szCs w:val="22"/>
        </w:rPr>
        <w:t xml:space="preserve">coverage by the </w:t>
      </w:r>
      <w:r w:rsidR="005F4654" w:rsidRPr="005F4654">
        <w:rPr>
          <w:rFonts w:ascii="Times New Roman" w:hAnsi="Times New Roman" w:cs="Times New Roman"/>
          <w:sz w:val="22"/>
          <w:szCs w:val="22"/>
        </w:rPr>
        <w:t>Maine Ground and Surface Water</w:t>
      </w:r>
      <w:r w:rsidR="00062DFB">
        <w:rPr>
          <w:rFonts w:ascii="Times New Roman" w:hAnsi="Times New Roman" w:cs="Times New Roman"/>
          <w:sz w:val="22"/>
          <w:szCs w:val="22"/>
        </w:rPr>
        <w:t>s</w:t>
      </w:r>
      <w:r w:rsidR="005F4654" w:rsidRPr="005F4654">
        <w:rPr>
          <w:rFonts w:ascii="Times New Roman" w:hAnsi="Times New Roman" w:cs="Times New Roman"/>
          <w:sz w:val="22"/>
          <w:szCs w:val="22"/>
        </w:rPr>
        <w:t xml:space="preserve"> Clean-up and Response Fund</w:t>
      </w:r>
      <w:r w:rsidRPr="00BE71D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220B0" w:rsidRPr="00BE71DE" w:rsidRDefault="003B652B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noProof/>
          <w:sz w:val="22"/>
          <w:szCs w:val="22"/>
          <w:u w:val="single"/>
        </w:rPr>
        <w:pict>
          <v:shape id="_x0000_s1027" type="#_x0000_t32" style="position:absolute;margin-left:3.4pt;margin-top:7.6pt;width:477.75pt;height:.85pt;z-index:251658240" o:connectortype="straight"/>
        </w:pict>
      </w:r>
    </w:p>
    <w:p w:rsidR="009220B0" w:rsidRDefault="009220B0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9358D8" w:rsidRPr="00BE71DE" w:rsidRDefault="009358D8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9220B0" w:rsidRPr="009358D8" w:rsidRDefault="009220B0" w:rsidP="009358D8">
      <w:pPr>
        <w:tabs>
          <w:tab w:val="left" w:pos="0"/>
        </w:tabs>
        <w:rPr>
          <w:rFonts w:ascii="Times New Roman" w:hAnsi="Times New Roman" w:cs="Times New Roman"/>
          <w:b/>
          <w:sz w:val="22"/>
          <w:szCs w:val="22"/>
        </w:rPr>
      </w:pPr>
      <w:r w:rsidRPr="009358D8">
        <w:rPr>
          <w:rFonts w:ascii="Times New Roman" w:hAnsi="Times New Roman" w:cs="Times New Roman"/>
          <w:b/>
          <w:sz w:val="22"/>
          <w:szCs w:val="22"/>
        </w:rPr>
        <w:t>1.</w:t>
      </w:r>
      <w:r w:rsidRPr="009358D8">
        <w:rPr>
          <w:rFonts w:ascii="Times New Roman" w:hAnsi="Times New Roman" w:cs="Times New Roman"/>
          <w:b/>
          <w:sz w:val="22"/>
          <w:szCs w:val="22"/>
        </w:rPr>
        <w:tab/>
        <w:t>Documents Required</w:t>
      </w:r>
    </w:p>
    <w:p w:rsidR="009220B0" w:rsidRPr="00BE71DE" w:rsidRDefault="009220B0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9220B0" w:rsidRPr="00BE71DE" w:rsidRDefault="009220B0" w:rsidP="009358D8">
      <w:pPr>
        <w:tabs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BE71DE">
        <w:rPr>
          <w:rFonts w:ascii="Times New Roman" w:hAnsi="Times New Roman" w:cs="Times New Roman"/>
          <w:sz w:val="22"/>
          <w:szCs w:val="22"/>
        </w:rPr>
        <w:tab/>
        <w:t xml:space="preserve">The documents required </w:t>
      </w:r>
      <w:r w:rsidRPr="005F4654">
        <w:rPr>
          <w:rFonts w:ascii="Times New Roman" w:hAnsi="Times New Roman" w:cs="Times New Roman"/>
          <w:sz w:val="22"/>
          <w:szCs w:val="22"/>
        </w:rPr>
        <w:t xml:space="preserve">to be submitted to the State Fire Marshal by an applicant as part of an </w:t>
      </w:r>
      <w:proofErr w:type="gramStart"/>
      <w:r w:rsidRPr="005F4654">
        <w:rPr>
          <w:rFonts w:ascii="Times New Roman" w:hAnsi="Times New Roman" w:cs="Times New Roman"/>
          <w:sz w:val="22"/>
          <w:szCs w:val="22"/>
        </w:rPr>
        <w:t>application</w:t>
      </w:r>
      <w:proofErr w:type="gramEnd"/>
      <w:r w:rsidRPr="005F4654">
        <w:rPr>
          <w:rFonts w:ascii="Times New Roman" w:hAnsi="Times New Roman" w:cs="Times New Roman"/>
          <w:sz w:val="22"/>
          <w:szCs w:val="22"/>
        </w:rPr>
        <w:t xml:space="preserve"> for coverage by the </w:t>
      </w:r>
      <w:r w:rsidR="005F4654" w:rsidRPr="005F4654">
        <w:rPr>
          <w:rFonts w:ascii="Times New Roman" w:hAnsi="Times New Roman" w:cs="Times New Roman"/>
          <w:sz w:val="22"/>
          <w:szCs w:val="22"/>
        </w:rPr>
        <w:t>Maine Ground and Surface Water</w:t>
      </w:r>
      <w:r w:rsidR="00062DFB">
        <w:rPr>
          <w:rFonts w:ascii="Times New Roman" w:hAnsi="Times New Roman" w:cs="Times New Roman"/>
          <w:sz w:val="22"/>
          <w:szCs w:val="22"/>
        </w:rPr>
        <w:t>s</w:t>
      </w:r>
      <w:r w:rsidR="005F4654" w:rsidRPr="005F4654">
        <w:rPr>
          <w:rFonts w:ascii="Times New Roman" w:hAnsi="Times New Roman" w:cs="Times New Roman"/>
          <w:sz w:val="22"/>
          <w:szCs w:val="22"/>
        </w:rPr>
        <w:t xml:space="preserve"> Clean-up and Response Fund</w:t>
      </w:r>
      <w:r w:rsidR="005F4654" w:rsidRPr="005F4654" w:rsidDel="005F4654">
        <w:rPr>
          <w:rFonts w:ascii="Times New Roman" w:hAnsi="Times New Roman" w:cs="Times New Roman"/>
          <w:sz w:val="22"/>
          <w:szCs w:val="22"/>
        </w:rPr>
        <w:t xml:space="preserve"> </w:t>
      </w:r>
      <w:r w:rsidRPr="00BE71DE">
        <w:rPr>
          <w:rFonts w:ascii="Times New Roman" w:hAnsi="Times New Roman" w:cs="Times New Roman"/>
          <w:sz w:val="22"/>
          <w:szCs w:val="22"/>
        </w:rPr>
        <w:t>are as follows:</w:t>
      </w:r>
    </w:p>
    <w:p w:rsidR="009220B0" w:rsidRPr="00BE71DE" w:rsidRDefault="009220B0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9220B0" w:rsidRPr="00BE71DE" w:rsidRDefault="009220B0" w:rsidP="009358D8">
      <w:pPr>
        <w:tabs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BE71DE">
        <w:rPr>
          <w:rFonts w:ascii="Times New Roman" w:hAnsi="Times New Roman" w:cs="Times New Roman"/>
          <w:sz w:val="22"/>
          <w:szCs w:val="22"/>
        </w:rPr>
        <w:tab/>
        <w:t>A.</w:t>
      </w:r>
      <w:r w:rsidRPr="00BE71DE">
        <w:rPr>
          <w:rFonts w:ascii="Times New Roman" w:hAnsi="Times New Roman" w:cs="Times New Roman"/>
          <w:sz w:val="22"/>
          <w:szCs w:val="22"/>
        </w:rPr>
        <w:tab/>
        <w:t>A completed application form as issued by the Office of the State Fire Marshal.</w:t>
      </w:r>
    </w:p>
    <w:p w:rsidR="009220B0" w:rsidRPr="00BE71DE" w:rsidRDefault="009220B0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9220B0" w:rsidRPr="00041D41" w:rsidRDefault="009220B0" w:rsidP="009358D8">
      <w:pPr>
        <w:tabs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BE71DE">
        <w:rPr>
          <w:rFonts w:ascii="Times New Roman" w:hAnsi="Times New Roman" w:cs="Times New Roman"/>
          <w:sz w:val="22"/>
          <w:szCs w:val="22"/>
        </w:rPr>
        <w:tab/>
        <w:t>B.</w:t>
      </w:r>
      <w:r w:rsidRPr="00BE71DE">
        <w:rPr>
          <w:rFonts w:ascii="Times New Roman" w:hAnsi="Times New Roman" w:cs="Times New Roman"/>
          <w:sz w:val="22"/>
          <w:szCs w:val="22"/>
        </w:rPr>
        <w:tab/>
        <w:t xml:space="preserve">The spill prevention control and countermeasure </w:t>
      </w:r>
      <w:r w:rsidR="00041D41" w:rsidRPr="00BE71DE">
        <w:rPr>
          <w:rFonts w:ascii="Times New Roman" w:hAnsi="Times New Roman" w:cs="Times New Roman"/>
          <w:sz w:val="22"/>
          <w:szCs w:val="22"/>
        </w:rPr>
        <w:t xml:space="preserve">(SPCC) </w:t>
      </w:r>
      <w:r w:rsidRPr="00BE71DE">
        <w:rPr>
          <w:rFonts w:ascii="Times New Roman" w:hAnsi="Times New Roman" w:cs="Times New Roman"/>
          <w:sz w:val="22"/>
          <w:szCs w:val="22"/>
        </w:rPr>
        <w:t>plan applicable to the facility, if the facility is required to have such a plan.</w:t>
      </w:r>
      <w:r w:rsidR="009358D8">
        <w:rPr>
          <w:rFonts w:ascii="Times New Roman" w:hAnsi="Times New Roman" w:cs="Times New Roman"/>
          <w:sz w:val="22"/>
          <w:szCs w:val="22"/>
        </w:rPr>
        <w:t xml:space="preserve"> </w:t>
      </w:r>
      <w:r w:rsidR="00C33306" w:rsidRPr="00BE71DE">
        <w:rPr>
          <w:rFonts w:ascii="Times New Roman" w:hAnsi="Times New Roman" w:cs="Times New Roman"/>
          <w:sz w:val="22"/>
          <w:szCs w:val="22"/>
        </w:rPr>
        <w:t xml:space="preserve">When </w:t>
      </w:r>
      <w:r w:rsidRPr="00BE71DE">
        <w:rPr>
          <w:rFonts w:ascii="Times New Roman" w:hAnsi="Times New Roman" w:cs="Times New Roman"/>
          <w:sz w:val="22"/>
          <w:szCs w:val="22"/>
        </w:rPr>
        <w:t>a</w:t>
      </w:r>
      <w:r w:rsidRPr="00041D41">
        <w:rPr>
          <w:rFonts w:ascii="Times New Roman" w:hAnsi="Times New Roman" w:cs="Times New Roman"/>
          <w:sz w:val="22"/>
          <w:szCs w:val="22"/>
        </w:rPr>
        <w:t xml:space="preserve"> plan is submitted, </w:t>
      </w:r>
      <w:r w:rsidR="009E6323" w:rsidRPr="00041D41">
        <w:rPr>
          <w:rFonts w:ascii="Times New Roman" w:hAnsi="Times New Roman" w:cs="Times New Roman"/>
          <w:sz w:val="22"/>
          <w:szCs w:val="22"/>
        </w:rPr>
        <w:t xml:space="preserve">the applicant </w:t>
      </w:r>
      <w:r w:rsidR="00C33306" w:rsidRPr="00041D41">
        <w:rPr>
          <w:rFonts w:ascii="Times New Roman" w:hAnsi="Times New Roman" w:cs="Times New Roman"/>
          <w:sz w:val="22"/>
          <w:szCs w:val="22"/>
        </w:rPr>
        <w:t xml:space="preserve">must </w:t>
      </w:r>
      <w:r w:rsidRPr="00041D41">
        <w:rPr>
          <w:rFonts w:ascii="Times New Roman" w:hAnsi="Times New Roman" w:cs="Times New Roman"/>
          <w:sz w:val="22"/>
          <w:szCs w:val="22"/>
        </w:rPr>
        <w:t xml:space="preserve">indicate </w:t>
      </w:r>
      <w:r w:rsidR="00DD0BB6" w:rsidRPr="00041D41">
        <w:rPr>
          <w:rFonts w:ascii="Times New Roman" w:hAnsi="Times New Roman" w:cs="Times New Roman"/>
          <w:sz w:val="22"/>
          <w:szCs w:val="22"/>
        </w:rPr>
        <w:t>the name of the Maine licensed professional or other qualified professional who certified the SPCC</w:t>
      </w:r>
      <w:r w:rsidR="00AB4D03">
        <w:rPr>
          <w:rFonts w:ascii="Times New Roman" w:hAnsi="Times New Roman" w:cs="Times New Roman"/>
          <w:sz w:val="22"/>
          <w:szCs w:val="22"/>
        </w:rPr>
        <w:t xml:space="preserve"> plan</w:t>
      </w:r>
      <w:r w:rsidR="00DD0BB6" w:rsidRPr="00041D41">
        <w:rPr>
          <w:rFonts w:ascii="Times New Roman" w:hAnsi="Times New Roman" w:cs="Times New Roman"/>
          <w:sz w:val="22"/>
          <w:szCs w:val="22"/>
        </w:rPr>
        <w:t xml:space="preserve">, </w:t>
      </w:r>
      <w:r w:rsidRPr="00041D41">
        <w:rPr>
          <w:rFonts w:ascii="Times New Roman" w:hAnsi="Times New Roman" w:cs="Times New Roman"/>
          <w:sz w:val="22"/>
          <w:szCs w:val="22"/>
        </w:rPr>
        <w:t>when the plan was certified and the date when the plan was last updated.</w:t>
      </w:r>
      <w:r w:rsidR="009358D8">
        <w:rPr>
          <w:rFonts w:ascii="Times New Roman" w:hAnsi="Times New Roman" w:cs="Times New Roman"/>
          <w:sz w:val="22"/>
          <w:szCs w:val="22"/>
        </w:rPr>
        <w:t xml:space="preserve"> </w:t>
      </w:r>
      <w:r w:rsidR="00933D9B">
        <w:rPr>
          <w:rFonts w:ascii="Times New Roman" w:hAnsi="Times New Roman" w:cs="Times New Roman"/>
          <w:sz w:val="22"/>
          <w:szCs w:val="22"/>
        </w:rPr>
        <w:t>Alternatively, t</w:t>
      </w:r>
      <w:r w:rsidR="00DD0BB6" w:rsidRPr="00041D41">
        <w:rPr>
          <w:rFonts w:ascii="Times New Roman" w:hAnsi="Times New Roman" w:cs="Times New Roman"/>
          <w:sz w:val="22"/>
          <w:szCs w:val="22"/>
        </w:rPr>
        <w:t>he applicant must indicate if the plan met the criteria for being self-certified</w:t>
      </w:r>
      <w:r w:rsidR="00933D9B">
        <w:rPr>
          <w:rFonts w:ascii="Times New Roman" w:hAnsi="Times New Roman" w:cs="Times New Roman"/>
          <w:sz w:val="22"/>
          <w:szCs w:val="22"/>
        </w:rPr>
        <w:t xml:space="preserve"> pursuant to 40 CFR Part 112</w:t>
      </w:r>
      <w:r w:rsidR="00DD0BB6" w:rsidRPr="00041D41">
        <w:rPr>
          <w:rFonts w:ascii="Times New Roman" w:hAnsi="Times New Roman" w:cs="Times New Roman"/>
          <w:sz w:val="22"/>
          <w:szCs w:val="22"/>
        </w:rPr>
        <w:t xml:space="preserve"> and the date the self-certified SPCC</w:t>
      </w:r>
      <w:r w:rsidR="00AB4D03">
        <w:rPr>
          <w:rFonts w:ascii="Times New Roman" w:hAnsi="Times New Roman" w:cs="Times New Roman"/>
          <w:sz w:val="22"/>
          <w:szCs w:val="22"/>
        </w:rPr>
        <w:t xml:space="preserve"> plan</w:t>
      </w:r>
      <w:r w:rsidR="00DD0BB6" w:rsidRPr="00041D41">
        <w:rPr>
          <w:rFonts w:ascii="Times New Roman" w:hAnsi="Times New Roman" w:cs="Times New Roman"/>
          <w:sz w:val="22"/>
          <w:szCs w:val="22"/>
        </w:rPr>
        <w:t xml:space="preserve"> was last updated.</w:t>
      </w:r>
    </w:p>
    <w:p w:rsidR="009220B0" w:rsidRPr="00041D41" w:rsidRDefault="009220B0" w:rsidP="009358D8">
      <w:pPr>
        <w:tabs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9220B0" w:rsidRPr="00041D41" w:rsidRDefault="009220B0" w:rsidP="009358D8">
      <w:pPr>
        <w:tabs>
          <w:tab w:val="left" w:pos="0"/>
          <w:tab w:val="left" w:pos="7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041D41">
        <w:rPr>
          <w:rFonts w:ascii="Times New Roman" w:hAnsi="Times New Roman" w:cs="Times New Roman"/>
          <w:sz w:val="22"/>
          <w:szCs w:val="22"/>
        </w:rPr>
        <w:tab/>
      </w:r>
      <w:r w:rsidR="00B45731" w:rsidRPr="00041D41">
        <w:rPr>
          <w:rFonts w:ascii="Times New Roman" w:hAnsi="Times New Roman" w:cs="Times New Roman"/>
          <w:sz w:val="22"/>
          <w:szCs w:val="22"/>
        </w:rPr>
        <w:t>C</w:t>
      </w:r>
      <w:r w:rsidRPr="00041D41">
        <w:rPr>
          <w:rFonts w:ascii="Times New Roman" w:hAnsi="Times New Roman" w:cs="Times New Roman"/>
          <w:sz w:val="22"/>
          <w:szCs w:val="22"/>
        </w:rPr>
        <w:t>.</w:t>
      </w:r>
      <w:r w:rsidRPr="00041D41">
        <w:rPr>
          <w:rFonts w:ascii="Times New Roman" w:hAnsi="Times New Roman" w:cs="Times New Roman"/>
          <w:sz w:val="22"/>
          <w:szCs w:val="22"/>
        </w:rPr>
        <w:tab/>
        <w:t>The State Fire Marshal may ask for additional documents.</w:t>
      </w:r>
      <w:r w:rsidR="009358D8">
        <w:rPr>
          <w:rFonts w:ascii="Times New Roman" w:hAnsi="Times New Roman" w:cs="Times New Roman"/>
          <w:sz w:val="22"/>
          <w:szCs w:val="22"/>
        </w:rPr>
        <w:t xml:space="preserve"> </w:t>
      </w:r>
      <w:r w:rsidRPr="00041D41">
        <w:rPr>
          <w:rFonts w:ascii="Times New Roman" w:hAnsi="Times New Roman" w:cs="Times New Roman"/>
          <w:sz w:val="22"/>
          <w:szCs w:val="22"/>
        </w:rPr>
        <w:t xml:space="preserve">The applicant is required to comply with the request as long as it is reasonable, or explain why it is not possible to </w:t>
      </w:r>
      <w:r w:rsidR="00DD0BB6" w:rsidRPr="00041D41">
        <w:rPr>
          <w:rFonts w:ascii="Times New Roman" w:hAnsi="Times New Roman" w:cs="Times New Roman"/>
          <w:sz w:val="22"/>
          <w:szCs w:val="22"/>
        </w:rPr>
        <w:t>provide the requested documents</w:t>
      </w:r>
      <w:r w:rsidRPr="00041D41">
        <w:rPr>
          <w:rFonts w:ascii="Times New Roman" w:hAnsi="Times New Roman" w:cs="Times New Roman"/>
          <w:sz w:val="22"/>
          <w:szCs w:val="22"/>
        </w:rPr>
        <w:t>.</w:t>
      </w:r>
    </w:p>
    <w:p w:rsidR="009220B0" w:rsidRPr="00041D41" w:rsidRDefault="009220B0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9220B0" w:rsidRPr="00041D41" w:rsidRDefault="009220B0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9220B0" w:rsidRPr="00041D41" w:rsidRDefault="009220B0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9358D8">
        <w:rPr>
          <w:rFonts w:ascii="Times New Roman" w:hAnsi="Times New Roman" w:cs="Times New Roman"/>
          <w:b/>
          <w:sz w:val="22"/>
          <w:szCs w:val="22"/>
        </w:rPr>
        <w:t>2.</w:t>
      </w:r>
      <w:r w:rsidRPr="009358D8">
        <w:rPr>
          <w:rFonts w:ascii="Times New Roman" w:hAnsi="Times New Roman" w:cs="Times New Roman"/>
          <w:b/>
          <w:sz w:val="22"/>
          <w:szCs w:val="22"/>
        </w:rPr>
        <w:tab/>
        <w:t>Other Documents Relied Upon</w:t>
      </w:r>
    </w:p>
    <w:p w:rsidR="009220B0" w:rsidRPr="00041D41" w:rsidRDefault="009220B0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9220B0" w:rsidRPr="00041D41" w:rsidRDefault="009220B0" w:rsidP="009358D8">
      <w:pPr>
        <w:tabs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041D41">
        <w:rPr>
          <w:rFonts w:ascii="Times New Roman" w:hAnsi="Times New Roman" w:cs="Times New Roman"/>
          <w:sz w:val="22"/>
          <w:szCs w:val="22"/>
        </w:rPr>
        <w:tab/>
        <w:t xml:space="preserve">When making a determination on the application, the State Fire Marshal may also rely on documents </w:t>
      </w:r>
      <w:r w:rsidR="00C33306" w:rsidRPr="00041D41">
        <w:rPr>
          <w:rFonts w:ascii="Times New Roman" w:hAnsi="Times New Roman" w:cs="Times New Roman"/>
          <w:sz w:val="22"/>
          <w:szCs w:val="22"/>
        </w:rPr>
        <w:t xml:space="preserve">and photographs </w:t>
      </w:r>
      <w:r w:rsidRPr="00041D41">
        <w:rPr>
          <w:rFonts w:ascii="Times New Roman" w:hAnsi="Times New Roman" w:cs="Times New Roman"/>
          <w:sz w:val="22"/>
          <w:szCs w:val="22"/>
        </w:rPr>
        <w:t>contained in the files of the Office of the State Fire Marshal and the Department of Environmental Protection</w:t>
      </w:r>
      <w:r w:rsidR="00C33306" w:rsidRPr="00041D4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220B0" w:rsidRPr="00041D41" w:rsidRDefault="009220B0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9220B0" w:rsidRPr="00041D41" w:rsidRDefault="009220B0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9220B0" w:rsidRPr="009358D8" w:rsidRDefault="009220B0" w:rsidP="009358D8">
      <w:pPr>
        <w:keepNext/>
        <w:keepLines/>
        <w:tabs>
          <w:tab w:val="left" w:pos="0"/>
        </w:tabs>
        <w:rPr>
          <w:rFonts w:ascii="Times New Roman" w:hAnsi="Times New Roman" w:cs="Times New Roman"/>
          <w:b/>
          <w:sz w:val="22"/>
          <w:szCs w:val="22"/>
        </w:rPr>
      </w:pPr>
      <w:r w:rsidRPr="009358D8">
        <w:rPr>
          <w:rFonts w:ascii="Times New Roman" w:hAnsi="Times New Roman" w:cs="Times New Roman"/>
          <w:b/>
          <w:sz w:val="22"/>
          <w:szCs w:val="22"/>
        </w:rPr>
        <w:t>3.</w:t>
      </w:r>
      <w:r w:rsidRPr="009358D8">
        <w:rPr>
          <w:rFonts w:ascii="Times New Roman" w:hAnsi="Times New Roman" w:cs="Times New Roman"/>
          <w:b/>
          <w:sz w:val="22"/>
          <w:szCs w:val="22"/>
        </w:rPr>
        <w:tab/>
        <w:t>Other Documents May Be Submitted</w:t>
      </w:r>
    </w:p>
    <w:p w:rsidR="009220B0" w:rsidRPr="00041D41" w:rsidRDefault="009220B0" w:rsidP="009358D8">
      <w:pPr>
        <w:keepNext/>
        <w:keepLines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9220B0" w:rsidRPr="00041D41" w:rsidRDefault="009220B0" w:rsidP="009358D8">
      <w:pPr>
        <w:keepNext/>
        <w:keepLines/>
        <w:tabs>
          <w:tab w:val="left" w:pos="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041D41">
        <w:rPr>
          <w:rFonts w:ascii="Times New Roman" w:hAnsi="Times New Roman" w:cs="Times New Roman"/>
          <w:sz w:val="22"/>
          <w:szCs w:val="22"/>
        </w:rPr>
        <w:tab/>
        <w:t>The applicant is encouraged to supply other documents, including</w:t>
      </w:r>
      <w:r w:rsidR="00C33306" w:rsidRPr="00041D41">
        <w:rPr>
          <w:rFonts w:ascii="Times New Roman" w:hAnsi="Times New Roman" w:cs="Times New Roman"/>
          <w:sz w:val="22"/>
          <w:szCs w:val="22"/>
        </w:rPr>
        <w:t xml:space="preserve"> </w:t>
      </w:r>
      <w:r w:rsidR="009E6323" w:rsidRPr="00041D41">
        <w:rPr>
          <w:rFonts w:ascii="Times New Roman" w:hAnsi="Times New Roman" w:cs="Times New Roman"/>
          <w:sz w:val="22"/>
          <w:szCs w:val="22"/>
        </w:rPr>
        <w:t>photo</w:t>
      </w:r>
      <w:r w:rsidR="00C33306" w:rsidRPr="00041D41">
        <w:rPr>
          <w:rFonts w:ascii="Times New Roman" w:hAnsi="Times New Roman" w:cs="Times New Roman"/>
          <w:sz w:val="22"/>
          <w:szCs w:val="22"/>
        </w:rPr>
        <w:t>graph</w:t>
      </w:r>
      <w:r w:rsidR="009E6323" w:rsidRPr="00041D41">
        <w:rPr>
          <w:rFonts w:ascii="Times New Roman" w:hAnsi="Times New Roman" w:cs="Times New Roman"/>
          <w:sz w:val="22"/>
          <w:szCs w:val="22"/>
        </w:rPr>
        <w:t>s</w:t>
      </w:r>
      <w:r w:rsidRPr="00041D41">
        <w:rPr>
          <w:rFonts w:ascii="Times New Roman" w:hAnsi="Times New Roman" w:cs="Times New Roman"/>
          <w:sz w:val="22"/>
          <w:szCs w:val="22"/>
        </w:rPr>
        <w:t xml:space="preserve">, which the applicant believes </w:t>
      </w:r>
      <w:r w:rsidR="00DD0BB6" w:rsidRPr="00041D41">
        <w:rPr>
          <w:rFonts w:ascii="Times New Roman" w:hAnsi="Times New Roman" w:cs="Times New Roman"/>
          <w:sz w:val="22"/>
          <w:szCs w:val="22"/>
        </w:rPr>
        <w:t xml:space="preserve">will </w:t>
      </w:r>
      <w:r w:rsidRPr="00041D41">
        <w:rPr>
          <w:rFonts w:ascii="Times New Roman" w:hAnsi="Times New Roman" w:cs="Times New Roman"/>
          <w:sz w:val="22"/>
          <w:szCs w:val="22"/>
        </w:rPr>
        <w:t xml:space="preserve">assist the State Fire Marshal in making a determination on </w:t>
      </w:r>
      <w:r w:rsidR="00C33306" w:rsidRPr="00041D41">
        <w:rPr>
          <w:rFonts w:ascii="Times New Roman" w:hAnsi="Times New Roman" w:cs="Times New Roman"/>
          <w:sz w:val="22"/>
          <w:szCs w:val="22"/>
        </w:rPr>
        <w:t xml:space="preserve">eligibility </w:t>
      </w:r>
      <w:r w:rsidR="00DB315E" w:rsidRPr="00041D41">
        <w:rPr>
          <w:rFonts w:ascii="Times New Roman" w:hAnsi="Times New Roman" w:cs="Times New Roman"/>
          <w:sz w:val="22"/>
          <w:szCs w:val="22"/>
        </w:rPr>
        <w:t>for fund coverage</w:t>
      </w:r>
      <w:r w:rsidR="00C33306" w:rsidRPr="00041D41">
        <w:rPr>
          <w:rFonts w:ascii="Times New Roman" w:hAnsi="Times New Roman" w:cs="Times New Roman"/>
          <w:sz w:val="22"/>
          <w:szCs w:val="22"/>
        </w:rPr>
        <w:t xml:space="preserve"> and the assignment of deductibles</w:t>
      </w:r>
      <w:r w:rsidRPr="00041D41">
        <w:rPr>
          <w:rFonts w:ascii="Times New Roman" w:hAnsi="Times New Roman" w:cs="Times New Roman"/>
          <w:sz w:val="22"/>
          <w:szCs w:val="22"/>
        </w:rPr>
        <w:t>.</w:t>
      </w:r>
    </w:p>
    <w:p w:rsidR="006D3E5D" w:rsidRDefault="006D3E5D" w:rsidP="009358D8">
      <w:pPr>
        <w:pBdr>
          <w:bottom w:val="single" w:sz="4" w:space="1" w:color="auto"/>
        </w:pBd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6D3E5D" w:rsidRDefault="006D3E5D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9358D8" w:rsidRDefault="009358D8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822A93" w:rsidRPr="00822A93" w:rsidRDefault="00822A93" w:rsidP="009358D8">
      <w:pPr>
        <w:keepNext/>
        <w:keepLines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822A93">
        <w:rPr>
          <w:rFonts w:ascii="Times New Roman" w:hAnsi="Times New Roman" w:cs="Times New Roman"/>
          <w:sz w:val="22"/>
          <w:szCs w:val="22"/>
        </w:rPr>
        <w:t>STAT</w:t>
      </w:r>
      <w:r>
        <w:rPr>
          <w:rFonts w:ascii="Times New Roman" w:hAnsi="Times New Roman" w:cs="Times New Roman"/>
          <w:sz w:val="22"/>
          <w:szCs w:val="22"/>
        </w:rPr>
        <w:t>UTORY AUTHORITY:</w:t>
      </w:r>
      <w:r w:rsidR="009358D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38 </w:t>
      </w:r>
      <w:r w:rsidR="00697579">
        <w:rPr>
          <w:rFonts w:ascii="Times New Roman" w:hAnsi="Times New Roman" w:cs="Times New Roman"/>
          <w:sz w:val="22"/>
          <w:szCs w:val="22"/>
        </w:rPr>
        <w:t>M.R.S.</w:t>
      </w:r>
      <w:r>
        <w:rPr>
          <w:rFonts w:ascii="Times New Roman" w:hAnsi="Times New Roman" w:cs="Times New Roman"/>
          <w:sz w:val="22"/>
          <w:szCs w:val="22"/>
        </w:rPr>
        <w:t xml:space="preserve"> §</w:t>
      </w:r>
      <w:r w:rsidRPr="00822A93">
        <w:rPr>
          <w:rFonts w:ascii="Times New Roman" w:hAnsi="Times New Roman" w:cs="Times New Roman"/>
          <w:sz w:val="22"/>
          <w:szCs w:val="22"/>
        </w:rPr>
        <w:t>568-</w:t>
      </w:r>
      <w:proofErr w:type="gramStart"/>
      <w:r w:rsidRPr="00822A93">
        <w:rPr>
          <w:rFonts w:ascii="Times New Roman" w:hAnsi="Times New Roman" w:cs="Times New Roman"/>
          <w:sz w:val="22"/>
          <w:szCs w:val="22"/>
        </w:rPr>
        <w:t>A(</w:t>
      </w:r>
      <w:proofErr w:type="gramEnd"/>
      <w:r w:rsidRPr="00822A93">
        <w:rPr>
          <w:rFonts w:ascii="Times New Roman" w:hAnsi="Times New Roman" w:cs="Times New Roman"/>
          <w:sz w:val="22"/>
          <w:szCs w:val="22"/>
        </w:rPr>
        <w:t>1)(H)</w:t>
      </w:r>
    </w:p>
    <w:p w:rsidR="00E61938" w:rsidRDefault="00E61938" w:rsidP="00E6193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:rsidR="00E61938" w:rsidRPr="00E61938" w:rsidRDefault="00E61938" w:rsidP="00E6193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E61938">
        <w:rPr>
          <w:rFonts w:ascii="Times New Roman" w:hAnsi="Times New Roman" w:cs="Times New Roman"/>
          <w:b/>
          <w:sz w:val="22"/>
          <w:szCs w:val="22"/>
        </w:rPr>
        <w:t>As “Fund Insurance Review Board”:</w:t>
      </w:r>
    </w:p>
    <w:p w:rsidR="00822A93" w:rsidRPr="00822A93" w:rsidRDefault="00822A93" w:rsidP="009358D8">
      <w:pPr>
        <w:keepNext/>
        <w:keepLines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822A93" w:rsidRDefault="00822A93" w:rsidP="009358D8">
      <w:pPr>
        <w:keepNext/>
        <w:keepLines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 DATE:</w:t>
      </w:r>
    </w:p>
    <w:p w:rsidR="009220B0" w:rsidRPr="00BE71DE" w:rsidRDefault="00822A93" w:rsidP="009358D8">
      <w:pPr>
        <w:keepNext/>
        <w:keepLines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9220B0" w:rsidRPr="00BE71DE">
        <w:rPr>
          <w:rFonts w:ascii="Times New Roman" w:hAnsi="Times New Roman" w:cs="Times New Roman"/>
          <w:sz w:val="22"/>
          <w:szCs w:val="22"/>
        </w:rPr>
        <w:t>June 7, 1998</w:t>
      </w:r>
    </w:p>
    <w:p w:rsidR="00F87645" w:rsidRDefault="00F87645" w:rsidP="009358D8">
      <w:pPr>
        <w:keepNext/>
        <w:keepLines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822A93" w:rsidRDefault="00822A93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AMENDED:</w:t>
      </w:r>
    </w:p>
    <w:p w:rsidR="00822A93" w:rsidRDefault="00822A93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June 16, 2013 – filing 2013-133</w:t>
      </w:r>
    </w:p>
    <w:p w:rsidR="00E61938" w:rsidRDefault="00E61938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E61938" w:rsidRPr="00E61938" w:rsidRDefault="00E61938" w:rsidP="00E61938">
      <w:pPr>
        <w:rPr>
          <w:rFonts w:ascii="Times New Roman" w:hAnsi="Times New Roman" w:cs="Times New Roman"/>
          <w:sz w:val="22"/>
          <w:szCs w:val="22"/>
        </w:rPr>
      </w:pPr>
      <w:r w:rsidRPr="00E61938">
        <w:rPr>
          <w:rFonts w:ascii="Times New Roman" w:hAnsi="Times New Roman" w:cs="Times New Roman"/>
          <w:b/>
          <w:sz w:val="22"/>
          <w:szCs w:val="22"/>
        </w:rPr>
        <w:t>Renamed as “Clean-Up and Response Fund Review Board”:</w:t>
      </w:r>
    </w:p>
    <w:p w:rsidR="00E61938" w:rsidRPr="00E61938" w:rsidRDefault="00E61938" w:rsidP="00E61938">
      <w:pPr>
        <w:rPr>
          <w:rFonts w:ascii="Times New Roman" w:hAnsi="Times New Roman" w:cs="Times New Roman"/>
          <w:sz w:val="22"/>
          <w:szCs w:val="22"/>
        </w:rPr>
      </w:pPr>
    </w:p>
    <w:p w:rsidR="00E61938" w:rsidRPr="00E61938" w:rsidRDefault="00E61938" w:rsidP="00E61938">
      <w:pPr>
        <w:rPr>
          <w:rFonts w:ascii="Times New Roman" w:hAnsi="Times New Roman" w:cs="Times New Roman"/>
          <w:sz w:val="22"/>
          <w:szCs w:val="22"/>
        </w:rPr>
      </w:pPr>
      <w:r w:rsidRPr="00E61938">
        <w:rPr>
          <w:rFonts w:ascii="Times New Roman" w:hAnsi="Times New Roman" w:cs="Times New Roman"/>
          <w:sz w:val="22"/>
          <w:szCs w:val="22"/>
        </w:rPr>
        <w:t>AMENDED:</w:t>
      </w:r>
    </w:p>
    <w:p w:rsidR="00E61938" w:rsidRPr="00E61938" w:rsidRDefault="00E61938" w:rsidP="00E61938">
      <w:pPr>
        <w:rPr>
          <w:rFonts w:ascii="Times New Roman" w:hAnsi="Times New Roman" w:cs="Times New Roman"/>
          <w:sz w:val="22"/>
          <w:szCs w:val="22"/>
        </w:rPr>
      </w:pPr>
      <w:r w:rsidRPr="00E61938">
        <w:rPr>
          <w:rFonts w:ascii="Times New Roman" w:hAnsi="Times New Roman" w:cs="Times New Roman"/>
          <w:sz w:val="22"/>
          <w:szCs w:val="22"/>
        </w:rPr>
        <w:tab/>
        <w:t>May 20, 2017 – minor edits including new agency name, filing 2017-07</w:t>
      </w:r>
      <w:r>
        <w:rPr>
          <w:rFonts w:ascii="Times New Roman" w:hAnsi="Times New Roman" w:cs="Times New Roman"/>
          <w:sz w:val="22"/>
          <w:szCs w:val="22"/>
        </w:rPr>
        <w:t>6</w:t>
      </w:r>
      <w:bookmarkStart w:id="0" w:name="_GoBack"/>
      <w:bookmarkEnd w:id="0"/>
    </w:p>
    <w:p w:rsidR="00E61938" w:rsidRDefault="00E61938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E61938" w:rsidRPr="00BE71DE" w:rsidRDefault="00E61938" w:rsidP="009358D8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sectPr w:rsidR="00E61938" w:rsidRPr="00BE71DE" w:rsidSect="00BE71DE">
      <w:headerReference w:type="default" r:id="rId7"/>
      <w:pgSz w:w="12240" w:h="15840"/>
      <w:pgMar w:top="1440" w:right="1440" w:bottom="1440" w:left="1440" w:header="0" w:footer="144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0F" w:rsidRDefault="0062010F">
      <w:r>
        <w:separator/>
      </w:r>
    </w:p>
  </w:endnote>
  <w:endnote w:type="continuationSeparator" w:id="0">
    <w:p w:rsidR="0062010F" w:rsidRDefault="0062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0F" w:rsidRDefault="0062010F">
      <w:r>
        <w:rPr>
          <w:sz w:val="24"/>
          <w:szCs w:val="24"/>
        </w:rPr>
        <w:separator/>
      </w:r>
    </w:p>
  </w:footnote>
  <w:footnote w:type="continuationSeparator" w:id="0">
    <w:p w:rsidR="0062010F" w:rsidRDefault="0062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F3" w:rsidRDefault="00FF35F3" w:rsidP="006D3E5D">
    <w:pPr>
      <w:pStyle w:val="Header"/>
      <w:jc w:val="center"/>
      <w:rPr>
        <w:rFonts w:ascii="Times New Roman" w:hAnsi="Times New Roman" w:cs="Times New Roman"/>
        <w:sz w:val="22"/>
        <w:szCs w:val="22"/>
      </w:rPr>
    </w:pPr>
  </w:p>
  <w:p w:rsidR="00FF35F3" w:rsidRDefault="00FF35F3" w:rsidP="006D3E5D">
    <w:pPr>
      <w:pStyle w:val="Header"/>
      <w:jc w:val="center"/>
      <w:rPr>
        <w:rFonts w:ascii="Times New Roman" w:hAnsi="Times New Roman" w:cs="Times New Roman"/>
        <w:sz w:val="22"/>
        <w:szCs w:val="22"/>
      </w:rPr>
    </w:pPr>
  </w:p>
  <w:p w:rsidR="00FF35F3" w:rsidRDefault="00FF35F3" w:rsidP="006D3E5D">
    <w:pPr>
      <w:pStyle w:val="Header"/>
      <w:jc w:val="center"/>
      <w:rPr>
        <w:rFonts w:ascii="Times New Roman" w:hAnsi="Times New Roman" w:cs="Times New Roman"/>
        <w:sz w:val="22"/>
        <w:szCs w:val="22"/>
      </w:rPr>
    </w:pPr>
  </w:p>
  <w:p w:rsidR="00FF35F3" w:rsidRPr="00970A5D" w:rsidRDefault="00FF35F3" w:rsidP="006D3E5D">
    <w:pPr>
      <w:pStyle w:val="Header"/>
      <w:pBdr>
        <w:bottom w:val="single" w:sz="6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970A5D">
      <w:rPr>
        <w:rFonts w:ascii="Times New Roman" w:hAnsi="Times New Roman" w:cs="Times New Roman"/>
        <w:sz w:val="18"/>
        <w:szCs w:val="18"/>
      </w:rPr>
      <w:t>90-564 Chapter 5</w:t>
    </w:r>
    <w:r w:rsidR="009358D8">
      <w:rPr>
        <w:rFonts w:ascii="Times New Roman" w:hAnsi="Times New Roman" w:cs="Times New Roman"/>
        <w:sz w:val="18"/>
        <w:szCs w:val="18"/>
      </w:rPr>
      <w:t xml:space="preserve"> </w:t>
    </w:r>
    <w:r w:rsidRPr="00970A5D">
      <w:rPr>
        <w:rFonts w:ascii="Times New Roman" w:hAnsi="Times New Roman" w:cs="Times New Roman"/>
        <w:sz w:val="18"/>
        <w:szCs w:val="18"/>
      </w:rPr>
      <w:t xml:space="preserve"> </w:t>
    </w:r>
    <w:r w:rsidR="009358D8">
      <w:rPr>
        <w:rFonts w:ascii="Times New Roman" w:hAnsi="Times New Roman" w:cs="Times New Roman"/>
        <w:sz w:val="18"/>
        <w:szCs w:val="18"/>
      </w:rPr>
      <w:t xml:space="preserve">   </w:t>
    </w:r>
    <w:r w:rsidRPr="00970A5D">
      <w:rPr>
        <w:rFonts w:ascii="Times New Roman" w:hAnsi="Times New Roman" w:cs="Times New Roman"/>
        <w:sz w:val="18"/>
        <w:szCs w:val="18"/>
      </w:rPr>
      <w:t xml:space="preserve">page </w:t>
    </w:r>
    <w:r w:rsidRPr="00970A5D">
      <w:rPr>
        <w:rFonts w:ascii="Times New Roman" w:hAnsi="Times New Roman" w:cs="Times New Roman"/>
        <w:sz w:val="18"/>
        <w:szCs w:val="18"/>
      </w:rPr>
      <w:fldChar w:fldCharType="begin"/>
    </w:r>
    <w:r w:rsidRPr="00970A5D">
      <w:rPr>
        <w:rFonts w:ascii="Times New Roman" w:hAnsi="Times New Roman" w:cs="Times New Roman"/>
        <w:sz w:val="18"/>
        <w:szCs w:val="18"/>
      </w:rPr>
      <w:instrText xml:space="preserve">page </w:instrText>
    </w:r>
    <w:r w:rsidRPr="00970A5D">
      <w:rPr>
        <w:rFonts w:ascii="Times New Roman" w:hAnsi="Times New Roman" w:cs="Times New Roman"/>
        <w:sz w:val="18"/>
        <w:szCs w:val="18"/>
      </w:rPr>
      <w:fldChar w:fldCharType="separate"/>
    </w:r>
    <w:r w:rsidR="003B652B">
      <w:rPr>
        <w:rFonts w:ascii="Times New Roman" w:hAnsi="Times New Roman" w:cs="Times New Roman"/>
        <w:noProof/>
        <w:sz w:val="18"/>
        <w:szCs w:val="18"/>
      </w:rPr>
      <w:t>2</w:t>
    </w:r>
    <w:r w:rsidRPr="00970A5D">
      <w:rPr>
        <w:rFonts w:ascii="Times New Roman" w:hAnsi="Times New Roman" w:cs="Times New Roman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8CD"/>
    <w:rsid w:val="00011B8E"/>
    <w:rsid w:val="00041D41"/>
    <w:rsid w:val="00062DFB"/>
    <w:rsid w:val="00086A83"/>
    <w:rsid w:val="000B32B6"/>
    <w:rsid w:val="001A503D"/>
    <w:rsid w:val="00202F13"/>
    <w:rsid w:val="00236316"/>
    <w:rsid w:val="003A125A"/>
    <w:rsid w:val="003B652B"/>
    <w:rsid w:val="003C2613"/>
    <w:rsid w:val="003D0590"/>
    <w:rsid w:val="003D6561"/>
    <w:rsid w:val="00444350"/>
    <w:rsid w:val="004611FC"/>
    <w:rsid w:val="0046562F"/>
    <w:rsid w:val="00472622"/>
    <w:rsid w:val="004921CE"/>
    <w:rsid w:val="004C6D0D"/>
    <w:rsid w:val="004E0593"/>
    <w:rsid w:val="004F1439"/>
    <w:rsid w:val="005058CD"/>
    <w:rsid w:val="005F285C"/>
    <w:rsid w:val="005F4654"/>
    <w:rsid w:val="0062010F"/>
    <w:rsid w:val="00697579"/>
    <w:rsid w:val="006A27D1"/>
    <w:rsid w:val="006D3E5D"/>
    <w:rsid w:val="006F65C2"/>
    <w:rsid w:val="00716B85"/>
    <w:rsid w:val="007E6B9E"/>
    <w:rsid w:val="007F4ACF"/>
    <w:rsid w:val="00822A93"/>
    <w:rsid w:val="00865366"/>
    <w:rsid w:val="009220B0"/>
    <w:rsid w:val="00933D9B"/>
    <w:rsid w:val="009358D8"/>
    <w:rsid w:val="00970A5D"/>
    <w:rsid w:val="009E6323"/>
    <w:rsid w:val="009E7498"/>
    <w:rsid w:val="00A05281"/>
    <w:rsid w:val="00A07F71"/>
    <w:rsid w:val="00A84CB7"/>
    <w:rsid w:val="00AB4D03"/>
    <w:rsid w:val="00AD6242"/>
    <w:rsid w:val="00AF688E"/>
    <w:rsid w:val="00B45731"/>
    <w:rsid w:val="00B90B4A"/>
    <w:rsid w:val="00B96CB2"/>
    <w:rsid w:val="00BB7E64"/>
    <w:rsid w:val="00BE71DE"/>
    <w:rsid w:val="00C33306"/>
    <w:rsid w:val="00C843AB"/>
    <w:rsid w:val="00D13397"/>
    <w:rsid w:val="00D911F2"/>
    <w:rsid w:val="00DB315E"/>
    <w:rsid w:val="00DD0BB6"/>
    <w:rsid w:val="00E1340E"/>
    <w:rsid w:val="00E61938"/>
    <w:rsid w:val="00E80604"/>
    <w:rsid w:val="00EA4956"/>
    <w:rsid w:val="00EE4278"/>
    <w:rsid w:val="00EF24FF"/>
    <w:rsid w:val="00F720B1"/>
    <w:rsid w:val="00F87645"/>
    <w:rsid w:val="00F95AB8"/>
    <w:rsid w:val="00FC0130"/>
    <w:rsid w:val="00F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pPr>
      <w:ind w:left="720" w:hanging="720"/>
    </w:pPr>
  </w:style>
  <w:style w:type="paragraph" w:styleId="TOC6">
    <w:name w:val="toc 6"/>
    <w:basedOn w:val="Normal"/>
    <w:next w:val="Normal"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pPr>
      <w:tabs>
        <w:tab w:val="left" w:leader="dot" w:pos="9000"/>
        <w:tab w:val="right" w:pos="9360"/>
      </w:tabs>
      <w:ind w:left="1440" w:right="720" w:hanging="144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TOC91">
    <w:name w:val="TOC 91"/>
    <w:basedOn w:val="Normal"/>
    <w:next w:val="Normal"/>
    <w:pPr>
      <w:tabs>
        <w:tab w:val="left" w:leader="dot" w:pos="9000"/>
        <w:tab w:val="right" w:pos="9360"/>
      </w:tabs>
      <w:ind w:left="720" w:hanging="720"/>
    </w:pPr>
  </w:style>
  <w:style w:type="paragraph" w:customStyle="1" w:styleId="TOAHeading1">
    <w:name w:val="TOA Heading1"/>
    <w:basedOn w:val="Normal"/>
    <w:next w:val="Normal"/>
    <w:pPr>
      <w:tabs>
        <w:tab w:val="left" w:pos="9000"/>
        <w:tab w:val="right" w:pos="9360"/>
      </w:tabs>
    </w:pPr>
  </w:style>
  <w:style w:type="paragraph" w:customStyle="1" w:styleId="Caption1">
    <w:name w:val="Caption1"/>
    <w:basedOn w:val="Normal"/>
    <w:next w:val="Normal"/>
    <w:rPr>
      <w:sz w:val="24"/>
    </w:rPr>
  </w:style>
  <w:style w:type="paragraph" w:styleId="BalloonText">
    <w:name w:val="Balloon Text"/>
    <w:basedOn w:val="Normal"/>
    <w:semiHidden/>
    <w:rsid w:val="00C3330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B31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15E"/>
  </w:style>
  <w:style w:type="character" w:customStyle="1" w:styleId="CommentTextChar">
    <w:name w:val="Comment Text Char"/>
    <w:link w:val="CommentText"/>
    <w:rsid w:val="00DB315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DB315E"/>
    <w:rPr>
      <w:b/>
      <w:bCs/>
    </w:rPr>
  </w:style>
  <w:style w:type="character" w:customStyle="1" w:styleId="CommentSubjectChar">
    <w:name w:val="Comment Subject Char"/>
    <w:link w:val="CommentSubject"/>
    <w:rsid w:val="00DB315E"/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rsid w:val="00F876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7645"/>
    <w:rPr>
      <w:rFonts w:ascii="Arial" w:hAnsi="Arial" w:cs="Arial"/>
    </w:rPr>
  </w:style>
  <w:style w:type="character" w:customStyle="1" w:styleId="HeaderChar">
    <w:name w:val="Header Char"/>
    <w:link w:val="Header"/>
    <w:uiPriority w:val="99"/>
    <w:rsid w:val="00F87645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90-564</vt:lpstr>
    </vt:vector>
  </TitlesOfParts>
  <Company>Microsoft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90-564</dc:title>
  <dc:creator>________</dc:creator>
  <cp:lastModifiedBy>Wismer, Don</cp:lastModifiedBy>
  <cp:revision>4</cp:revision>
  <cp:lastPrinted>2013-06-05T12:39:00Z</cp:lastPrinted>
  <dcterms:created xsi:type="dcterms:W3CDTF">2017-05-16T18:27:00Z</dcterms:created>
  <dcterms:modified xsi:type="dcterms:W3CDTF">2017-05-16T19:52:00Z</dcterms:modified>
</cp:coreProperties>
</file>