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362F1" w14:textId="77777777" w:rsidR="009F2508" w:rsidRPr="00EA04DB" w:rsidRDefault="009F2508" w:rsidP="009F2508">
      <w:pPr>
        <w:spacing w:after="200" w:line="276" w:lineRule="auto"/>
        <w:rPr>
          <w:rFonts w:ascii="Times New Roman" w:hAnsi="Times New Roman" w:cs="Times New Roman"/>
          <w:b/>
          <w:sz w:val="22"/>
          <w:szCs w:val="22"/>
        </w:rPr>
      </w:pPr>
      <w:r w:rsidRPr="00EA04DB">
        <w:rPr>
          <w:rFonts w:ascii="Times New Roman" w:hAnsi="Times New Roman" w:cs="Times New Roman"/>
          <w:b/>
          <w:sz w:val="22"/>
          <w:szCs w:val="22"/>
        </w:rPr>
        <w:t>02</w:t>
      </w:r>
      <w:r w:rsidRPr="00EA04DB">
        <w:rPr>
          <w:rFonts w:ascii="Times New Roman" w:hAnsi="Times New Roman" w:cs="Times New Roman"/>
          <w:b/>
          <w:sz w:val="22"/>
          <w:szCs w:val="22"/>
        </w:rPr>
        <w:tab/>
      </w:r>
      <w:r w:rsidRPr="00EA04DB">
        <w:rPr>
          <w:rFonts w:ascii="Times New Roman" w:hAnsi="Times New Roman" w:cs="Times New Roman"/>
          <w:b/>
          <w:sz w:val="22"/>
          <w:szCs w:val="22"/>
        </w:rPr>
        <w:tab/>
        <w:t>DEPARTMENT OF PROFESSIONAL AND FINANCIAL REGULATION</w:t>
      </w:r>
    </w:p>
    <w:p w14:paraId="19376F60" w14:textId="77777777" w:rsidR="009F2508" w:rsidRPr="00EA04DB" w:rsidRDefault="009F2508" w:rsidP="009F2508">
      <w:pPr>
        <w:pStyle w:val="DefaultText"/>
        <w:tabs>
          <w:tab w:val="left" w:pos="1440"/>
          <w:tab w:val="left" w:pos="2160"/>
          <w:tab w:val="left" w:pos="2880"/>
        </w:tabs>
        <w:spacing w:line="240" w:lineRule="auto"/>
        <w:ind w:left="1440" w:hanging="1440"/>
        <w:rPr>
          <w:b/>
          <w:sz w:val="22"/>
          <w:szCs w:val="22"/>
        </w:rPr>
      </w:pPr>
      <w:r w:rsidRPr="00EA04DB">
        <w:rPr>
          <w:b/>
          <w:sz w:val="22"/>
          <w:szCs w:val="22"/>
        </w:rPr>
        <w:t>502</w:t>
      </w:r>
      <w:r w:rsidRPr="00EA04DB">
        <w:rPr>
          <w:b/>
          <w:sz w:val="22"/>
          <w:szCs w:val="22"/>
        </w:rPr>
        <w:tab/>
        <w:t>BOARD OF COMPLEMENTARY HEALTH CARE PROVIDERS</w:t>
      </w:r>
    </w:p>
    <w:p w14:paraId="7EB875B6" w14:textId="77777777" w:rsidR="009F2508" w:rsidRPr="00EA04DB" w:rsidRDefault="009F2508" w:rsidP="009F2508">
      <w:pPr>
        <w:pStyle w:val="DefaultText"/>
        <w:tabs>
          <w:tab w:val="left" w:pos="1440"/>
          <w:tab w:val="left" w:pos="2160"/>
          <w:tab w:val="left" w:pos="2880"/>
        </w:tabs>
        <w:spacing w:line="240" w:lineRule="auto"/>
        <w:ind w:left="1440" w:hanging="1440"/>
        <w:rPr>
          <w:b/>
          <w:sz w:val="22"/>
          <w:szCs w:val="22"/>
        </w:rPr>
      </w:pPr>
    </w:p>
    <w:p w14:paraId="0588BE08" w14:textId="77777777" w:rsidR="009F2508" w:rsidRPr="00EA04DB" w:rsidRDefault="009F2508" w:rsidP="009F2508">
      <w:pPr>
        <w:pStyle w:val="DefaultText"/>
        <w:tabs>
          <w:tab w:val="left" w:pos="1440"/>
          <w:tab w:val="left" w:pos="2160"/>
          <w:tab w:val="left" w:pos="2880"/>
        </w:tabs>
        <w:spacing w:line="240" w:lineRule="auto"/>
        <w:ind w:left="1440" w:hanging="1440"/>
        <w:rPr>
          <w:b/>
          <w:sz w:val="22"/>
          <w:szCs w:val="22"/>
        </w:rPr>
      </w:pPr>
      <w:r w:rsidRPr="00EA04DB">
        <w:rPr>
          <w:b/>
          <w:sz w:val="22"/>
          <w:szCs w:val="22"/>
        </w:rPr>
        <w:t>Chapter 4-B:</w:t>
      </w:r>
      <w:r w:rsidRPr="00EA04DB">
        <w:rPr>
          <w:b/>
          <w:sz w:val="22"/>
          <w:szCs w:val="22"/>
        </w:rPr>
        <w:tab/>
        <w:t xml:space="preserve">LICENSURE REQUIREMENT FOR CERTIFIED MIDWIVES </w:t>
      </w:r>
    </w:p>
    <w:p w14:paraId="69EEF692" w14:textId="77777777" w:rsidR="009F2508" w:rsidRPr="00EA04DB" w:rsidRDefault="009F2508" w:rsidP="009F2508">
      <w:pPr>
        <w:pStyle w:val="DefaultText"/>
        <w:pBdr>
          <w:bottom w:val="single" w:sz="6" w:space="1" w:color="auto"/>
        </w:pBdr>
        <w:tabs>
          <w:tab w:val="left" w:pos="720"/>
          <w:tab w:val="left" w:pos="1440"/>
          <w:tab w:val="left" w:pos="2160"/>
          <w:tab w:val="left" w:pos="2880"/>
        </w:tabs>
        <w:spacing w:line="240" w:lineRule="auto"/>
        <w:rPr>
          <w:bCs/>
          <w:sz w:val="22"/>
          <w:szCs w:val="22"/>
        </w:rPr>
      </w:pPr>
    </w:p>
    <w:p w14:paraId="0F762BB0" w14:textId="77777777" w:rsidR="009F2508" w:rsidRPr="00EA04DB" w:rsidRDefault="009F2508" w:rsidP="009F2508">
      <w:pPr>
        <w:pStyle w:val="DefaultText"/>
        <w:tabs>
          <w:tab w:val="left" w:pos="720"/>
          <w:tab w:val="left" w:pos="1440"/>
          <w:tab w:val="left" w:pos="2160"/>
          <w:tab w:val="left" w:pos="2880"/>
        </w:tabs>
        <w:spacing w:line="240" w:lineRule="auto"/>
        <w:rPr>
          <w:bCs/>
          <w:sz w:val="22"/>
          <w:szCs w:val="22"/>
        </w:rPr>
      </w:pPr>
    </w:p>
    <w:p w14:paraId="4376C0F3" w14:textId="77777777" w:rsidR="009F2508" w:rsidRPr="00EA04DB" w:rsidRDefault="009F2508" w:rsidP="009F2508">
      <w:pPr>
        <w:pStyle w:val="DefaultText"/>
        <w:pBdr>
          <w:bottom w:val="single" w:sz="6" w:space="1" w:color="auto"/>
        </w:pBdr>
        <w:tabs>
          <w:tab w:val="left" w:pos="720"/>
          <w:tab w:val="left" w:pos="1440"/>
          <w:tab w:val="left" w:pos="2160"/>
          <w:tab w:val="left" w:pos="2880"/>
        </w:tabs>
        <w:spacing w:line="240" w:lineRule="auto"/>
        <w:rPr>
          <w:sz w:val="22"/>
          <w:szCs w:val="22"/>
        </w:rPr>
      </w:pPr>
      <w:r w:rsidRPr="00EA04DB">
        <w:rPr>
          <w:b/>
          <w:sz w:val="22"/>
          <w:szCs w:val="22"/>
        </w:rPr>
        <w:t>Summary</w:t>
      </w:r>
      <w:r w:rsidRPr="00EA04DB">
        <w:rPr>
          <w:sz w:val="22"/>
          <w:szCs w:val="22"/>
        </w:rPr>
        <w:t>: This chapter states the requirements for issuance of a license to practice midwifery, including application, educational experience and references.</w:t>
      </w:r>
    </w:p>
    <w:p w14:paraId="3DD50517" w14:textId="77777777" w:rsidR="009F2508" w:rsidRPr="00EA04DB" w:rsidRDefault="009F2508" w:rsidP="009F2508">
      <w:pPr>
        <w:pStyle w:val="DefaultText"/>
        <w:pBdr>
          <w:bottom w:val="single" w:sz="6" w:space="1" w:color="auto"/>
        </w:pBdr>
        <w:tabs>
          <w:tab w:val="left" w:pos="720"/>
          <w:tab w:val="left" w:pos="1440"/>
          <w:tab w:val="left" w:pos="2160"/>
          <w:tab w:val="left" w:pos="2880"/>
        </w:tabs>
        <w:spacing w:line="240" w:lineRule="auto"/>
        <w:rPr>
          <w:sz w:val="22"/>
          <w:szCs w:val="22"/>
        </w:rPr>
      </w:pPr>
    </w:p>
    <w:p w14:paraId="303122E4" w14:textId="06D1E93F" w:rsidR="009F2508" w:rsidRDefault="009F2508" w:rsidP="009F2508">
      <w:pPr>
        <w:pStyle w:val="DefaultText"/>
        <w:tabs>
          <w:tab w:val="left" w:pos="720"/>
          <w:tab w:val="left" w:pos="1440"/>
          <w:tab w:val="left" w:pos="2160"/>
          <w:tab w:val="left" w:pos="2880"/>
        </w:tabs>
        <w:spacing w:line="240" w:lineRule="auto"/>
        <w:rPr>
          <w:sz w:val="22"/>
          <w:szCs w:val="22"/>
        </w:rPr>
      </w:pPr>
    </w:p>
    <w:p w14:paraId="3DEDC039" w14:textId="77777777" w:rsidR="009F2508" w:rsidRPr="00EA04DB" w:rsidRDefault="009F2508" w:rsidP="009F2508">
      <w:pPr>
        <w:pStyle w:val="DefaultText"/>
        <w:tabs>
          <w:tab w:val="left" w:pos="720"/>
          <w:tab w:val="left" w:pos="1440"/>
          <w:tab w:val="left" w:pos="2160"/>
          <w:tab w:val="left" w:pos="2880"/>
        </w:tabs>
        <w:spacing w:line="240" w:lineRule="auto"/>
        <w:rPr>
          <w:sz w:val="22"/>
          <w:szCs w:val="22"/>
        </w:rPr>
      </w:pPr>
    </w:p>
    <w:p w14:paraId="68144F01" w14:textId="77777777" w:rsidR="009F2508" w:rsidRPr="00EA04DB" w:rsidRDefault="009F2508" w:rsidP="009F2508">
      <w:pPr>
        <w:tabs>
          <w:tab w:val="left" w:pos="720"/>
          <w:tab w:val="left" w:pos="1440"/>
          <w:tab w:val="left" w:pos="2160"/>
          <w:tab w:val="left" w:pos="2880"/>
        </w:tabs>
        <w:ind w:left="720" w:hanging="720"/>
        <w:rPr>
          <w:rFonts w:ascii="Times New Roman" w:hAnsi="Times New Roman" w:cs="Times New Roman"/>
          <w:b/>
          <w:sz w:val="22"/>
          <w:szCs w:val="22"/>
        </w:rPr>
      </w:pPr>
      <w:r w:rsidRPr="00EA04DB">
        <w:rPr>
          <w:rFonts w:ascii="Times New Roman" w:hAnsi="Times New Roman" w:cs="Times New Roman"/>
          <w:b/>
          <w:sz w:val="22"/>
          <w:szCs w:val="22"/>
        </w:rPr>
        <w:t>1.</w:t>
      </w:r>
      <w:r w:rsidRPr="00EA04DB">
        <w:rPr>
          <w:rFonts w:ascii="Times New Roman" w:hAnsi="Times New Roman" w:cs="Times New Roman"/>
          <w:b/>
          <w:sz w:val="22"/>
          <w:szCs w:val="22"/>
        </w:rPr>
        <w:tab/>
        <w:t>Qualification for Licensure</w:t>
      </w:r>
    </w:p>
    <w:p w14:paraId="6E27D2D2" w14:textId="77777777" w:rsidR="009F2508" w:rsidRPr="00EA04DB" w:rsidRDefault="009F2508" w:rsidP="009F2508">
      <w:pPr>
        <w:tabs>
          <w:tab w:val="left" w:pos="720"/>
          <w:tab w:val="left" w:pos="1440"/>
          <w:tab w:val="left" w:pos="2160"/>
          <w:tab w:val="left" w:pos="2880"/>
        </w:tabs>
        <w:ind w:left="720" w:hanging="720"/>
        <w:rPr>
          <w:rFonts w:ascii="Times New Roman" w:hAnsi="Times New Roman" w:cs="Times New Roman"/>
          <w:sz w:val="22"/>
          <w:szCs w:val="22"/>
        </w:rPr>
      </w:pPr>
    </w:p>
    <w:p w14:paraId="08CFACFE" w14:textId="77777777" w:rsidR="009F2508" w:rsidRPr="00EA04DB" w:rsidRDefault="009F2508" w:rsidP="009F2508">
      <w:pPr>
        <w:tabs>
          <w:tab w:val="left" w:pos="720"/>
          <w:tab w:val="left" w:pos="1440"/>
          <w:tab w:val="left" w:pos="2160"/>
          <w:tab w:val="left" w:pos="2880"/>
        </w:tabs>
        <w:ind w:left="720"/>
        <w:rPr>
          <w:rFonts w:ascii="Times New Roman" w:hAnsi="Times New Roman" w:cs="Times New Roman"/>
          <w:sz w:val="22"/>
          <w:szCs w:val="22"/>
        </w:rPr>
      </w:pPr>
      <w:r w:rsidRPr="00EA04DB">
        <w:rPr>
          <w:rFonts w:ascii="Times New Roman" w:hAnsi="Times New Roman" w:cs="Times New Roman"/>
          <w:sz w:val="22"/>
          <w:szCs w:val="22"/>
        </w:rPr>
        <w:t>An applicant qualifies for licensure as a certified midwife by meeting the eligibility requirements set forth in 32 MRSA §12534.</w:t>
      </w:r>
    </w:p>
    <w:p w14:paraId="222C3290" w14:textId="64F4163C" w:rsidR="009F2508" w:rsidRDefault="009F2508" w:rsidP="009F2508">
      <w:pPr>
        <w:tabs>
          <w:tab w:val="left" w:pos="720"/>
          <w:tab w:val="left" w:pos="1440"/>
          <w:tab w:val="left" w:pos="2160"/>
          <w:tab w:val="left" w:pos="2880"/>
        </w:tabs>
        <w:ind w:left="720" w:hanging="720"/>
        <w:rPr>
          <w:rFonts w:ascii="Times New Roman" w:hAnsi="Times New Roman" w:cs="Times New Roman"/>
          <w:sz w:val="22"/>
          <w:szCs w:val="22"/>
        </w:rPr>
      </w:pPr>
    </w:p>
    <w:p w14:paraId="0305D93D" w14:textId="77777777" w:rsidR="009F2508" w:rsidRPr="00EA04DB" w:rsidRDefault="009F2508" w:rsidP="009F2508">
      <w:pPr>
        <w:tabs>
          <w:tab w:val="left" w:pos="720"/>
          <w:tab w:val="left" w:pos="1440"/>
          <w:tab w:val="left" w:pos="2160"/>
          <w:tab w:val="left" w:pos="2880"/>
        </w:tabs>
        <w:ind w:left="720" w:hanging="720"/>
        <w:rPr>
          <w:rFonts w:ascii="Times New Roman" w:hAnsi="Times New Roman" w:cs="Times New Roman"/>
          <w:sz w:val="22"/>
          <w:szCs w:val="22"/>
        </w:rPr>
      </w:pPr>
    </w:p>
    <w:p w14:paraId="149C9130" w14:textId="77777777" w:rsidR="009F2508" w:rsidRPr="00EA04DB" w:rsidRDefault="009F2508" w:rsidP="009F2508">
      <w:pPr>
        <w:tabs>
          <w:tab w:val="left" w:pos="720"/>
          <w:tab w:val="left" w:pos="1440"/>
          <w:tab w:val="left" w:pos="2160"/>
          <w:tab w:val="left" w:pos="2880"/>
        </w:tabs>
        <w:ind w:left="720" w:hanging="720"/>
        <w:rPr>
          <w:rFonts w:ascii="Times New Roman" w:hAnsi="Times New Roman" w:cs="Times New Roman"/>
          <w:b/>
          <w:sz w:val="22"/>
          <w:szCs w:val="22"/>
        </w:rPr>
      </w:pPr>
      <w:r w:rsidRPr="00EA04DB">
        <w:rPr>
          <w:rFonts w:ascii="Times New Roman" w:hAnsi="Times New Roman" w:cs="Times New Roman"/>
          <w:b/>
          <w:sz w:val="22"/>
          <w:szCs w:val="22"/>
        </w:rPr>
        <w:t>2.</w:t>
      </w:r>
      <w:r w:rsidRPr="00EA04DB">
        <w:rPr>
          <w:rFonts w:ascii="Times New Roman" w:hAnsi="Times New Roman" w:cs="Times New Roman"/>
          <w:b/>
          <w:sz w:val="22"/>
          <w:szCs w:val="22"/>
        </w:rPr>
        <w:tab/>
        <w:t>Application for Licensure</w:t>
      </w:r>
    </w:p>
    <w:p w14:paraId="557A8DDE" w14:textId="77777777" w:rsidR="009F2508" w:rsidRPr="00EA04DB" w:rsidRDefault="009F2508" w:rsidP="009F2508">
      <w:pPr>
        <w:tabs>
          <w:tab w:val="left" w:pos="720"/>
          <w:tab w:val="left" w:pos="1440"/>
          <w:tab w:val="left" w:pos="2160"/>
          <w:tab w:val="left" w:pos="2880"/>
        </w:tabs>
        <w:ind w:left="720" w:hanging="720"/>
        <w:rPr>
          <w:rFonts w:ascii="Times New Roman" w:hAnsi="Times New Roman" w:cs="Times New Roman"/>
          <w:sz w:val="22"/>
          <w:szCs w:val="22"/>
        </w:rPr>
      </w:pPr>
    </w:p>
    <w:p w14:paraId="59A156A9" w14:textId="77777777" w:rsidR="009F2508" w:rsidRPr="00EA04DB" w:rsidRDefault="009F2508" w:rsidP="009F2508">
      <w:pPr>
        <w:ind w:left="720" w:hanging="720"/>
        <w:rPr>
          <w:rFonts w:ascii="Times New Roman" w:hAnsi="Times New Roman" w:cs="Times New Roman"/>
          <w:sz w:val="22"/>
          <w:szCs w:val="22"/>
        </w:rPr>
      </w:pPr>
      <w:r w:rsidRPr="00EA04DB">
        <w:rPr>
          <w:rFonts w:ascii="Times New Roman" w:hAnsi="Times New Roman" w:cs="Times New Roman"/>
          <w:sz w:val="22"/>
          <w:szCs w:val="22"/>
        </w:rPr>
        <w:tab/>
        <w:t>An applicant applies for licensure by submitting the application prescribed by the board, the documentation required by subsection 3 below, the fees required by Chapter 10, Section 5(12) of the rules of the Office of Professional and Occupational Regulation, entitled “Establishment of License Fees,” and such additional information as the board may require. The applicant must complete the application process within 90 days from the date the application is received by the board. If the application process has not been completed within that time, the application and all supporting materials become invalid and the applicant must restart the application process by submitting a new application, supporting documents, and the required fees.</w:t>
      </w:r>
    </w:p>
    <w:p w14:paraId="1D868982" w14:textId="126B99AF" w:rsidR="009F2508" w:rsidRDefault="009F2508" w:rsidP="009F2508">
      <w:pPr>
        <w:tabs>
          <w:tab w:val="left" w:pos="720"/>
          <w:tab w:val="left" w:pos="1440"/>
          <w:tab w:val="left" w:pos="2160"/>
          <w:tab w:val="left" w:pos="2880"/>
        </w:tabs>
        <w:ind w:left="1440" w:hanging="1440"/>
        <w:rPr>
          <w:rFonts w:ascii="Times New Roman" w:hAnsi="Times New Roman" w:cs="Times New Roman"/>
          <w:sz w:val="22"/>
          <w:szCs w:val="22"/>
        </w:rPr>
      </w:pPr>
    </w:p>
    <w:p w14:paraId="44F37B9C" w14:textId="77777777" w:rsidR="009F2508" w:rsidRPr="00EA04DB" w:rsidRDefault="009F2508" w:rsidP="009F2508">
      <w:pPr>
        <w:tabs>
          <w:tab w:val="left" w:pos="720"/>
          <w:tab w:val="left" w:pos="1440"/>
          <w:tab w:val="left" w:pos="2160"/>
          <w:tab w:val="left" w:pos="2880"/>
        </w:tabs>
        <w:ind w:left="1440" w:hanging="1440"/>
        <w:rPr>
          <w:rFonts w:ascii="Times New Roman" w:hAnsi="Times New Roman" w:cs="Times New Roman"/>
          <w:sz w:val="22"/>
          <w:szCs w:val="22"/>
        </w:rPr>
      </w:pPr>
    </w:p>
    <w:p w14:paraId="4D55FA38" w14:textId="77777777" w:rsidR="009F2508" w:rsidRPr="00EA04DB" w:rsidRDefault="009F2508" w:rsidP="009F2508">
      <w:pPr>
        <w:tabs>
          <w:tab w:val="left" w:pos="1440"/>
          <w:tab w:val="left" w:pos="2160"/>
          <w:tab w:val="left" w:pos="2880"/>
        </w:tabs>
        <w:ind w:left="720" w:hanging="720"/>
        <w:rPr>
          <w:rFonts w:ascii="Times New Roman" w:hAnsi="Times New Roman" w:cs="Times New Roman"/>
          <w:b/>
          <w:sz w:val="22"/>
          <w:szCs w:val="22"/>
        </w:rPr>
      </w:pPr>
      <w:r w:rsidRPr="00EA04DB">
        <w:rPr>
          <w:rFonts w:ascii="Times New Roman" w:hAnsi="Times New Roman" w:cs="Times New Roman"/>
          <w:b/>
          <w:sz w:val="22"/>
          <w:szCs w:val="22"/>
        </w:rPr>
        <w:t>3.</w:t>
      </w:r>
      <w:r w:rsidRPr="00EA04DB">
        <w:rPr>
          <w:rFonts w:ascii="Times New Roman" w:hAnsi="Times New Roman" w:cs="Times New Roman"/>
          <w:b/>
          <w:sz w:val="22"/>
          <w:szCs w:val="22"/>
        </w:rPr>
        <w:tab/>
        <w:t>Documentation Required</w:t>
      </w:r>
    </w:p>
    <w:p w14:paraId="766D26CF" w14:textId="77777777" w:rsidR="009F2508" w:rsidRPr="00EA04DB" w:rsidRDefault="009F2508" w:rsidP="009F2508">
      <w:pPr>
        <w:tabs>
          <w:tab w:val="left" w:pos="720"/>
          <w:tab w:val="left" w:pos="1440"/>
          <w:tab w:val="left" w:pos="2160"/>
          <w:tab w:val="left" w:pos="2880"/>
        </w:tabs>
        <w:ind w:left="720" w:hanging="720"/>
        <w:rPr>
          <w:rFonts w:ascii="Times New Roman" w:hAnsi="Times New Roman" w:cs="Times New Roman"/>
          <w:sz w:val="22"/>
          <w:szCs w:val="22"/>
        </w:rPr>
      </w:pPr>
    </w:p>
    <w:p w14:paraId="5476C5B0" w14:textId="77777777" w:rsidR="009F2508" w:rsidRPr="00EA04DB" w:rsidRDefault="009F2508" w:rsidP="009F2508">
      <w:pPr>
        <w:ind w:left="1440" w:hanging="720"/>
        <w:rPr>
          <w:rFonts w:ascii="Times New Roman" w:hAnsi="Times New Roman" w:cs="Times New Roman"/>
          <w:sz w:val="22"/>
          <w:szCs w:val="22"/>
        </w:rPr>
      </w:pPr>
      <w:r w:rsidRPr="00EA04DB">
        <w:rPr>
          <w:rFonts w:ascii="Times New Roman" w:hAnsi="Times New Roman" w:cs="Times New Roman"/>
          <w:sz w:val="22"/>
          <w:szCs w:val="22"/>
        </w:rPr>
        <w:t>1.</w:t>
      </w:r>
      <w:r w:rsidRPr="00EA04DB">
        <w:rPr>
          <w:rFonts w:ascii="Times New Roman" w:hAnsi="Times New Roman" w:cs="Times New Roman"/>
          <w:sz w:val="22"/>
          <w:szCs w:val="22"/>
        </w:rPr>
        <w:tab/>
      </w:r>
      <w:r w:rsidRPr="00EA04DB">
        <w:rPr>
          <w:rFonts w:ascii="Times New Roman" w:hAnsi="Times New Roman" w:cs="Times New Roman"/>
          <w:b/>
          <w:sz w:val="22"/>
          <w:szCs w:val="22"/>
        </w:rPr>
        <w:t>Generally</w:t>
      </w:r>
    </w:p>
    <w:p w14:paraId="6B8ADFC1" w14:textId="77777777" w:rsidR="009F2508" w:rsidRPr="00EA04DB" w:rsidRDefault="009F2508" w:rsidP="009F2508">
      <w:pPr>
        <w:tabs>
          <w:tab w:val="left" w:pos="720"/>
          <w:tab w:val="left" w:pos="1440"/>
          <w:tab w:val="left" w:pos="2160"/>
          <w:tab w:val="left" w:pos="2880"/>
        </w:tabs>
        <w:ind w:left="2160" w:hanging="2160"/>
        <w:rPr>
          <w:rFonts w:ascii="Times New Roman" w:hAnsi="Times New Roman" w:cs="Times New Roman"/>
          <w:sz w:val="22"/>
          <w:szCs w:val="22"/>
        </w:rPr>
      </w:pPr>
    </w:p>
    <w:p w14:paraId="49B6E1C1" w14:textId="77777777" w:rsidR="009F2508" w:rsidRPr="00EA04DB" w:rsidRDefault="009F2508" w:rsidP="009F2508">
      <w:pPr>
        <w:tabs>
          <w:tab w:val="left" w:pos="2880"/>
        </w:tabs>
        <w:ind w:left="1440"/>
        <w:rPr>
          <w:rFonts w:ascii="Times New Roman" w:hAnsi="Times New Roman" w:cs="Times New Roman"/>
          <w:sz w:val="22"/>
          <w:szCs w:val="22"/>
        </w:rPr>
      </w:pPr>
      <w:r w:rsidRPr="00EA04DB">
        <w:rPr>
          <w:rFonts w:ascii="Times New Roman" w:hAnsi="Times New Roman" w:cs="Times New Roman"/>
          <w:sz w:val="22"/>
          <w:szCs w:val="22"/>
        </w:rPr>
        <w:t>The applicant shall submit the documentation described in this Section to establish eligibility for licensure under 32 MRSA §12534. All documents must be submitted in the English language.</w:t>
      </w:r>
    </w:p>
    <w:p w14:paraId="07FF7FA9" w14:textId="77777777" w:rsidR="009F2508" w:rsidRPr="00EA04DB" w:rsidRDefault="009F2508" w:rsidP="009F2508">
      <w:pPr>
        <w:tabs>
          <w:tab w:val="left" w:pos="720"/>
          <w:tab w:val="left" w:pos="1440"/>
          <w:tab w:val="left" w:pos="2160"/>
          <w:tab w:val="left" w:pos="2880"/>
        </w:tabs>
        <w:ind w:left="2160" w:hanging="2160"/>
        <w:rPr>
          <w:rFonts w:ascii="Times New Roman" w:hAnsi="Times New Roman" w:cs="Times New Roman"/>
          <w:sz w:val="22"/>
          <w:szCs w:val="22"/>
        </w:rPr>
      </w:pPr>
    </w:p>
    <w:p w14:paraId="6FD12200" w14:textId="77777777" w:rsidR="009F2508" w:rsidRPr="00EA04DB" w:rsidRDefault="009F2508" w:rsidP="009F2508">
      <w:pPr>
        <w:ind w:left="1440" w:hanging="720"/>
        <w:rPr>
          <w:rFonts w:ascii="Times New Roman" w:hAnsi="Times New Roman" w:cs="Times New Roman"/>
          <w:sz w:val="22"/>
          <w:szCs w:val="22"/>
        </w:rPr>
      </w:pPr>
      <w:r w:rsidRPr="00EA04DB">
        <w:rPr>
          <w:rFonts w:ascii="Times New Roman" w:hAnsi="Times New Roman" w:cs="Times New Roman"/>
          <w:sz w:val="22"/>
          <w:szCs w:val="22"/>
        </w:rPr>
        <w:t>2.</w:t>
      </w:r>
      <w:r w:rsidRPr="00EA04DB">
        <w:rPr>
          <w:rFonts w:ascii="Times New Roman" w:hAnsi="Times New Roman" w:cs="Times New Roman"/>
          <w:sz w:val="22"/>
          <w:szCs w:val="22"/>
        </w:rPr>
        <w:tab/>
      </w:r>
      <w:r w:rsidRPr="00EA04DB">
        <w:rPr>
          <w:rFonts w:ascii="Times New Roman" w:hAnsi="Times New Roman" w:cs="Times New Roman"/>
          <w:b/>
          <w:sz w:val="22"/>
          <w:szCs w:val="22"/>
        </w:rPr>
        <w:t>Verification of Licensure in Other Jurisdictions</w:t>
      </w:r>
    </w:p>
    <w:p w14:paraId="45124F43" w14:textId="77777777" w:rsidR="009F2508" w:rsidRPr="00EA04DB" w:rsidRDefault="009F2508" w:rsidP="009F2508">
      <w:pPr>
        <w:tabs>
          <w:tab w:val="left" w:pos="720"/>
          <w:tab w:val="left" w:pos="1440"/>
          <w:tab w:val="left" w:pos="2160"/>
          <w:tab w:val="left" w:pos="2880"/>
        </w:tabs>
        <w:ind w:left="2160" w:hanging="2160"/>
        <w:rPr>
          <w:rFonts w:ascii="Times New Roman" w:hAnsi="Times New Roman" w:cs="Times New Roman"/>
          <w:sz w:val="22"/>
          <w:szCs w:val="22"/>
        </w:rPr>
      </w:pPr>
    </w:p>
    <w:p w14:paraId="6A77A184" w14:textId="77777777" w:rsidR="009F2508" w:rsidRPr="00EA04DB" w:rsidRDefault="009F2508" w:rsidP="009F2508">
      <w:pPr>
        <w:pStyle w:val="ListParagraph"/>
        <w:ind w:left="1440"/>
        <w:rPr>
          <w:sz w:val="22"/>
          <w:szCs w:val="22"/>
        </w:rPr>
      </w:pPr>
      <w:r w:rsidRPr="00EA04DB">
        <w:rPr>
          <w:sz w:val="22"/>
          <w:szCs w:val="22"/>
        </w:rPr>
        <w:t>Attest to all jurisdictions in which the applicant holds or has ever held a license to practice midwifery as of the date of application, together with the license number and license expiration date, and disclosure of any discipline ever imposed by the jurisdiction.</w:t>
      </w:r>
    </w:p>
    <w:p w14:paraId="62AC5B7B" w14:textId="77777777" w:rsidR="009F2508" w:rsidRPr="004211F4" w:rsidRDefault="009F2508" w:rsidP="009F2508">
      <w:pPr>
        <w:pStyle w:val="DefaultText"/>
        <w:pBdr>
          <w:bottom w:val="single" w:sz="4" w:space="1" w:color="auto"/>
        </w:pBdr>
        <w:tabs>
          <w:tab w:val="left" w:pos="720"/>
          <w:tab w:val="left" w:pos="1440"/>
          <w:tab w:val="left" w:pos="2160"/>
          <w:tab w:val="left" w:pos="2880"/>
        </w:tabs>
        <w:spacing w:line="240" w:lineRule="auto"/>
        <w:ind w:left="720" w:hanging="720"/>
        <w:rPr>
          <w:sz w:val="22"/>
          <w:szCs w:val="22"/>
        </w:rPr>
      </w:pPr>
    </w:p>
    <w:p w14:paraId="4926B756" w14:textId="77777777" w:rsidR="009F2508" w:rsidRDefault="009F2508" w:rsidP="009F2508">
      <w:pPr>
        <w:pStyle w:val="DefaultText"/>
        <w:tabs>
          <w:tab w:val="left" w:pos="720"/>
          <w:tab w:val="left" w:pos="1440"/>
          <w:tab w:val="left" w:pos="2160"/>
          <w:tab w:val="left" w:pos="2880"/>
        </w:tabs>
        <w:spacing w:line="240" w:lineRule="auto"/>
        <w:ind w:left="720" w:hanging="720"/>
        <w:rPr>
          <w:sz w:val="22"/>
          <w:szCs w:val="22"/>
        </w:rPr>
      </w:pPr>
    </w:p>
    <w:p w14:paraId="543D20B0" w14:textId="77777777" w:rsidR="009F2508" w:rsidRDefault="009F2508" w:rsidP="009F2508">
      <w:pPr>
        <w:pStyle w:val="DefaultText"/>
        <w:tabs>
          <w:tab w:val="left" w:pos="720"/>
          <w:tab w:val="left" w:pos="1440"/>
          <w:tab w:val="left" w:pos="2160"/>
          <w:tab w:val="left" w:pos="2880"/>
        </w:tabs>
        <w:spacing w:line="240" w:lineRule="auto"/>
        <w:ind w:left="720" w:hanging="720"/>
        <w:rPr>
          <w:sz w:val="22"/>
          <w:szCs w:val="22"/>
        </w:rPr>
      </w:pPr>
    </w:p>
    <w:p w14:paraId="6EA402CB" w14:textId="77777777" w:rsidR="009F2508" w:rsidRDefault="009F2508" w:rsidP="009F2508">
      <w:pPr>
        <w:pStyle w:val="DefaultText"/>
        <w:tabs>
          <w:tab w:val="left" w:pos="720"/>
          <w:tab w:val="left" w:pos="1440"/>
          <w:tab w:val="left" w:pos="2160"/>
          <w:tab w:val="left" w:pos="2880"/>
        </w:tabs>
        <w:spacing w:line="240" w:lineRule="auto"/>
        <w:ind w:left="720" w:hanging="720"/>
        <w:rPr>
          <w:sz w:val="22"/>
          <w:szCs w:val="22"/>
        </w:rPr>
      </w:pPr>
      <w:r w:rsidRPr="004211F4">
        <w:rPr>
          <w:sz w:val="22"/>
          <w:szCs w:val="22"/>
        </w:rPr>
        <w:t xml:space="preserve">STATUTORY AUTHORITY: </w:t>
      </w:r>
    </w:p>
    <w:p w14:paraId="093E562D" w14:textId="59392526" w:rsidR="009F2508" w:rsidRDefault="009F2508" w:rsidP="009F2508">
      <w:pPr>
        <w:pStyle w:val="DefaultText"/>
        <w:tabs>
          <w:tab w:val="left" w:pos="720"/>
          <w:tab w:val="left" w:pos="1440"/>
          <w:tab w:val="left" w:pos="2160"/>
          <w:tab w:val="left" w:pos="2880"/>
        </w:tabs>
        <w:spacing w:line="240" w:lineRule="auto"/>
        <w:ind w:left="720" w:hanging="720"/>
        <w:rPr>
          <w:sz w:val="22"/>
          <w:szCs w:val="22"/>
        </w:rPr>
      </w:pPr>
      <w:r>
        <w:rPr>
          <w:sz w:val="22"/>
          <w:szCs w:val="22"/>
        </w:rPr>
        <w:tab/>
      </w:r>
      <w:r w:rsidRPr="004211F4">
        <w:rPr>
          <w:sz w:val="22"/>
          <w:szCs w:val="22"/>
        </w:rPr>
        <w:t>32 MRS §§ 12534, 12538</w:t>
      </w:r>
    </w:p>
    <w:p w14:paraId="377CC3AE" w14:textId="77777777" w:rsidR="009F2508" w:rsidRDefault="009F2508" w:rsidP="009F2508">
      <w:pPr>
        <w:pStyle w:val="DefaultText"/>
        <w:tabs>
          <w:tab w:val="left" w:pos="720"/>
          <w:tab w:val="left" w:pos="1440"/>
          <w:tab w:val="left" w:pos="2160"/>
          <w:tab w:val="left" w:pos="2880"/>
        </w:tabs>
        <w:spacing w:line="240" w:lineRule="auto"/>
        <w:ind w:left="720" w:hanging="720"/>
        <w:rPr>
          <w:sz w:val="22"/>
          <w:szCs w:val="22"/>
        </w:rPr>
      </w:pPr>
    </w:p>
    <w:p w14:paraId="486BC10D" w14:textId="00531AFE" w:rsidR="009F2508" w:rsidRDefault="009F2508" w:rsidP="009F2508">
      <w:pPr>
        <w:pStyle w:val="DefaultText"/>
        <w:tabs>
          <w:tab w:val="left" w:pos="720"/>
          <w:tab w:val="left" w:pos="1440"/>
          <w:tab w:val="left" w:pos="2160"/>
          <w:tab w:val="left" w:pos="2880"/>
        </w:tabs>
        <w:spacing w:line="240" w:lineRule="auto"/>
        <w:ind w:left="720" w:hanging="720"/>
        <w:rPr>
          <w:sz w:val="22"/>
          <w:szCs w:val="22"/>
        </w:rPr>
      </w:pPr>
      <w:r>
        <w:rPr>
          <w:sz w:val="22"/>
          <w:szCs w:val="22"/>
        </w:rPr>
        <w:t>EFFECTIVE DATE:</w:t>
      </w:r>
    </w:p>
    <w:p w14:paraId="67496C70" w14:textId="153D2788" w:rsidR="009F2508" w:rsidRPr="009F2508" w:rsidRDefault="009F2508" w:rsidP="009F2508">
      <w:pPr>
        <w:pStyle w:val="DefaultText"/>
        <w:tabs>
          <w:tab w:val="left" w:pos="720"/>
          <w:tab w:val="left" w:pos="1440"/>
          <w:tab w:val="left" w:pos="2160"/>
          <w:tab w:val="left" w:pos="2880"/>
        </w:tabs>
        <w:spacing w:line="240" w:lineRule="auto"/>
        <w:ind w:left="720" w:hanging="720"/>
        <w:rPr>
          <w:sz w:val="22"/>
          <w:szCs w:val="22"/>
        </w:rPr>
      </w:pPr>
      <w:r>
        <w:rPr>
          <w:sz w:val="22"/>
          <w:szCs w:val="22"/>
        </w:rPr>
        <w:tab/>
        <w:t>March 1, 2021 – filing 2021-048</w:t>
      </w:r>
    </w:p>
    <w:sectPr w:rsidR="009F2508" w:rsidRPr="009F2508" w:rsidSect="009F2508">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0C"/>
    <w:rsid w:val="00245A0C"/>
    <w:rsid w:val="00645252"/>
    <w:rsid w:val="006D3D74"/>
    <w:rsid w:val="0083569A"/>
    <w:rsid w:val="009F2508"/>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EF5B"/>
  <w15:chartTrackingRefBased/>
  <w15:docId w15:val="{5A41C9FD-77CE-45EE-B4C9-86114EB8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08"/>
    <w:rPr>
      <w:rFonts w:ascii="Arial" w:eastAsia="Times New Roman" w:hAnsi="Arial" w:cs="Arial"/>
      <w:sz w:val="24"/>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rPr>
  </w:style>
  <w:style w:type="paragraph" w:customStyle="1" w:styleId="DefaultText">
    <w:name w:val="Default Text"/>
    <w:basedOn w:val="Normal"/>
    <w:rsid w:val="009F2508"/>
    <w:pPr>
      <w:spacing w:line="240" w:lineRule="atLeast"/>
    </w:pPr>
    <w:rPr>
      <w:rFonts w:ascii="Times New Roman" w:hAnsi="Times New Roman" w:cs="Times New Roman"/>
      <w:sz w:val="20"/>
    </w:rPr>
  </w:style>
  <w:style w:type="paragraph" w:styleId="ListParagraph">
    <w:name w:val="List Paragraph"/>
    <w:basedOn w:val="Normal"/>
    <w:uiPriority w:val="34"/>
    <w:qFormat/>
    <w:rsid w:val="009F2508"/>
    <w:pPr>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wismer\AppData\Local\Microsoft\Office\16.0\DTS\en-US%7bEEB8E9D4-6FF2-472C-9BD6-00B50CB1AA8B%7d\%7bA35DEABA-0D34-4FE0-988B-8CFC2A068E4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{A35DEABA-0D34-4FE0-988B-8CFC2A068E4B}tf02786999_win32</Template>
  <TotalTime>3</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Wismer, Don</dc:creator>
  <cp:keywords/>
  <dc:description/>
  <cp:lastModifiedBy>Wismer, Don</cp:lastModifiedBy>
  <cp:revision>2</cp:revision>
  <dcterms:created xsi:type="dcterms:W3CDTF">2021-03-02T15:57:00Z</dcterms:created>
  <dcterms:modified xsi:type="dcterms:W3CDTF">2021-03-02T16:01:00Z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