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7D2228" w14:textId="77777777" w:rsidR="009566CB" w:rsidRPr="00BF6AF5" w:rsidRDefault="009566CB" w:rsidP="00BF6A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 w:rsidRPr="00BF6AF5">
        <w:rPr>
          <w:rFonts w:ascii="Times New Roman" w:hAnsi="Times New Roman" w:cs="Times New Roman"/>
          <w:b/>
          <w:sz w:val="22"/>
          <w:szCs w:val="22"/>
        </w:rPr>
        <w:t>02</w:t>
      </w:r>
      <w:r w:rsidRPr="00BF6AF5">
        <w:rPr>
          <w:rFonts w:ascii="Times New Roman" w:hAnsi="Times New Roman" w:cs="Times New Roman"/>
          <w:b/>
          <w:sz w:val="22"/>
          <w:szCs w:val="22"/>
        </w:rPr>
        <w:tab/>
      </w:r>
      <w:r w:rsidRPr="00BF6AF5">
        <w:rPr>
          <w:rFonts w:ascii="Times New Roman" w:hAnsi="Times New Roman" w:cs="Times New Roman"/>
          <w:b/>
          <w:sz w:val="22"/>
          <w:szCs w:val="22"/>
        </w:rPr>
        <w:tab/>
        <w:t>DEPARTMENT OF PROFESSIONAL AND FINANCIAL REGULATION</w:t>
      </w:r>
    </w:p>
    <w:p w14:paraId="4294190B" w14:textId="77777777" w:rsidR="009566CB" w:rsidRPr="00BF6AF5" w:rsidRDefault="009566CB" w:rsidP="00BF6A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 w:cs="Times New Roman"/>
          <w:b/>
          <w:sz w:val="22"/>
          <w:szCs w:val="22"/>
        </w:rPr>
      </w:pPr>
    </w:p>
    <w:p w14:paraId="4691A3E5" w14:textId="77777777" w:rsidR="009566CB" w:rsidRPr="00BF6AF5" w:rsidRDefault="009566CB" w:rsidP="00BF6A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 w:cs="Times New Roman"/>
          <w:b/>
          <w:sz w:val="22"/>
          <w:szCs w:val="22"/>
        </w:rPr>
      </w:pPr>
      <w:r w:rsidRPr="00BF6AF5">
        <w:rPr>
          <w:rFonts w:ascii="Times New Roman" w:hAnsi="Times New Roman" w:cs="Times New Roman"/>
          <w:b/>
          <w:sz w:val="22"/>
          <w:szCs w:val="22"/>
        </w:rPr>
        <w:t>313</w:t>
      </w:r>
      <w:r w:rsidRPr="00BF6AF5">
        <w:rPr>
          <w:rFonts w:ascii="Times New Roman" w:hAnsi="Times New Roman" w:cs="Times New Roman"/>
          <w:b/>
          <w:sz w:val="22"/>
          <w:szCs w:val="22"/>
        </w:rPr>
        <w:tab/>
      </w:r>
      <w:r w:rsidRPr="00BF6AF5">
        <w:rPr>
          <w:rFonts w:ascii="Times New Roman" w:hAnsi="Times New Roman" w:cs="Times New Roman"/>
          <w:b/>
          <w:sz w:val="22"/>
          <w:szCs w:val="22"/>
        </w:rPr>
        <w:tab/>
        <w:t xml:space="preserve">MAINE </w:t>
      </w:r>
      <w:r w:rsidR="0014661D" w:rsidRPr="00BF6AF5">
        <w:rPr>
          <w:rFonts w:ascii="Times New Roman" w:hAnsi="Times New Roman" w:cs="Times New Roman"/>
          <w:b/>
          <w:sz w:val="22"/>
          <w:szCs w:val="22"/>
        </w:rPr>
        <w:t>BOARD</w:t>
      </w:r>
      <w:r w:rsidRPr="00BF6AF5">
        <w:rPr>
          <w:rFonts w:ascii="Times New Roman" w:hAnsi="Times New Roman" w:cs="Times New Roman"/>
          <w:b/>
          <w:sz w:val="22"/>
          <w:szCs w:val="22"/>
        </w:rPr>
        <w:t xml:space="preserve"> OF DENTAL </w:t>
      </w:r>
      <w:r w:rsidR="00E87845" w:rsidRPr="00BF6AF5">
        <w:rPr>
          <w:rFonts w:ascii="Times New Roman" w:hAnsi="Times New Roman" w:cs="Times New Roman"/>
          <w:b/>
          <w:sz w:val="22"/>
          <w:szCs w:val="22"/>
        </w:rPr>
        <w:t>PRACTICE</w:t>
      </w:r>
    </w:p>
    <w:p w14:paraId="5C496D6B" w14:textId="77777777" w:rsidR="009566CB" w:rsidRPr="00BF6AF5" w:rsidRDefault="009566CB" w:rsidP="00BF6A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 w:cs="Times New Roman"/>
          <w:b/>
          <w:sz w:val="22"/>
          <w:szCs w:val="22"/>
        </w:rPr>
      </w:pPr>
    </w:p>
    <w:p w14:paraId="07F78AED" w14:textId="77777777" w:rsidR="009566CB" w:rsidRPr="00BF6AF5" w:rsidRDefault="009566CB" w:rsidP="00BF6A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1440"/>
        <w:rPr>
          <w:rFonts w:ascii="Times New Roman" w:hAnsi="Times New Roman" w:cs="Times New Roman"/>
          <w:b/>
          <w:sz w:val="22"/>
          <w:szCs w:val="22"/>
        </w:rPr>
      </w:pPr>
      <w:r w:rsidRPr="00BF6AF5">
        <w:rPr>
          <w:rFonts w:ascii="Times New Roman" w:hAnsi="Times New Roman" w:cs="Times New Roman"/>
          <w:b/>
          <w:sz w:val="22"/>
          <w:szCs w:val="22"/>
        </w:rPr>
        <w:t xml:space="preserve">Chapter </w:t>
      </w:r>
      <w:r w:rsidR="000E451C" w:rsidRPr="00BF6AF5">
        <w:rPr>
          <w:rFonts w:ascii="Times New Roman" w:hAnsi="Times New Roman" w:cs="Times New Roman"/>
          <w:b/>
          <w:sz w:val="22"/>
          <w:szCs w:val="22"/>
        </w:rPr>
        <w:t>8</w:t>
      </w:r>
      <w:r w:rsidRPr="00BF6AF5">
        <w:rPr>
          <w:rFonts w:ascii="Times New Roman" w:hAnsi="Times New Roman" w:cs="Times New Roman"/>
          <w:b/>
          <w:sz w:val="22"/>
          <w:szCs w:val="22"/>
        </w:rPr>
        <w:t>:</w:t>
      </w:r>
      <w:r w:rsidRPr="00BF6AF5">
        <w:rPr>
          <w:rFonts w:ascii="Times New Roman" w:hAnsi="Times New Roman" w:cs="Times New Roman"/>
          <w:b/>
          <w:sz w:val="22"/>
          <w:szCs w:val="22"/>
        </w:rPr>
        <w:tab/>
      </w:r>
      <w:r w:rsidR="00E87845" w:rsidRPr="00BF6AF5">
        <w:rPr>
          <w:rFonts w:ascii="Times New Roman" w:hAnsi="Times New Roman" w:cs="Times New Roman"/>
          <w:b/>
          <w:sz w:val="22"/>
          <w:szCs w:val="22"/>
        </w:rPr>
        <w:t xml:space="preserve">QUALIFICATIONS </w:t>
      </w:r>
      <w:r w:rsidRPr="00BF6AF5">
        <w:rPr>
          <w:rFonts w:ascii="Times New Roman" w:hAnsi="Times New Roman" w:cs="Times New Roman"/>
          <w:b/>
          <w:sz w:val="22"/>
          <w:szCs w:val="22"/>
        </w:rPr>
        <w:t xml:space="preserve">FOR </w:t>
      </w:r>
      <w:r w:rsidR="000F08FB" w:rsidRPr="00BF6AF5">
        <w:rPr>
          <w:rFonts w:ascii="Times New Roman" w:hAnsi="Times New Roman" w:cs="Times New Roman"/>
          <w:b/>
          <w:sz w:val="22"/>
          <w:szCs w:val="22"/>
        </w:rPr>
        <w:t xml:space="preserve">INITIAL AND RENEWAL </w:t>
      </w:r>
      <w:r w:rsidR="00951885" w:rsidRPr="00BF6AF5">
        <w:rPr>
          <w:rFonts w:ascii="Times New Roman" w:hAnsi="Times New Roman" w:cs="Times New Roman"/>
          <w:b/>
          <w:sz w:val="22"/>
          <w:szCs w:val="22"/>
        </w:rPr>
        <w:t>REGISTRATION</w:t>
      </w:r>
      <w:r w:rsidR="000F08FB" w:rsidRPr="00BF6AF5">
        <w:rPr>
          <w:rFonts w:ascii="Times New Roman" w:hAnsi="Times New Roman" w:cs="Times New Roman"/>
          <w:b/>
          <w:sz w:val="22"/>
          <w:szCs w:val="22"/>
        </w:rPr>
        <w:t>S</w:t>
      </w:r>
    </w:p>
    <w:p w14:paraId="3E994C89" w14:textId="77777777" w:rsidR="009566CB" w:rsidRPr="00BF6AF5" w:rsidRDefault="009566CB" w:rsidP="00BF6AF5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1440"/>
        <w:rPr>
          <w:rFonts w:ascii="Times New Roman" w:hAnsi="Times New Roman" w:cs="Times New Roman"/>
          <w:sz w:val="22"/>
          <w:szCs w:val="22"/>
        </w:rPr>
      </w:pPr>
    </w:p>
    <w:p w14:paraId="1A1A0494" w14:textId="77777777" w:rsidR="009566CB" w:rsidRPr="00BF6AF5" w:rsidRDefault="009566CB" w:rsidP="00BF6A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1440"/>
        <w:rPr>
          <w:rFonts w:ascii="Times New Roman" w:hAnsi="Times New Roman" w:cs="Times New Roman"/>
          <w:sz w:val="22"/>
          <w:szCs w:val="22"/>
        </w:rPr>
      </w:pPr>
    </w:p>
    <w:p w14:paraId="732E6F50" w14:textId="77777777" w:rsidR="009566CB" w:rsidRPr="00BF6AF5" w:rsidRDefault="009566CB" w:rsidP="00BF6AF5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sz w:val="22"/>
          <w:szCs w:val="22"/>
        </w:rPr>
      </w:pPr>
      <w:r w:rsidRPr="00BF6AF5">
        <w:rPr>
          <w:rFonts w:ascii="Times New Roman" w:hAnsi="Times New Roman" w:cs="Times New Roman"/>
          <w:b/>
          <w:sz w:val="22"/>
          <w:szCs w:val="22"/>
        </w:rPr>
        <w:t>Summary:</w:t>
      </w:r>
      <w:r w:rsidRPr="00BF6AF5">
        <w:rPr>
          <w:rFonts w:ascii="Times New Roman" w:hAnsi="Times New Roman" w:cs="Times New Roman"/>
          <w:sz w:val="22"/>
          <w:szCs w:val="22"/>
        </w:rPr>
        <w:t xml:space="preserve"> This </w:t>
      </w:r>
      <w:r w:rsidR="00E87845" w:rsidRPr="00BF6AF5">
        <w:rPr>
          <w:rFonts w:ascii="Times New Roman" w:hAnsi="Times New Roman" w:cs="Times New Roman"/>
          <w:sz w:val="22"/>
          <w:szCs w:val="22"/>
        </w:rPr>
        <w:t xml:space="preserve">chapter sets forth the requirements for </w:t>
      </w:r>
      <w:r w:rsidR="000F08FB" w:rsidRPr="00BF6AF5">
        <w:rPr>
          <w:rFonts w:ascii="Times New Roman" w:hAnsi="Times New Roman" w:cs="Times New Roman"/>
          <w:sz w:val="22"/>
          <w:szCs w:val="22"/>
        </w:rPr>
        <w:t xml:space="preserve">initial and renewal </w:t>
      </w:r>
      <w:r w:rsidR="00266664" w:rsidRPr="00BF6AF5">
        <w:rPr>
          <w:rFonts w:ascii="Times New Roman" w:hAnsi="Times New Roman" w:cs="Times New Roman"/>
          <w:sz w:val="22"/>
          <w:szCs w:val="22"/>
        </w:rPr>
        <w:t>registration</w:t>
      </w:r>
      <w:r w:rsidR="000F08FB" w:rsidRPr="00BF6AF5">
        <w:rPr>
          <w:rFonts w:ascii="Times New Roman" w:hAnsi="Times New Roman" w:cs="Times New Roman"/>
          <w:sz w:val="22"/>
          <w:szCs w:val="22"/>
        </w:rPr>
        <w:t>s</w:t>
      </w:r>
      <w:r w:rsidR="00266664" w:rsidRPr="00BF6AF5">
        <w:rPr>
          <w:rFonts w:ascii="Times New Roman" w:hAnsi="Times New Roman" w:cs="Times New Roman"/>
          <w:sz w:val="22"/>
          <w:szCs w:val="22"/>
        </w:rPr>
        <w:t xml:space="preserve"> in the following categories: moderate </w:t>
      </w:r>
      <w:r w:rsidR="00371E8D" w:rsidRPr="00BF6AF5">
        <w:rPr>
          <w:rFonts w:ascii="Times New Roman" w:hAnsi="Times New Roman" w:cs="Times New Roman"/>
          <w:sz w:val="22"/>
          <w:szCs w:val="22"/>
        </w:rPr>
        <w:t xml:space="preserve">levels of </w:t>
      </w:r>
      <w:r w:rsidR="00266664" w:rsidRPr="00BF6AF5">
        <w:rPr>
          <w:rFonts w:ascii="Times New Roman" w:hAnsi="Times New Roman" w:cs="Times New Roman"/>
          <w:sz w:val="22"/>
          <w:szCs w:val="22"/>
        </w:rPr>
        <w:t xml:space="preserve">sedation, deep sedation or general anesthesia, local anesthesia, nitrous oxide analgesia, and denturist </w:t>
      </w:r>
      <w:r w:rsidR="00654665" w:rsidRPr="00BF6AF5">
        <w:rPr>
          <w:rFonts w:ascii="Times New Roman" w:hAnsi="Times New Roman" w:cs="Times New Roman"/>
          <w:sz w:val="22"/>
          <w:szCs w:val="22"/>
        </w:rPr>
        <w:t xml:space="preserve">trainee </w:t>
      </w:r>
      <w:r w:rsidR="00266664" w:rsidRPr="00BF6AF5">
        <w:rPr>
          <w:rFonts w:ascii="Times New Roman" w:hAnsi="Times New Roman" w:cs="Times New Roman"/>
          <w:sz w:val="22"/>
          <w:szCs w:val="22"/>
        </w:rPr>
        <w:t>for the purpose of completing supervised, clinical experience.</w:t>
      </w:r>
    </w:p>
    <w:p w14:paraId="57715030" w14:textId="77777777" w:rsidR="009566CB" w:rsidRPr="00BF6AF5" w:rsidRDefault="009566CB" w:rsidP="00BF6AF5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1440"/>
        <w:rPr>
          <w:rFonts w:ascii="Times New Roman" w:hAnsi="Times New Roman" w:cs="Times New Roman"/>
          <w:sz w:val="22"/>
          <w:szCs w:val="22"/>
        </w:rPr>
      </w:pPr>
    </w:p>
    <w:p w14:paraId="311E32A8" w14:textId="7B25A6E1" w:rsidR="009566CB" w:rsidRDefault="009566CB" w:rsidP="00BF6A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1440"/>
        <w:rPr>
          <w:rFonts w:ascii="Times New Roman" w:hAnsi="Times New Roman" w:cs="Times New Roman"/>
          <w:sz w:val="22"/>
          <w:szCs w:val="22"/>
        </w:rPr>
      </w:pPr>
    </w:p>
    <w:p w14:paraId="6E7FEF03" w14:textId="77777777" w:rsidR="00BF6AF5" w:rsidRPr="00BF6AF5" w:rsidRDefault="00BF6AF5" w:rsidP="00BF6A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1440"/>
        <w:rPr>
          <w:rFonts w:ascii="Times New Roman" w:hAnsi="Times New Roman" w:cs="Times New Roman"/>
          <w:sz w:val="22"/>
          <w:szCs w:val="22"/>
        </w:rPr>
      </w:pPr>
    </w:p>
    <w:p w14:paraId="6E8A1C1D" w14:textId="77777777" w:rsidR="00E87845" w:rsidRPr="00BF6AF5" w:rsidRDefault="00E87845" w:rsidP="00BF6AF5">
      <w:pPr>
        <w:rPr>
          <w:rFonts w:ascii="Times New Roman" w:hAnsi="Times New Roman" w:cs="Times New Roman"/>
          <w:b/>
          <w:sz w:val="22"/>
          <w:szCs w:val="22"/>
        </w:rPr>
      </w:pPr>
      <w:r w:rsidRPr="00BF6AF5">
        <w:rPr>
          <w:rFonts w:ascii="Times New Roman" w:hAnsi="Times New Roman" w:cs="Times New Roman"/>
          <w:b/>
          <w:sz w:val="22"/>
          <w:szCs w:val="22"/>
        </w:rPr>
        <w:t>I.</w:t>
      </w:r>
      <w:r w:rsidRPr="00BF6AF5">
        <w:rPr>
          <w:rFonts w:ascii="Times New Roman" w:hAnsi="Times New Roman" w:cs="Times New Roman"/>
          <w:b/>
          <w:sz w:val="22"/>
          <w:szCs w:val="22"/>
        </w:rPr>
        <w:tab/>
        <w:t>GENERAL QUALIFICATIONS; APPLICATION; FEES</w:t>
      </w:r>
    </w:p>
    <w:p w14:paraId="43657082" w14:textId="19DD457D" w:rsidR="00E87845" w:rsidRPr="00BF6AF5" w:rsidRDefault="00E87845" w:rsidP="00BF6AF5">
      <w:pPr>
        <w:rPr>
          <w:rFonts w:ascii="Times New Roman" w:hAnsi="Times New Roman" w:cs="Times New Roman"/>
          <w:sz w:val="22"/>
          <w:szCs w:val="22"/>
        </w:rPr>
      </w:pPr>
    </w:p>
    <w:p w14:paraId="2599FB54" w14:textId="58BF8B46" w:rsidR="00E87845" w:rsidRPr="00BF6AF5" w:rsidRDefault="00E87845" w:rsidP="00BF6AF5">
      <w:pPr>
        <w:ind w:left="1440" w:hanging="720"/>
        <w:rPr>
          <w:rFonts w:ascii="Times New Roman" w:hAnsi="Times New Roman" w:cs="Times New Roman"/>
          <w:sz w:val="22"/>
          <w:szCs w:val="22"/>
        </w:rPr>
      </w:pPr>
      <w:r w:rsidRPr="00BF6AF5">
        <w:rPr>
          <w:rFonts w:ascii="Times New Roman" w:hAnsi="Times New Roman" w:cs="Times New Roman"/>
          <w:sz w:val="22"/>
          <w:szCs w:val="22"/>
        </w:rPr>
        <w:t>A.</w:t>
      </w:r>
      <w:r w:rsidRPr="00BF6AF5">
        <w:rPr>
          <w:rFonts w:ascii="Times New Roman" w:hAnsi="Times New Roman" w:cs="Times New Roman"/>
          <w:sz w:val="22"/>
          <w:szCs w:val="22"/>
        </w:rPr>
        <w:tab/>
        <w:t xml:space="preserve">An applicant seeking </w:t>
      </w:r>
      <w:r w:rsidR="00266664" w:rsidRPr="00BF6AF5">
        <w:rPr>
          <w:rFonts w:ascii="Times New Roman" w:hAnsi="Times New Roman" w:cs="Times New Roman"/>
          <w:sz w:val="22"/>
          <w:szCs w:val="22"/>
        </w:rPr>
        <w:t>to</w:t>
      </w:r>
      <w:r w:rsidR="00951885" w:rsidRPr="00BF6AF5">
        <w:rPr>
          <w:rFonts w:ascii="Times New Roman" w:hAnsi="Times New Roman" w:cs="Times New Roman"/>
          <w:sz w:val="22"/>
          <w:szCs w:val="22"/>
        </w:rPr>
        <w:t xml:space="preserve"> register </w:t>
      </w:r>
      <w:r w:rsidRPr="00BF6AF5">
        <w:rPr>
          <w:rFonts w:ascii="Times New Roman" w:hAnsi="Times New Roman" w:cs="Times New Roman"/>
          <w:sz w:val="22"/>
          <w:szCs w:val="22"/>
        </w:rPr>
        <w:t xml:space="preserve">under this chapter must submit an application with the </w:t>
      </w:r>
      <w:r w:rsidR="00D2793D" w:rsidRPr="00BF6AF5">
        <w:rPr>
          <w:rFonts w:ascii="Times New Roman" w:hAnsi="Times New Roman" w:cs="Times New Roman"/>
          <w:sz w:val="22"/>
          <w:szCs w:val="22"/>
        </w:rPr>
        <w:t xml:space="preserve">appropriate </w:t>
      </w:r>
      <w:r w:rsidRPr="00BF6AF5">
        <w:rPr>
          <w:rFonts w:ascii="Times New Roman" w:hAnsi="Times New Roman" w:cs="Times New Roman"/>
          <w:sz w:val="22"/>
          <w:szCs w:val="22"/>
        </w:rPr>
        <w:t xml:space="preserve">fee, and any other materials required by the </w:t>
      </w:r>
      <w:r w:rsidR="0014661D" w:rsidRPr="00BF6AF5">
        <w:rPr>
          <w:rFonts w:ascii="Times New Roman" w:hAnsi="Times New Roman" w:cs="Times New Roman"/>
          <w:sz w:val="22"/>
          <w:szCs w:val="22"/>
        </w:rPr>
        <w:t>Board</w:t>
      </w:r>
      <w:r w:rsidR="009514B8" w:rsidRPr="00BF6AF5">
        <w:rPr>
          <w:rFonts w:ascii="Times New Roman" w:hAnsi="Times New Roman" w:cs="Times New Roman"/>
          <w:sz w:val="22"/>
          <w:szCs w:val="22"/>
        </w:rPr>
        <w:t>.</w:t>
      </w:r>
    </w:p>
    <w:p w14:paraId="1F4B7FAA" w14:textId="77777777" w:rsidR="00E87845" w:rsidRPr="00BF6AF5" w:rsidRDefault="00E87845" w:rsidP="00BF6AF5">
      <w:pPr>
        <w:rPr>
          <w:rFonts w:ascii="Times New Roman" w:hAnsi="Times New Roman" w:cs="Times New Roman"/>
          <w:sz w:val="22"/>
          <w:szCs w:val="22"/>
        </w:rPr>
      </w:pPr>
    </w:p>
    <w:p w14:paraId="2E6D4E70" w14:textId="474EE57B" w:rsidR="00E87845" w:rsidRPr="00BF6AF5" w:rsidRDefault="000F3F1A" w:rsidP="00BF6AF5">
      <w:pPr>
        <w:ind w:left="1440" w:hanging="720"/>
        <w:rPr>
          <w:rFonts w:ascii="Times New Roman" w:hAnsi="Times New Roman" w:cs="Times New Roman"/>
          <w:sz w:val="22"/>
          <w:szCs w:val="22"/>
        </w:rPr>
      </w:pPr>
      <w:r w:rsidRPr="00BF6AF5">
        <w:rPr>
          <w:rFonts w:ascii="Times New Roman" w:hAnsi="Times New Roman" w:cs="Times New Roman"/>
          <w:sz w:val="22"/>
          <w:szCs w:val="22"/>
        </w:rPr>
        <w:t>B</w:t>
      </w:r>
      <w:r w:rsidR="00E87845" w:rsidRPr="00BF6AF5">
        <w:rPr>
          <w:rFonts w:ascii="Times New Roman" w:hAnsi="Times New Roman" w:cs="Times New Roman"/>
          <w:sz w:val="22"/>
          <w:szCs w:val="22"/>
        </w:rPr>
        <w:t>.</w:t>
      </w:r>
      <w:r w:rsidR="00E87845" w:rsidRPr="00BF6AF5">
        <w:rPr>
          <w:rFonts w:ascii="Times New Roman" w:hAnsi="Times New Roman" w:cs="Times New Roman"/>
          <w:sz w:val="22"/>
          <w:szCs w:val="22"/>
        </w:rPr>
        <w:tab/>
        <w:t xml:space="preserve">An applicant has 90 days after being notified of </w:t>
      </w:r>
      <w:r w:rsidR="00984E6A" w:rsidRPr="00BF6AF5">
        <w:rPr>
          <w:rFonts w:ascii="Times New Roman" w:hAnsi="Times New Roman" w:cs="Times New Roman"/>
          <w:sz w:val="22"/>
          <w:szCs w:val="22"/>
        </w:rPr>
        <w:t xml:space="preserve">any additional </w:t>
      </w:r>
      <w:r w:rsidR="00E87845" w:rsidRPr="00BF6AF5">
        <w:rPr>
          <w:rFonts w:ascii="Times New Roman" w:hAnsi="Times New Roman" w:cs="Times New Roman"/>
          <w:sz w:val="22"/>
          <w:szCs w:val="22"/>
        </w:rPr>
        <w:t xml:space="preserve">materials needed to complete the application to submit those materials to the </w:t>
      </w:r>
      <w:r w:rsidR="0014661D" w:rsidRPr="00BF6AF5">
        <w:rPr>
          <w:rFonts w:ascii="Times New Roman" w:hAnsi="Times New Roman" w:cs="Times New Roman"/>
          <w:sz w:val="22"/>
          <w:szCs w:val="22"/>
        </w:rPr>
        <w:t>Board</w:t>
      </w:r>
      <w:r w:rsidR="00E87845" w:rsidRPr="00BF6AF5">
        <w:rPr>
          <w:rFonts w:ascii="Times New Roman" w:hAnsi="Times New Roman" w:cs="Times New Roman"/>
          <w:sz w:val="22"/>
          <w:szCs w:val="22"/>
        </w:rPr>
        <w:t>. Failure to complete the application within that 90-day period may result in a denial of the application</w:t>
      </w:r>
      <w:r w:rsidR="008626E3" w:rsidRPr="00BF6AF5">
        <w:rPr>
          <w:rFonts w:ascii="Times New Roman" w:hAnsi="Times New Roman" w:cs="Times New Roman"/>
          <w:sz w:val="22"/>
          <w:szCs w:val="22"/>
        </w:rPr>
        <w:t>.</w:t>
      </w:r>
    </w:p>
    <w:p w14:paraId="474B27E8" w14:textId="77777777" w:rsidR="00951885" w:rsidRPr="00BF6AF5" w:rsidRDefault="00951885" w:rsidP="00BF6AF5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  <w:color w:val="000000"/>
          <w:sz w:val="22"/>
          <w:szCs w:val="22"/>
        </w:rPr>
      </w:pPr>
    </w:p>
    <w:p w14:paraId="2946C2D4" w14:textId="77777777" w:rsidR="00266664" w:rsidRPr="00BF6AF5" w:rsidRDefault="00266664" w:rsidP="00BF6AF5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sz w:val="22"/>
          <w:szCs w:val="22"/>
        </w:rPr>
      </w:pPr>
    </w:p>
    <w:p w14:paraId="1AAD06CD" w14:textId="38C66C7C" w:rsidR="00F91C79" w:rsidRPr="00BF6AF5" w:rsidRDefault="00F91C79" w:rsidP="00BF6AF5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b/>
          <w:sz w:val="22"/>
          <w:szCs w:val="22"/>
        </w:rPr>
      </w:pPr>
      <w:r w:rsidRPr="00BF6AF5">
        <w:rPr>
          <w:rFonts w:ascii="Times New Roman" w:hAnsi="Times New Roman" w:cs="Times New Roman"/>
          <w:b/>
          <w:sz w:val="22"/>
          <w:szCs w:val="22"/>
        </w:rPr>
        <w:t>I</w:t>
      </w:r>
      <w:r w:rsidR="00BC5A1F" w:rsidRPr="00BF6AF5">
        <w:rPr>
          <w:rFonts w:ascii="Times New Roman" w:hAnsi="Times New Roman" w:cs="Times New Roman"/>
          <w:b/>
          <w:sz w:val="22"/>
          <w:szCs w:val="22"/>
        </w:rPr>
        <w:t>I</w:t>
      </w:r>
      <w:r w:rsidRPr="00BF6AF5">
        <w:rPr>
          <w:rFonts w:ascii="Times New Roman" w:hAnsi="Times New Roman" w:cs="Times New Roman"/>
          <w:sz w:val="22"/>
          <w:szCs w:val="22"/>
        </w:rPr>
        <w:t>.</w:t>
      </w:r>
      <w:r w:rsidRPr="00BF6AF5">
        <w:rPr>
          <w:rFonts w:ascii="Times New Roman" w:hAnsi="Times New Roman" w:cs="Times New Roman"/>
          <w:sz w:val="22"/>
          <w:szCs w:val="22"/>
        </w:rPr>
        <w:tab/>
      </w:r>
      <w:r w:rsidRPr="00BF6AF5">
        <w:rPr>
          <w:rFonts w:ascii="Times New Roman" w:hAnsi="Times New Roman" w:cs="Times New Roman"/>
          <w:b/>
          <w:sz w:val="22"/>
          <w:szCs w:val="22"/>
        </w:rPr>
        <w:t>SPECIFIC QUALIFICATIONS FOR SEDATION REGISTRATION</w:t>
      </w:r>
    </w:p>
    <w:p w14:paraId="7AEA9A65" w14:textId="77777777" w:rsidR="00F91C79" w:rsidRPr="00BF6AF5" w:rsidRDefault="00F91C79" w:rsidP="00BF6AF5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b/>
          <w:sz w:val="22"/>
          <w:szCs w:val="22"/>
        </w:rPr>
      </w:pPr>
    </w:p>
    <w:p w14:paraId="1532102D" w14:textId="4149096E" w:rsidR="00F91C79" w:rsidRPr="00BF6AF5" w:rsidRDefault="00F91C79" w:rsidP="00BF6AF5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/>
        <w:rPr>
          <w:rFonts w:ascii="Times New Roman" w:hAnsi="Times New Roman" w:cs="Times New Roman"/>
          <w:color w:val="000000"/>
          <w:sz w:val="22"/>
          <w:szCs w:val="22"/>
        </w:rPr>
      </w:pPr>
      <w:r w:rsidRPr="00BF6AF5">
        <w:rPr>
          <w:rFonts w:ascii="Times New Roman" w:hAnsi="Times New Roman" w:cs="Times New Roman"/>
          <w:color w:val="000000"/>
          <w:sz w:val="22"/>
          <w:szCs w:val="22"/>
        </w:rPr>
        <w:t xml:space="preserve">A dentist who holds a permit to administer sedation pursuant to </w:t>
      </w:r>
      <w:r w:rsidR="00953E6E" w:rsidRPr="00BF6AF5">
        <w:rPr>
          <w:rFonts w:ascii="Times New Roman" w:hAnsi="Times New Roman" w:cs="Times New Roman"/>
          <w:color w:val="000000"/>
          <w:sz w:val="22"/>
          <w:szCs w:val="22"/>
        </w:rPr>
        <w:t>C</w:t>
      </w:r>
      <w:r w:rsidRPr="00BF6AF5">
        <w:rPr>
          <w:rFonts w:ascii="Times New Roman" w:hAnsi="Times New Roman" w:cs="Times New Roman"/>
          <w:color w:val="000000"/>
          <w:sz w:val="22"/>
          <w:szCs w:val="22"/>
        </w:rPr>
        <w:t xml:space="preserve">hapter 14 may register another dentist under that dentist’s license for the purpose of providing clinical supervision in administering sedation or general anesthesia under direct supervision. A registration under this subsection expires one year from the date the registration is granted. </w:t>
      </w:r>
      <w:r w:rsidR="00B70E62" w:rsidRPr="00BF6AF5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="00A2249B" w:rsidRPr="00BF6AF5">
        <w:rPr>
          <w:rFonts w:ascii="Times New Roman" w:hAnsi="Times New Roman" w:cs="Times New Roman"/>
          <w:color w:val="000000"/>
          <w:sz w:val="22"/>
          <w:szCs w:val="22"/>
        </w:rPr>
        <w:t>n a</w:t>
      </w:r>
      <w:r w:rsidR="00B70E62" w:rsidRPr="00BF6AF5">
        <w:rPr>
          <w:rFonts w:ascii="Times New Roman" w:hAnsi="Times New Roman" w:cs="Times New Roman"/>
          <w:color w:val="000000"/>
          <w:sz w:val="22"/>
          <w:szCs w:val="22"/>
        </w:rPr>
        <w:t>pplicant must provide:</w:t>
      </w:r>
    </w:p>
    <w:p w14:paraId="3CA34F03" w14:textId="77777777" w:rsidR="00F91C79" w:rsidRPr="00BF6AF5" w:rsidRDefault="00F91C79" w:rsidP="00BF6AF5">
      <w:pPr>
        <w:rPr>
          <w:rFonts w:ascii="Times New Roman" w:hAnsi="Times New Roman" w:cs="Times New Roman"/>
          <w:sz w:val="22"/>
          <w:szCs w:val="22"/>
        </w:rPr>
      </w:pPr>
    </w:p>
    <w:p w14:paraId="601AF690" w14:textId="42853BA1" w:rsidR="00F91C79" w:rsidRPr="00BF6AF5" w:rsidRDefault="00F91C79" w:rsidP="00BF6AF5">
      <w:pPr>
        <w:ind w:left="1440" w:hanging="720"/>
        <w:rPr>
          <w:rFonts w:ascii="Times New Roman" w:hAnsi="Times New Roman" w:cs="Times New Roman"/>
          <w:color w:val="000000"/>
          <w:sz w:val="22"/>
          <w:szCs w:val="22"/>
        </w:rPr>
      </w:pPr>
      <w:r w:rsidRPr="00BF6AF5">
        <w:rPr>
          <w:rFonts w:ascii="Times New Roman" w:hAnsi="Times New Roman" w:cs="Times New Roman"/>
          <w:color w:val="000000"/>
          <w:sz w:val="22"/>
          <w:szCs w:val="22"/>
        </w:rPr>
        <w:t>A.</w:t>
      </w:r>
      <w:r w:rsidRPr="00BF6AF5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Verification of supervision submitted by the registering dentist that </w:t>
      </w:r>
      <w:r w:rsidR="00E562FE" w:rsidRPr="00BF6AF5">
        <w:rPr>
          <w:rFonts w:ascii="Times New Roman" w:hAnsi="Times New Roman" w:cs="Times New Roman"/>
          <w:color w:val="000000"/>
          <w:sz w:val="22"/>
          <w:szCs w:val="22"/>
        </w:rPr>
        <w:t xml:space="preserve">includes </w:t>
      </w:r>
      <w:r w:rsidRPr="00BF6AF5">
        <w:rPr>
          <w:rFonts w:ascii="Times New Roman" w:hAnsi="Times New Roman" w:cs="Times New Roman"/>
          <w:color w:val="000000"/>
          <w:sz w:val="22"/>
          <w:szCs w:val="22"/>
        </w:rPr>
        <w:t>the following:</w:t>
      </w:r>
    </w:p>
    <w:p w14:paraId="0571CF4D" w14:textId="77777777" w:rsidR="00F91C79" w:rsidRPr="00BF6AF5" w:rsidRDefault="00F91C79" w:rsidP="00BF6AF5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400"/>
        <w:rPr>
          <w:rFonts w:ascii="Times New Roman" w:hAnsi="Times New Roman" w:cs="Times New Roman"/>
          <w:color w:val="000000"/>
          <w:sz w:val="22"/>
          <w:szCs w:val="22"/>
        </w:rPr>
      </w:pPr>
    </w:p>
    <w:p w14:paraId="7A2A8068" w14:textId="29FB9974" w:rsidR="00F91C79" w:rsidRPr="00BF6AF5" w:rsidRDefault="00F91C79" w:rsidP="00BF6AF5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1760"/>
        <w:rPr>
          <w:rFonts w:ascii="Times New Roman" w:hAnsi="Times New Roman" w:cs="Times New Roman"/>
          <w:color w:val="000000"/>
          <w:sz w:val="22"/>
          <w:szCs w:val="22"/>
        </w:rPr>
      </w:pPr>
      <w:r w:rsidRPr="00BF6AF5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F6AF5">
        <w:rPr>
          <w:rFonts w:ascii="Times New Roman" w:hAnsi="Times New Roman" w:cs="Times New Roman"/>
          <w:color w:val="000000"/>
          <w:sz w:val="22"/>
          <w:szCs w:val="22"/>
        </w:rPr>
        <w:tab/>
        <w:t>(1)</w:t>
      </w:r>
      <w:r w:rsidRPr="00BF6AF5">
        <w:rPr>
          <w:rFonts w:ascii="Times New Roman" w:hAnsi="Times New Roman" w:cs="Times New Roman"/>
          <w:color w:val="000000"/>
          <w:sz w:val="22"/>
          <w:szCs w:val="22"/>
        </w:rPr>
        <w:tab/>
        <w:t>Identifi</w:t>
      </w:r>
      <w:r w:rsidR="00953E6E" w:rsidRPr="00BF6AF5">
        <w:rPr>
          <w:rFonts w:ascii="Times New Roman" w:hAnsi="Times New Roman" w:cs="Times New Roman"/>
          <w:color w:val="000000"/>
          <w:sz w:val="22"/>
          <w:szCs w:val="22"/>
        </w:rPr>
        <w:t>cation of</w:t>
      </w:r>
      <w:r w:rsidRPr="00BF6AF5">
        <w:rPr>
          <w:rFonts w:ascii="Times New Roman" w:hAnsi="Times New Roman" w:cs="Times New Roman"/>
          <w:color w:val="000000"/>
          <w:sz w:val="22"/>
          <w:szCs w:val="22"/>
        </w:rPr>
        <w:t xml:space="preserve"> the location(s), and the </w:t>
      </w:r>
      <w:r w:rsidR="0014661D" w:rsidRPr="00BF6AF5">
        <w:rPr>
          <w:rFonts w:ascii="Times New Roman" w:hAnsi="Times New Roman" w:cs="Times New Roman"/>
          <w:color w:val="000000"/>
          <w:sz w:val="22"/>
          <w:szCs w:val="22"/>
        </w:rPr>
        <w:t>start</w:t>
      </w:r>
      <w:r w:rsidRPr="00BF6AF5">
        <w:rPr>
          <w:rFonts w:ascii="Times New Roman" w:hAnsi="Times New Roman" w:cs="Times New Roman"/>
          <w:color w:val="000000"/>
          <w:sz w:val="22"/>
          <w:szCs w:val="22"/>
        </w:rPr>
        <w:t xml:space="preserve"> and end dates of the supervised clinical experience(s); </w:t>
      </w:r>
    </w:p>
    <w:p w14:paraId="4B8D01E7" w14:textId="77777777" w:rsidR="00F91C79" w:rsidRPr="00BF6AF5" w:rsidRDefault="00F91C79" w:rsidP="00BF6AF5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1760"/>
        <w:rPr>
          <w:rFonts w:ascii="Times New Roman" w:hAnsi="Times New Roman" w:cs="Times New Roman"/>
          <w:color w:val="000000"/>
          <w:sz w:val="22"/>
          <w:szCs w:val="22"/>
        </w:rPr>
      </w:pPr>
    </w:p>
    <w:p w14:paraId="7B8ED8F3" w14:textId="343ABE79" w:rsidR="00285B21" w:rsidRPr="00BF6AF5" w:rsidRDefault="00F91C79" w:rsidP="00BF6AF5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1760"/>
        <w:rPr>
          <w:rFonts w:ascii="Times New Roman" w:hAnsi="Times New Roman" w:cs="Times New Roman"/>
          <w:color w:val="000000"/>
          <w:sz w:val="22"/>
          <w:szCs w:val="22"/>
        </w:rPr>
      </w:pPr>
      <w:r w:rsidRPr="00BF6AF5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F6AF5">
        <w:rPr>
          <w:rFonts w:ascii="Times New Roman" w:hAnsi="Times New Roman" w:cs="Times New Roman"/>
          <w:color w:val="000000"/>
          <w:sz w:val="22"/>
          <w:szCs w:val="22"/>
        </w:rPr>
        <w:tab/>
        <w:t>(2)</w:t>
      </w:r>
      <w:r w:rsidRPr="00BF6AF5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B70E62" w:rsidRPr="00BF6AF5">
        <w:rPr>
          <w:rFonts w:ascii="Times New Roman" w:hAnsi="Times New Roman" w:cs="Times New Roman"/>
          <w:color w:val="000000"/>
          <w:sz w:val="22"/>
          <w:szCs w:val="22"/>
        </w:rPr>
        <w:t>Confirm</w:t>
      </w:r>
      <w:r w:rsidR="00953E6E" w:rsidRPr="00BF6AF5">
        <w:rPr>
          <w:rFonts w:ascii="Times New Roman" w:hAnsi="Times New Roman" w:cs="Times New Roman"/>
          <w:color w:val="000000"/>
          <w:sz w:val="22"/>
          <w:szCs w:val="22"/>
        </w:rPr>
        <w:t>ation</w:t>
      </w:r>
      <w:r w:rsidR="00285B21" w:rsidRPr="00BF6AF5">
        <w:rPr>
          <w:rFonts w:ascii="Times New Roman" w:hAnsi="Times New Roman" w:cs="Times New Roman"/>
          <w:color w:val="000000"/>
          <w:sz w:val="22"/>
          <w:szCs w:val="22"/>
        </w:rPr>
        <w:t xml:space="preserve"> that the </w:t>
      </w:r>
      <w:r w:rsidR="00371E8D" w:rsidRPr="00BF6AF5">
        <w:rPr>
          <w:rFonts w:ascii="Times New Roman" w:hAnsi="Times New Roman" w:cs="Times New Roman"/>
          <w:color w:val="000000"/>
          <w:sz w:val="22"/>
          <w:szCs w:val="22"/>
        </w:rPr>
        <w:t xml:space="preserve">level(s) of </w:t>
      </w:r>
      <w:r w:rsidR="00285B21" w:rsidRPr="00BF6AF5">
        <w:rPr>
          <w:rFonts w:ascii="Times New Roman" w:hAnsi="Times New Roman" w:cs="Times New Roman"/>
          <w:color w:val="000000"/>
          <w:sz w:val="22"/>
          <w:szCs w:val="22"/>
        </w:rPr>
        <w:t xml:space="preserve">sedation to be performed </w:t>
      </w:r>
      <w:r w:rsidR="00371E8D" w:rsidRPr="00BF6AF5">
        <w:rPr>
          <w:rFonts w:ascii="Times New Roman" w:hAnsi="Times New Roman" w:cs="Times New Roman"/>
          <w:color w:val="000000"/>
          <w:sz w:val="22"/>
          <w:szCs w:val="22"/>
        </w:rPr>
        <w:t xml:space="preserve">by the applicant </w:t>
      </w:r>
      <w:r w:rsidR="00285B21" w:rsidRPr="00BF6AF5">
        <w:rPr>
          <w:rFonts w:ascii="Times New Roman" w:hAnsi="Times New Roman" w:cs="Times New Roman"/>
          <w:color w:val="000000"/>
          <w:sz w:val="22"/>
          <w:szCs w:val="22"/>
        </w:rPr>
        <w:t>are commensurate with the applicant’s education, training, and competency;</w:t>
      </w:r>
    </w:p>
    <w:p w14:paraId="3225E0E8" w14:textId="77777777" w:rsidR="00285B21" w:rsidRPr="00BF6AF5" w:rsidRDefault="00285B21" w:rsidP="00BF6AF5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1760"/>
        <w:rPr>
          <w:rFonts w:ascii="Times New Roman" w:hAnsi="Times New Roman" w:cs="Times New Roman"/>
          <w:color w:val="000000"/>
          <w:sz w:val="22"/>
          <w:szCs w:val="22"/>
        </w:rPr>
      </w:pPr>
    </w:p>
    <w:p w14:paraId="7231FD38" w14:textId="4CA9FECC" w:rsidR="00F91C79" w:rsidRPr="00BF6AF5" w:rsidRDefault="00285B21" w:rsidP="00BF6AF5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1760"/>
        <w:rPr>
          <w:rFonts w:ascii="Times New Roman" w:hAnsi="Times New Roman" w:cs="Times New Roman"/>
          <w:color w:val="000000"/>
          <w:sz w:val="22"/>
          <w:szCs w:val="22"/>
        </w:rPr>
      </w:pPr>
      <w:r w:rsidRPr="00BF6AF5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F6AF5">
        <w:rPr>
          <w:rFonts w:ascii="Times New Roman" w:hAnsi="Times New Roman" w:cs="Times New Roman"/>
          <w:color w:val="000000"/>
          <w:sz w:val="22"/>
          <w:szCs w:val="22"/>
        </w:rPr>
        <w:tab/>
        <w:t>(3)</w:t>
      </w:r>
      <w:r w:rsidRPr="00BF6AF5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F91C79" w:rsidRPr="00BF6AF5">
        <w:rPr>
          <w:rFonts w:ascii="Times New Roman" w:hAnsi="Times New Roman" w:cs="Times New Roman"/>
          <w:color w:val="000000"/>
          <w:sz w:val="22"/>
          <w:szCs w:val="22"/>
        </w:rPr>
        <w:t>Identifi</w:t>
      </w:r>
      <w:r w:rsidR="00953E6E" w:rsidRPr="00BF6AF5">
        <w:rPr>
          <w:rFonts w:ascii="Times New Roman" w:hAnsi="Times New Roman" w:cs="Times New Roman"/>
          <w:color w:val="000000"/>
          <w:sz w:val="22"/>
          <w:szCs w:val="22"/>
        </w:rPr>
        <w:t>cation of</w:t>
      </w:r>
      <w:r w:rsidR="00F91C79" w:rsidRPr="00BF6AF5">
        <w:rPr>
          <w:rFonts w:ascii="Times New Roman" w:hAnsi="Times New Roman" w:cs="Times New Roman"/>
          <w:color w:val="000000"/>
          <w:sz w:val="22"/>
          <w:szCs w:val="22"/>
        </w:rPr>
        <w:t xml:space="preserve"> the anticipated sedation procedures to be performed under direct supervision;</w:t>
      </w:r>
    </w:p>
    <w:p w14:paraId="02CC3E7D" w14:textId="77777777" w:rsidR="00F91C79" w:rsidRPr="00BF6AF5" w:rsidRDefault="00F91C79" w:rsidP="00BF6AF5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1760"/>
        <w:rPr>
          <w:rFonts w:ascii="Times New Roman" w:hAnsi="Times New Roman" w:cs="Times New Roman"/>
          <w:color w:val="000000"/>
          <w:sz w:val="22"/>
          <w:szCs w:val="22"/>
        </w:rPr>
      </w:pPr>
    </w:p>
    <w:p w14:paraId="7085FFAC" w14:textId="32F2B681" w:rsidR="00F91C79" w:rsidRPr="00BF6AF5" w:rsidRDefault="00F91C79" w:rsidP="00BF6AF5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1760"/>
        <w:rPr>
          <w:rFonts w:ascii="Times New Roman" w:hAnsi="Times New Roman" w:cs="Times New Roman"/>
          <w:color w:val="000000"/>
          <w:sz w:val="22"/>
          <w:szCs w:val="22"/>
        </w:rPr>
      </w:pPr>
      <w:r w:rsidRPr="00BF6AF5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F6AF5">
        <w:rPr>
          <w:rFonts w:ascii="Times New Roman" w:hAnsi="Times New Roman" w:cs="Times New Roman"/>
          <w:color w:val="000000"/>
          <w:sz w:val="22"/>
          <w:szCs w:val="22"/>
        </w:rPr>
        <w:tab/>
        <w:t>(</w:t>
      </w:r>
      <w:r w:rsidR="00285B21" w:rsidRPr="00BF6AF5">
        <w:rPr>
          <w:rFonts w:ascii="Times New Roman" w:hAnsi="Times New Roman" w:cs="Times New Roman"/>
          <w:color w:val="000000"/>
          <w:sz w:val="22"/>
          <w:szCs w:val="22"/>
        </w:rPr>
        <w:t>4</w:t>
      </w:r>
      <w:r w:rsidRPr="00BF6AF5">
        <w:rPr>
          <w:rFonts w:ascii="Times New Roman" w:hAnsi="Times New Roman" w:cs="Times New Roman"/>
          <w:color w:val="000000"/>
          <w:sz w:val="22"/>
          <w:szCs w:val="22"/>
        </w:rPr>
        <w:t>)</w:t>
      </w:r>
      <w:r w:rsidRPr="00BF6AF5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953E6E" w:rsidRPr="00BF6AF5">
        <w:rPr>
          <w:rFonts w:ascii="Times New Roman" w:hAnsi="Times New Roman" w:cs="Times New Roman"/>
          <w:color w:val="000000"/>
          <w:sz w:val="22"/>
          <w:szCs w:val="22"/>
        </w:rPr>
        <w:t>An a</w:t>
      </w:r>
      <w:r w:rsidR="00B70E62" w:rsidRPr="00BF6AF5">
        <w:rPr>
          <w:rFonts w:ascii="Times New Roman" w:hAnsi="Times New Roman" w:cs="Times New Roman"/>
          <w:color w:val="000000"/>
          <w:sz w:val="22"/>
          <w:szCs w:val="22"/>
        </w:rPr>
        <w:t>ttest</w:t>
      </w:r>
      <w:r w:rsidR="00953E6E" w:rsidRPr="00BF6AF5">
        <w:rPr>
          <w:rFonts w:ascii="Times New Roman" w:hAnsi="Times New Roman" w:cs="Times New Roman"/>
          <w:color w:val="000000"/>
          <w:sz w:val="22"/>
          <w:szCs w:val="22"/>
        </w:rPr>
        <w:t>ation</w:t>
      </w:r>
      <w:r w:rsidR="00B70E62" w:rsidRPr="00BF6AF5">
        <w:rPr>
          <w:rFonts w:ascii="Times New Roman" w:hAnsi="Times New Roman" w:cs="Times New Roman"/>
          <w:color w:val="000000"/>
          <w:sz w:val="22"/>
          <w:szCs w:val="22"/>
        </w:rPr>
        <w:t xml:space="preserve"> that the l</w:t>
      </w:r>
      <w:r w:rsidRPr="00BF6AF5">
        <w:rPr>
          <w:rFonts w:ascii="Times New Roman" w:hAnsi="Times New Roman" w:cs="Times New Roman"/>
          <w:color w:val="000000"/>
          <w:sz w:val="22"/>
          <w:szCs w:val="22"/>
        </w:rPr>
        <w:t xml:space="preserve">evels of sedation to be performed </w:t>
      </w:r>
      <w:r w:rsidR="00B70E62" w:rsidRPr="00BF6AF5">
        <w:rPr>
          <w:rFonts w:ascii="Times New Roman" w:hAnsi="Times New Roman" w:cs="Times New Roman"/>
          <w:color w:val="000000"/>
          <w:sz w:val="22"/>
          <w:szCs w:val="22"/>
        </w:rPr>
        <w:t xml:space="preserve">will </w:t>
      </w:r>
      <w:r w:rsidRPr="00BF6AF5">
        <w:rPr>
          <w:rFonts w:ascii="Times New Roman" w:hAnsi="Times New Roman" w:cs="Times New Roman"/>
          <w:color w:val="000000"/>
          <w:sz w:val="22"/>
          <w:szCs w:val="22"/>
        </w:rPr>
        <w:t>not exceed the sedation permit held by the registering dentist</w:t>
      </w:r>
      <w:r w:rsidR="00285B21" w:rsidRPr="00BF6AF5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14:paraId="2450369A" w14:textId="77777777" w:rsidR="0031125B" w:rsidRPr="00BF6AF5" w:rsidRDefault="0031125B" w:rsidP="00BF6AF5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1760"/>
        <w:rPr>
          <w:rFonts w:ascii="Times New Roman" w:hAnsi="Times New Roman" w:cs="Times New Roman"/>
          <w:color w:val="000000"/>
          <w:sz w:val="22"/>
          <w:szCs w:val="22"/>
        </w:rPr>
      </w:pPr>
    </w:p>
    <w:p w14:paraId="5FAE6784" w14:textId="0C4D5566" w:rsidR="00F91C79" w:rsidRPr="00BF6AF5" w:rsidRDefault="00371E8D" w:rsidP="00BF6AF5">
      <w:pPr>
        <w:pStyle w:val="PlainText"/>
        <w:tabs>
          <w:tab w:val="left" w:pos="720"/>
          <w:tab w:val="left" w:pos="1440"/>
          <w:tab w:val="left" w:pos="2880"/>
          <w:tab w:val="left" w:pos="3600"/>
        </w:tabs>
        <w:ind w:left="1440" w:hanging="720"/>
        <w:rPr>
          <w:rFonts w:ascii="Times New Roman" w:hAnsi="Times New Roman" w:cs="Times New Roman"/>
          <w:color w:val="000000"/>
          <w:sz w:val="22"/>
          <w:szCs w:val="22"/>
        </w:rPr>
      </w:pPr>
      <w:r w:rsidRPr="00BF6AF5">
        <w:rPr>
          <w:rFonts w:ascii="Times New Roman" w:hAnsi="Times New Roman" w:cs="Times New Roman"/>
          <w:color w:val="000000"/>
          <w:sz w:val="22"/>
          <w:szCs w:val="22"/>
        </w:rPr>
        <w:t>B</w:t>
      </w:r>
      <w:r w:rsidR="00F91C79" w:rsidRPr="00BF6AF5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F91C79" w:rsidRPr="00BF6AF5">
        <w:rPr>
          <w:rFonts w:ascii="Times New Roman" w:hAnsi="Times New Roman" w:cs="Times New Roman"/>
          <w:color w:val="000000"/>
          <w:sz w:val="22"/>
          <w:szCs w:val="22"/>
        </w:rPr>
        <w:tab/>
        <w:t>Verification of supervision</w:t>
      </w:r>
      <w:r w:rsidR="00285B21" w:rsidRPr="00BF6AF5">
        <w:rPr>
          <w:rFonts w:ascii="Times New Roman" w:hAnsi="Times New Roman" w:cs="Times New Roman"/>
          <w:color w:val="000000"/>
          <w:sz w:val="22"/>
          <w:szCs w:val="22"/>
        </w:rPr>
        <w:t xml:space="preserve"> to be </w:t>
      </w:r>
      <w:r w:rsidR="00F91C79" w:rsidRPr="00BF6AF5">
        <w:rPr>
          <w:rFonts w:ascii="Times New Roman" w:hAnsi="Times New Roman" w:cs="Times New Roman"/>
          <w:color w:val="000000"/>
          <w:sz w:val="22"/>
          <w:szCs w:val="22"/>
        </w:rPr>
        <w:t xml:space="preserve">submitted by any additional supervising dentist(s) that </w:t>
      </w:r>
      <w:r w:rsidR="00A2249B" w:rsidRPr="00BF6AF5">
        <w:rPr>
          <w:rFonts w:ascii="Times New Roman" w:hAnsi="Times New Roman" w:cs="Times New Roman"/>
          <w:color w:val="000000"/>
          <w:sz w:val="22"/>
          <w:szCs w:val="22"/>
        </w:rPr>
        <w:t>identifies</w:t>
      </w:r>
      <w:r w:rsidR="00F91C79" w:rsidRPr="00BF6AF5">
        <w:rPr>
          <w:rFonts w:ascii="Times New Roman" w:hAnsi="Times New Roman" w:cs="Times New Roman"/>
          <w:color w:val="000000"/>
          <w:sz w:val="22"/>
          <w:szCs w:val="22"/>
        </w:rPr>
        <w:t>:</w:t>
      </w:r>
    </w:p>
    <w:p w14:paraId="40C61170" w14:textId="77777777" w:rsidR="00F91C79" w:rsidRPr="00BF6AF5" w:rsidRDefault="00F91C79" w:rsidP="00BF6AF5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1760"/>
        <w:rPr>
          <w:rFonts w:ascii="Times New Roman" w:hAnsi="Times New Roman" w:cs="Times New Roman"/>
          <w:color w:val="000000"/>
          <w:sz w:val="22"/>
          <w:szCs w:val="22"/>
        </w:rPr>
      </w:pPr>
    </w:p>
    <w:p w14:paraId="0997D167" w14:textId="77777777" w:rsidR="00F91C79" w:rsidRPr="00BF6AF5" w:rsidRDefault="00F91C79" w:rsidP="00BF6AF5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1760"/>
        <w:rPr>
          <w:rFonts w:ascii="Times New Roman" w:hAnsi="Times New Roman" w:cs="Times New Roman"/>
          <w:color w:val="000000"/>
          <w:sz w:val="22"/>
          <w:szCs w:val="22"/>
        </w:rPr>
      </w:pPr>
      <w:r w:rsidRPr="00BF6AF5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F6AF5">
        <w:rPr>
          <w:rFonts w:ascii="Times New Roman" w:hAnsi="Times New Roman" w:cs="Times New Roman"/>
          <w:color w:val="000000"/>
          <w:sz w:val="22"/>
          <w:szCs w:val="22"/>
        </w:rPr>
        <w:tab/>
        <w:t>(1)</w:t>
      </w:r>
      <w:r w:rsidRPr="00BF6AF5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A2249B" w:rsidRPr="00BF6AF5">
        <w:rPr>
          <w:rFonts w:ascii="Times New Roman" w:hAnsi="Times New Roman" w:cs="Times New Roman"/>
          <w:color w:val="000000"/>
          <w:sz w:val="22"/>
          <w:szCs w:val="22"/>
        </w:rPr>
        <w:t>T</w:t>
      </w:r>
      <w:r w:rsidRPr="00BF6AF5">
        <w:rPr>
          <w:rFonts w:ascii="Times New Roman" w:hAnsi="Times New Roman" w:cs="Times New Roman"/>
          <w:color w:val="000000"/>
          <w:sz w:val="22"/>
          <w:szCs w:val="22"/>
        </w:rPr>
        <w:t xml:space="preserve">he location(s), and the </w:t>
      </w:r>
      <w:r w:rsidR="0014661D" w:rsidRPr="00BF6AF5">
        <w:rPr>
          <w:rFonts w:ascii="Times New Roman" w:hAnsi="Times New Roman" w:cs="Times New Roman"/>
          <w:color w:val="000000"/>
          <w:sz w:val="22"/>
          <w:szCs w:val="22"/>
        </w:rPr>
        <w:t>start</w:t>
      </w:r>
      <w:r w:rsidRPr="00BF6AF5">
        <w:rPr>
          <w:rFonts w:ascii="Times New Roman" w:hAnsi="Times New Roman" w:cs="Times New Roman"/>
          <w:color w:val="000000"/>
          <w:sz w:val="22"/>
          <w:szCs w:val="22"/>
        </w:rPr>
        <w:t xml:space="preserve"> and end dates of the </w:t>
      </w:r>
      <w:r w:rsidR="00285B21" w:rsidRPr="00BF6AF5">
        <w:rPr>
          <w:rFonts w:ascii="Times New Roman" w:hAnsi="Times New Roman" w:cs="Times New Roman"/>
          <w:color w:val="000000"/>
          <w:sz w:val="22"/>
          <w:szCs w:val="22"/>
        </w:rPr>
        <w:t>sedation training</w:t>
      </w:r>
      <w:r w:rsidRPr="00BF6AF5">
        <w:rPr>
          <w:rFonts w:ascii="Times New Roman" w:hAnsi="Times New Roman" w:cs="Times New Roman"/>
          <w:color w:val="000000"/>
          <w:sz w:val="22"/>
          <w:szCs w:val="22"/>
        </w:rPr>
        <w:t xml:space="preserve">; </w:t>
      </w:r>
    </w:p>
    <w:p w14:paraId="20491C7C" w14:textId="77777777" w:rsidR="00285B21" w:rsidRPr="00BF6AF5" w:rsidRDefault="00285B21" w:rsidP="00BF6AF5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1760"/>
        <w:rPr>
          <w:rFonts w:ascii="Times New Roman" w:hAnsi="Times New Roman" w:cs="Times New Roman"/>
          <w:color w:val="000000"/>
          <w:sz w:val="22"/>
          <w:szCs w:val="22"/>
        </w:rPr>
      </w:pPr>
    </w:p>
    <w:p w14:paraId="2FD68023" w14:textId="77777777" w:rsidR="00F91C79" w:rsidRPr="00BF6AF5" w:rsidRDefault="00285B21" w:rsidP="00BF6AF5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1760"/>
        <w:rPr>
          <w:rFonts w:ascii="Times New Roman" w:hAnsi="Times New Roman" w:cs="Times New Roman"/>
          <w:color w:val="000000"/>
          <w:sz w:val="22"/>
          <w:szCs w:val="22"/>
        </w:rPr>
      </w:pPr>
      <w:r w:rsidRPr="00BF6AF5">
        <w:rPr>
          <w:rFonts w:ascii="Times New Roman" w:hAnsi="Times New Roman" w:cs="Times New Roman"/>
          <w:color w:val="000000"/>
          <w:sz w:val="22"/>
          <w:szCs w:val="22"/>
        </w:rPr>
        <w:lastRenderedPageBreak/>
        <w:tab/>
      </w:r>
      <w:r w:rsidRPr="00BF6AF5">
        <w:rPr>
          <w:rFonts w:ascii="Times New Roman" w:hAnsi="Times New Roman" w:cs="Times New Roman"/>
          <w:color w:val="000000"/>
          <w:sz w:val="22"/>
          <w:szCs w:val="22"/>
        </w:rPr>
        <w:tab/>
        <w:t>(2)</w:t>
      </w:r>
      <w:r w:rsidRPr="00BF6AF5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A2249B" w:rsidRPr="00BF6AF5">
        <w:rPr>
          <w:rFonts w:ascii="Times New Roman" w:hAnsi="Times New Roman" w:cs="Times New Roman"/>
          <w:color w:val="000000"/>
          <w:sz w:val="22"/>
          <w:szCs w:val="22"/>
        </w:rPr>
        <w:t>T</w:t>
      </w:r>
      <w:r w:rsidR="00F91C79" w:rsidRPr="00BF6AF5">
        <w:rPr>
          <w:rFonts w:ascii="Times New Roman" w:hAnsi="Times New Roman" w:cs="Times New Roman"/>
          <w:color w:val="000000"/>
          <w:sz w:val="22"/>
          <w:szCs w:val="22"/>
        </w:rPr>
        <w:t xml:space="preserve">he anticipated </w:t>
      </w:r>
      <w:r w:rsidR="00BD4EC0" w:rsidRPr="00BF6AF5">
        <w:rPr>
          <w:rFonts w:ascii="Times New Roman" w:hAnsi="Times New Roman" w:cs="Times New Roman"/>
          <w:color w:val="000000"/>
          <w:sz w:val="22"/>
          <w:szCs w:val="22"/>
        </w:rPr>
        <w:t xml:space="preserve">dental </w:t>
      </w:r>
      <w:r w:rsidR="00F91C79" w:rsidRPr="00BF6AF5">
        <w:rPr>
          <w:rFonts w:ascii="Times New Roman" w:hAnsi="Times New Roman" w:cs="Times New Roman"/>
          <w:color w:val="000000"/>
          <w:sz w:val="22"/>
          <w:szCs w:val="22"/>
        </w:rPr>
        <w:t>procedures to be performed and the level of supervision to be provided in coordination with the registering supervisor; and</w:t>
      </w:r>
    </w:p>
    <w:p w14:paraId="52FE964E" w14:textId="77777777" w:rsidR="00F91C79" w:rsidRPr="00BF6AF5" w:rsidRDefault="00F91C79" w:rsidP="00BF6AF5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1760"/>
        <w:rPr>
          <w:rFonts w:ascii="Times New Roman" w:hAnsi="Times New Roman" w:cs="Times New Roman"/>
          <w:color w:val="000000"/>
          <w:sz w:val="22"/>
          <w:szCs w:val="22"/>
        </w:rPr>
      </w:pPr>
    </w:p>
    <w:p w14:paraId="0BD91524" w14:textId="1891CDC2" w:rsidR="00F91C79" w:rsidRPr="00BF6AF5" w:rsidRDefault="00371E8D" w:rsidP="00BF6AF5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1440"/>
        <w:rPr>
          <w:rFonts w:ascii="Times New Roman" w:hAnsi="Times New Roman" w:cs="Times New Roman"/>
          <w:color w:val="000000"/>
          <w:sz w:val="22"/>
          <w:szCs w:val="22"/>
        </w:rPr>
      </w:pPr>
      <w:r w:rsidRPr="00BF6AF5">
        <w:rPr>
          <w:rFonts w:ascii="Times New Roman" w:hAnsi="Times New Roman" w:cs="Times New Roman"/>
          <w:color w:val="000000"/>
          <w:sz w:val="22"/>
          <w:szCs w:val="22"/>
        </w:rPr>
        <w:t>C</w:t>
      </w:r>
      <w:r w:rsidR="00F91C79" w:rsidRPr="00BF6AF5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F91C79" w:rsidRPr="00BF6AF5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Curriculum vitae of </w:t>
      </w:r>
      <w:r w:rsidR="00082649" w:rsidRPr="00BF6AF5">
        <w:rPr>
          <w:rFonts w:ascii="Times New Roman" w:hAnsi="Times New Roman" w:cs="Times New Roman"/>
          <w:color w:val="000000"/>
          <w:sz w:val="22"/>
          <w:szCs w:val="22"/>
        </w:rPr>
        <w:t>the</w:t>
      </w:r>
      <w:r w:rsidR="00F91C79" w:rsidRPr="00BF6AF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31125B" w:rsidRPr="00BF6AF5">
        <w:rPr>
          <w:rFonts w:ascii="Times New Roman" w:hAnsi="Times New Roman" w:cs="Times New Roman"/>
          <w:color w:val="000000"/>
          <w:sz w:val="22"/>
          <w:szCs w:val="22"/>
        </w:rPr>
        <w:t>registering</w:t>
      </w:r>
      <w:r w:rsidR="00F91C79" w:rsidRPr="00BF6AF5">
        <w:rPr>
          <w:rFonts w:ascii="Times New Roman" w:hAnsi="Times New Roman" w:cs="Times New Roman"/>
          <w:color w:val="000000"/>
          <w:sz w:val="22"/>
          <w:szCs w:val="22"/>
        </w:rPr>
        <w:t xml:space="preserve"> dentist.</w:t>
      </w:r>
    </w:p>
    <w:p w14:paraId="220CC1A6" w14:textId="77777777" w:rsidR="000F08FB" w:rsidRPr="00BF6AF5" w:rsidRDefault="000F08FB" w:rsidP="00BF6AF5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sz w:val="22"/>
          <w:szCs w:val="22"/>
        </w:rPr>
      </w:pPr>
    </w:p>
    <w:p w14:paraId="5E6DC04A" w14:textId="77777777" w:rsidR="000F08FB" w:rsidRPr="00BF6AF5" w:rsidRDefault="000F08FB" w:rsidP="00BF6AF5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sz w:val="22"/>
          <w:szCs w:val="22"/>
        </w:rPr>
      </w:pPr>
    </w:p>
    <w:p w14:paraId="3376BF8F" w14:textId="44282469" w:rsidR="00371E8D" w:rsidRPr="00BF6AF5" w:rsidRDefault="00371E8D" w:rsidP="00BF6AF5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 w:cs="Times New Roman"/>
          <w:b/>
          <w:sz w:val="22"/>
          <w:szCs w:val="22"/>
        </w:rPr>
      </w:pPr>
      <w:r w:rsidRPr="00BF6AF5">
        <w:rPr>
          <w:rFonts w:ascii="Times New Roman" w:hAnsi="Times New Roman" w:cs="Times New Roman"/>
          <w:b/>
          <w:sz w:val="22"/>
          <w:szCs w:val="22"/>
        </w:rPr>
        <w:t>I</w:t>
      </w:r>
      <w:r w:rsidR="00654665" w:rsidRPr="00BF6AF5">
        <w:rPr>
          <w:rFonts w:ascii="Times New Roman" w:hAnsi="Times New Roman" w:cs="Times New Roman"/>
          <w:b/>
          <w:sz w:val="22"/>
          <w:szCs w:val="22"/>
        </w:rPr>
        <w:t>II</w:t>
      </w:r>
      <w:r w:rsidRPr="00BF6AF5">
        <w:rPr>
          <w:rFonts w:ascii="Times New Roman" w:hAnsi="Times New Roman" w:cs="Times New Roman"/>
          <w:sz w:val="22"/>
          <w:szCs w:val="22"/>
        </w:rPr>
        <w:t>.</w:t>
      </w:r>
      <w:r w:rsidRPr="00BF6AF5">
        <w:rPr>
          <w:rFonts w:ascii="Times New Roman" w:hAnsi="Times New Roman" w:cs="Times New Roman"/>
          <w:sz w:val="22"/>
          <w:szCs w:val="22"/>
        </w:rPr>
        <w:tab/>
      </w:r>
      <w:r w:rsidRPr="00BF6AF5">
        <w:rPr>
          <w:rFonts w:ascii="Times New Roman" w:hAnsi="Times New Roman" w:cs="Times New Roman"/>
          <w:b/>
          <w:sz w:val="22"/>
          <w:szCs w:val="22"/>
        </w:rPr>
        <w:t>SPECIFIC QUALIFICATIONS FOR LOCAL ANESTHESIA OR NITROUS OXIDE ANALGESIA REGISTRATION</w:t>
      </w:r>
    </w:p>
    <w:p w14:paraId="6D9FA145" w14:textId="77777777" w:rsidR="00371E8D" w:rsidRPr="00BF6AF5" w:rsidRDefault="00371E8D" w:rsidP="00BF6AF5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b/>
          <w:sz w:val="22"/>
          <w:szCs w:val="22"/>
        </w:rPr>
      </w:pPr>
    </w:p>
    <w:p w14:paraId="1FFAC97B" w14:textId="38CEA15C" w:rsidR="00371E8D" w:rsidRPr="00BF6AF5" w:rsidRDefault="00371E8D" w:rsidP="00BF6AF5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/>
        <w:rPr>
          <w:rFonts w:ascii="Times New Roman" w:hAnsi="Times New Roman" w:cs="Times New Roman"/>
          <w:color w:val="000000"/>
          <w:sz w:val="22"/>
          <w:szCs w:val="22"/>
        </w:rPr>
      </w:pPr>
      <w:r w:rsidRPr="00BF6AF5">
        <w:rPr>
          <w:rFonts w:ascii="Times New Roman" w:hAnsi="Times New Roman" w:cs="Times New Roman"/>
          <w:color w:val="000000"/>
          <w:sz w:val="22"/>
          <w:szCs w:val="22"/>
        </w:rPr>
        <w:t xml:space="preserve">A dentist may register a </w:t>
      </w:r>
      <w:r w:rsidR="00D2793D" w:rsidRPr="00BF6AF5">
        <w:rPr>
          <w:rFonts w:ascii="Times New Roman" w:hAnsi="Times New Roman" w:cs="Times New Roman"/>
          <w:color w:val="000000"/>
          <w:sz w:val="22"/>
          <w:szCs w:val="22"/>
        </w:rPr>
        <w:t xml:space="preserve">dentist or </w:t>
      </w:r>
      <w:r w:rsidRPr="00BF6AF5">
        <w:rPr>
          <w:rFonts w:ascii="Times New Roman" w:hAnsi="Times New Roman" w:cs="Times New Roman"/>
          <w:color w:val="000000"/>
          <w:sz w:val="22"/>
          <w:szCs w:val="22"/>
        </w:rPr>
        <w:t>dental hygienist under that dentist’s license for the purpose of providing clinical supervision in administering local anesthesia or nitrous oxide analgesia under direct supervision. A registration under this section expires one year from the date the registration is granted.</w:t>
      </w:r>
      <w:r w:rsidR="00BF6AF5" w:rsidRPr="00BF6AF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A2249B" w:rsidRPr="00BF6AF5">
        <w:rPr>
          <w:rFonts w:ascii="Times New Roman" w:hAnsi="Times New Roman" w:cs="Times New Roman"/>
          <w:color w:val="000000"/>
          <w:sz w:val="22"/>
          <w:szCs w:val="22"/>
        </w:rPr>
        <w:t>An applicant must provide:</w:t>
      </w:r>
    </w:p>
    <w:p w14:paraId="73103F6F" w14:textId="77777777" w:rsidR="00371E8D" w:rsidRPr="00BF6AF5" w:rsidRDefault="00371E8D" w:rsidP="00BF6AF5">
      <w:pPr>
        <w:rPr>
          <w:rFonts w:ascii="Times New Roman" w:hAnsi="Times New Roman" w:cs="Times New Roman"/>
          <w:sz w:val="22"/>
          <w:szCs w:val="22"/>
        </w:rPr>
      </w:pPr>
    </w:p>
    <w:p w14:paraId="515E77AA" w14:textId="77777777" w:rsidR="00371E8D" w:rsidRPr="00BF6AF5" w:rsidRDefault="00371E8D" w:rsidP="00BF6AF5">
      <w:pPr>
        <w:ind w:left="1440" w:hanging="720"/>
        <w:rPr>
          <w:rFonts w:ascii="Times New Roman" w:hAnsi="Times New Roman" w:cs="Times New Roman"/>
          <w:color w:val="000000"/>
          <w:sz w:val="22"/>
          <w:szCs w:val="22"/>
        </w:rPr>
      </w:pPr>
      <w:r w:rsidRPr="00BF6AF5">
        <w:rPr>
          <w:rFonts w:ascii="Times New Roman" w:hAnsi="Times New Roman" w:cs="Times New Roman"/>
          <w:color w:val="000000"/>
          <w:sz w:val="22"/>
          <w:szCs w:val="22"/>
        </w:rPr>
        <w:t xml:space="preserve">A. </w:t>
      </w:r>
      <w:r w:rsidRPr="00BF6AF5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Verification of supervision submitted by the registering dentist that </w:t>
      </w:r>
      <w:r w:rsidR="00E574EE" w:rsidRPr="00BF6AF5">
        <w:rPr>
          <w:rFonts w:ascii="Times New Roman" w:hAnsi="Times New Roman" w:cs="Times New Roman"/>
          <w:color w:val="000000"/>
          <w:sz w:val="22"/>
          <w:szCs w:val="22"/>
        </w:rPr>
        <w:t xml:space="preserve">includes </w:t>
      </w:r>
      <w:r w:rsidRPr="00BF6AF5">
        <w:rPr>
          <w:rFonts w:ascii="Times New Roman" w:hAnsi="Times New Roman" w:cs="Times New Roman"/>
          <w:color w:val="000000"/>
          <w:sz w:val="22"/>
          <w:szCs w:val="22"/>
        </w:rPr>
        <w:t>the following:</w:t>
      </w:r>
    </w:p>
    <w:p w14:paraId="302195CB" w14:textId="77777777" w:rsidR="00371E8D" w:rsidRPr="00BF6AF5" w:rsidRDefault="00371E8D" w:rsidP="00BF6AF5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400"/>
        <w:rPr>
          <w:rFonts w:ascii="Times New Roman" w:hAnsi="Times New Roman" w:cs="Times New Roman"/>
          <w:color w:val="000000"/>
          <w:sz w:val="22"/>
          <w:szCs w:val="22"/>
        </w:rPr>
      </w:pPr>
    </w:p>
    <w:p w14:paraId="137C48D7" w14:textId="2E1E1C7A" w:rsidR="00371E8D" w:rsidRPr="00BF6AF5" w:rsidRDefault="00371E8D" w:rsidP="00BF6AF5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1760"/>
        <w:rPr>
          <w:rFonts w:ascii="Times New Roman" w:hAnsi="Times New Roman" w:cs="Times New Roman"/>
          <w:color w:val="000000"/>
          <w:sz w:val="22"/>
          <w:szCs w:val="22"/>
        </w:rPr>
      </w:pPr>
      <w:r w:rsidRPr="00BF6AF5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F6AF5">
        <w:rPr>
          <w:rFonts w:ascii="Times New Roman" w:hAnsi="Times New Roman" w:cs="Times New Roman"/>
          <w:color w:val="000000"/>
          <w:sz w:val="22"/>
          <w:szCs w:val="22"/>
        </w:rPr>
        <w:tab/>
        <w:t>(1)</w:t>
      </w:r>
      <w:r w:rsidRPr="00BF6AF5">
        <w:rPr>
          <w:rFonts w:ascii="Times New Roman" w:hAnsi="Times New Roman" w:cs="Times New Roman"/>
          <w:color w:val="000000"/>
          <w:sz w:val="22"/>
          <w:szCs w:val="22"/>
        </w:rPr>
        <w:tab/>
        <w:t>Identifi</w:t>
      </w:r>
      <w:r w:rsidR="00953E6E" w:rsidRPr="00BF6AF5">
        <w:rPr>
          <w:rFonts w:ascii="Times New Roman" w:hAnsi="Times New Roman" w:cs="Times New Roman"/>
          <w:color w:val="000000"/>
          <w:sz w:val="22"/>
          <w:szCs w:val="22"/>
        </w:rPr>
        <w:t>cation of</w:t>
      </w:r>
      <w:r w:rsidRPr="00BF6AF5">
        <w:rPr>
          <w:rFonts w:ascii="Times New Roman" w:hAnsi="Times New Roman" w:cs="Times New Roman"/>
          <w:color w:val="000000"/>
          <w:sz w:val="22"/>
          <w:szCs w:val="22"/>
        </w:rPr>
        <w:t xml:space="preserve"> the location(s), and the </w:t>
      </w:r>
      <w:r w:rsidR="0014661D" w:rsidRPr="00BF6AF5">
        <w:rPr>
          <w:rFonts w:ascii="Times New Roman" w:hAnsi="Times New Roman" w:cs="Times New Roman"/>
          <w:color w:val="000000"/>
          <w:sz w:val="22"/>
          <w:szCs w:val="22"/>
        </w:rPr>
        <w:t>start</w:t>
      </w:r>
      <w:r w:rsidRPr="00BF6AF5">
        <w:rPr>
          <w:rFonts w:ascii="Times New Roman" w:hAnsi="Times New Roman" w:cs="Times New Roman"/>
          <w:color w:val="000000"/>
          <w:sz w:val="22"/>
          <w:szCs w:val="22"/>
        </w:rPr>
        <w:t xml:space="preserve"> and end dates of the supervised clinical experience(s); </w:t>
      </w:r>
    </w:p>
    <w:p w14:paraId="22032D82" w14:textId="77777777" w:rsidR="00371E8D" w:rsidRPr="00BF6AF5" w:rsidRDefault="00371E8D" w:rsidP="00BF6AF5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1760"/>
        <w:rPr>
          <w:rFonts w:ascii="Times New Roman" w:hAnsi="Times New Roman" w:cs="Times New Roman"/>
          <w:color w:val="000000"/>
          <w:sz w:val="22"/>
          <w:szCs w:val="22"/>
        </w:rPr>
      </w:pPr>
    </w:p>
    <w:p w14:paraId="6EF5A00D" w14:textId="5437337C" w:rsidR="00371E8D" w:rsidRPr="00BF6AF5" w:rsidRDefault="00371E8D" w:rsidP="00BF6AF5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1760"/>
        <w:rPr>
          <w:rFonts w:ascii="Times New Roman" w:hAnsi="Times New Roman" w:cs="Times New Roman"/>
          <w:color w:val="000000"/>
          <w:sz w:val="22"/>
          <w:szCs w:val="22"/>
        </w:rPr>
      </w:pPr>
      <w:r w:rsidRPr="00BF6AF5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F6AF5">
        <w:rPr>
          <w:rFonts w:ascii="Times New Roman" w:hAnsi="Times New Roman" w:cs="Times New Roman"/>
          <w:color w:val="000000"/>
          <w:sz w:val="22"/>
          <w:szCs w:val="22"/>
        </w:rPr>
        <w:tab/>
        <w:t>(2)</w:t>
      </w:r>
      <w:r w:rsidRPr="00BF6AF5">
        <w:rPr>
          <w:rFonts w:ascii="Times New Roman" w:hAnsi="Times New Roman" w:cs="Times New Roman"/>
          <w:color w:val="000000"/>
          <w:sz w:val="22"/>
          <w:szCs w:val="22"/>
        </w:rPr>
        <w:tab/>
        <w:t>Identifi</w:t>
      </w:r>
      <w:r w:rsidR="00953E6E" w:rsidRPr="00BF6AF5">
        <w:rPr>
          <w:rFonts w:ascii="Times New Roman" w:hAnsi="Times New Roman" w:cs="Times New Roman"/>
          <w:color w:val="000000"/>
          <w:sz w:val="22"/>
          <w:szCs w:val="22"/>
        </w:rPr>
        <w:t>cation as to</w:t>
      </w:r>
      <w:r w:rsidRPr="00BF6AF5">
        <w:rPr>
          <w:rFonts w:ascii="Times New Roman" w:hAnsi="Times New Roman" w:cs="Times New Roman"/>
          <w:color w:val="000000"/>
          <w:sz w:val="22"/>
          <w:szCs w:val="22"/>
        </w:rPr>
        <w:t xml:space="preserve"> whether local anesthesia and/or nitrous oxide analgesia is to be performed by the applicant, and </w:t>
      </w:r>
      <w:r w:rsidR="00A2249B" w:rsidRPr="00BF6AF5">
        <w:rPr>
          <w:rFonts w:ascii="Times New Roman" w:hAnsi="Times New Roman" w:cs="Times New Roman"/>
          <w:color w:val="000000"/>
          <w:sz w:val="22"/>
          <w:szCs w:val="22"/>
        </w:rPr>
        <w:t xml:space="preserve">confirms </w:t>
      </w:r>
      <w:r w:rsidRPr="00BF6AF5">
        <w:rPr>
          <w:rFonts w:ascii="Times New Roman" w:hAnsi="Times New Roman" w:cs="Times New Roman"/>
          <w:color w:val="000000"/>
          <w:sz w:val="22"/>
          <w:szCs w:val="22"/>
        </w:rPr>
        <w:t>that the procedures are commensurate with the applicant’s education, training, and competency;</w:t>
      </w:r>
    </w:p>
    <w:p w14:paraId="600A0C08" w14:textId="77777777" w:rsidR="00371E8D" w:rsidRPr="00BF6AF5" w:rsidRDefault="00371E8D" w:rsidP="00BF6AF5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1760"/>
        <w:rPr>
          <w:rFonts w:ascii="Times New Roman" w:hAnsi="Times New Roman" w:cs="Times New Roman"/>
          <w:color w:val="000000"/>
          <w:sz w:val="22"/>
          <w:szCs w:val="22"/>
        </w:rPr>
      </w:pPr>
    </w:p>
    <w:p w14:paraId="7C7C6BBD" w14:textId="77777777" w:rsidR="00371E8D" w:rsidRPr="00BF6AF5" w:rsidRDefault="00371E8D" w:rsidP="00BF6AF5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1760"/>
        <w:rPr>
          <w:rFonts w:ascii="Times New Roman" w:hAnsi="Times New Roman" w:cs="Times New Roman"/>
          <w:color w:val="000000"/>
          <w:sz w:val="22"/>
          <w:szCs w:val="22"/>
        </w:rPr>
      </w:pPr>
      <w:r w:rsidRPr="00BF6AF5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F6AF5">
        <w:rPr>
          <w:rFonts w:ascii="Times New Roman" w:hAnsi="Times New Roman" w:cs="Times New Roman"/>
          <w:color w:val="000000"/>
          <w:sz w:val="22"/>
          <w:szCs w:val="22"/>
        </w:rPr>
        <w:tab/>
        <w:t>(3)</w:t>
      </w:r>
      <w:r w:rsidRPr="00BF6AF5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A2249B" w:rsidRPr="00BF6AF5">
        <w:rPr>
          <w:rFonts w:ascii="Times New Roman" w:hAnsi="Times New Roman" w:cs="Times New Roman"/>
          <w:color w:val="000000"/>
          <w:sz w:val="22"/>
          <w:szCs w:val="22"/>
        </w:rPr>
        <w:t>T</w:t>
      </w:r>
      <w:r w:rsidRPr="00BF6AF5">
        <w:rPr>
          <w:rFonts w:ascii="Times New Roman" w:hAnsi="Times New Roman" w:cs="Times New Roman"/>
          <w:color w:val="000000"/>
          <w:sz w:val="22"/>
          <w:szCs w:val="22"/>
        </w:rPr>
        <w:t>he anticipated procedures to be performed under direct supervision;</w:t>
      </w:r>
    </w:p>
    <w:p w14:paraId="4C3E33E3" w14:textId="77777777" w:rsidR="00371E8D" w:rsidRPr="00BF6AF5" w:rsidRDefault="00371E8D" w:rsidP="00BF6AF5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1760"/>
        <w:rPr>
          <w:rFonts w:ascii="Times New Roman" w:hAnsi="Times New Roman" w:cs="Times New Roman"/>
          <w:color w:val="000000"/>
          <w:sz w:val="22"/>
          <w:szCs w:val="22"/>
        </w:rPr>
      </w:pPr>
    </w:p>
    <w:p w14:paraId="0959599E" w14:textId="57A832F8" w:rsidR="00371E8D" w:rsidRPr="00BF6AF5" w:rsidRDefault="00371E8D" w:rsidP="00BF6AF5">
      <w:pPr>
        <w:pStyle w:val="PlainText"/>
        <w:tabs>
          <w:tab w:val="left" w:pos="720"/>
          <w:tab w:val="left" w:pos="1440"/>
          <w:tab w:val="left" w:pos="1530"/>
          <w:tab w:val="left" w:pos="2880"/>
          <w:tab w:val="left" w:pos="3600"/>
        </w:tabs>
        <w:ind w:left="1440" w:hanging="720"/>
        <w:rPr>
          <w:rFonts w:ascii="Times New Roman" w:hAnsi="Times New Roman" w:cs="Times New Roman"/>
          <w:color w:val="000000"/>
          <w:sz w:val="22"/>
          <w:szCs w:val="22"/>
        </w:rPr>
      </w:pPr>
      <w:r w:rsidRPr="00BF6AF5">
        <w:rPr>
          <w:rFonts w:ascii="Times New Roman" w:hAnsi="Times New Roman" w:cs="Times New Roman"/>
          <w:color w:val="000000"/>
          <w:sz w:val="22"/>
          <w:szCs w:val="22"/>
        </w:rPr>
        <w:t>B.</w:t>
      </w:r>
      <w:r w:rsidRPr="00BF6AF5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Verification of supervision to be submitted by any additional supervising dentist(s) that </w:t>
      </w:r>
      <w:r w:rsidR="00E574EE" w:rsidRPr="00BF6AF5">
        <w:rPr>
          <w:rFonts w:ascii="Times New Roman" w:hAnsi="Times New Roman" w:cs="Times New Roman"/>
          <w:color w:val="000000"/>
          <w:sz w:val="22"/>
          <w:szCs w:val="22"/>
        </w:rPr>
        <w:t xml:space="preserve">includes </w:t>
      </w:r>
      <w:r w:rsidRPr="00BF6AF5">
        <w:rPr>
          <w:rFonts w:ascii="Times New Roman" w:hAnsi="Times New Roman" w:cs="Times New Roman"/>
          <w:color w:val="000000"/>
          <w:sz w:val="22"/>
          <w:szCs w:val="22"/>
        </w:rPr>
        <w:t>the following:</w:t>
      </w:r>
    </w:p>
    <w:p w14:paraId="43CFC72F" w14:textId="77777777" w:rsidR="00371E8D" w:rsidRPr="00BF6AF5" w:rsidRDefault="00371E8D" w:rsidP="00BF6AF5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1760"/>
        <w:rPr>
          <w:rFonts w:ascii="Times New Roman" w:hAnsi="Times New Roman" w:cs="Times New Roman"/>
          <w:color w:val="000000"/>
          <w:sz w:val="22"/>
          <w:szCs w:val="22"/>
        </w:rPr>
      </w:pPr>
    </w:p>
    <w:p w14:paraId="1519262D" w14:textId="64BEFA9B" w:rsidR="00371E8D" w:rsidRPr="00BF6AF5" w:rsidRDefault="00371E8D" w:rsidP="00BF6AF5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1760"/>
        <w:rPr>
          <w:rFonts w:ascii="Times New Roman" w:hAnsi="Times New Roman" w:cs="Times New Roman"/>
          <w:color w:val="000000"/>
          <w:sz w:val="22"/>
          <w:szCs w:val="22"/>
        </w:rPr>
      </w:pPr>
      <w:r w:rsidRPr="00BF6AF5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F6AF5">
        <w:rPr>
          <w:rFonts w:ascii="Times New Roman" w:hAnsi="Times New Roman" w:cs="Times New Roman"/>
          <w:color w:val="000000"/>
          <w:sz w:val="22"/>
          <w:szCs w:val="22"/>
        </w:rPr>
        <w:tab/>
        <w:t>(1)</w:t>
      </w:r>
      <w:r w:rsidRPr="00BF6AF5">
        <w:rPr>
          <w:rFonts w:ascii="Times New Roman" w:hAnsi="Times New Roman" w:cs="Times New Roman"/>
          <w:color w:val="000000"/>
          <w:sz w:val="22"/>
          <w:szCs w:val="22"/>
        </w:rPr>
        <w:tab/>
        <w:t>Identifi</w:t>
      </w:r>
      <w:r w:rsidR="00953E6E" w:rsidRPr="00BF6AF5">
        <w:rPr>
          <w:rFonts w:ascii="Times New Roman" w:hAnsi="Times New Roman" w:cs="Times New Roman"/>
          <w:color w:val="000000"/>
          <w:sz w:val="22"/>
          <w:szCs w:val="22"/>
        </w:rPr>
        <w:t>cation of</w:t>
      </w:r>
      <w:r w:rsidRPr="00BF6AF5">
        <w:rPr>
          <w:rFonts w:ascii="Times New Roman" w:hAnsi="Times New Roman" w:cs="Times New Roman"/>
          <w:color w:val="000000"/>
          <w:sz w:val="22"/>
          <w:szCs w:val="22"/>
        </w:rPr>
        <w:t xml:space="preserve"> the location(s), and the </w:t>
      </w:r>
      <w:r w:rsidR="0014661D" w:rsidRPr="00BF6AF5">
        <w:rPr>
          <w:rFonts w:ascii="Times New Roman" w:hAnsi="Times New Roman" w:cs="Times New Roman"/>
          <w:color w:val="000000"/>
          <w:sz w:val="22"/>
          <w:szCs w:val="22"/>
        </w:rPr>
        <w:t>start</w:t>
      </w:r>
      <w:r w:rsidRPr="00BF6AF5">
        <w:rPr>
          <w:rFonts w:ascii="Times New Roman" w:hAnsi="Times New Roman" w:cs="Times New Roman"/>
          <w:color w:val="000000"/>
          <w:sz w:val="22"/>
          <w:szCs w:val="22"/>
        </w:rPr>
        <w:t xml:space="preserve"> and end dates of the sedation training; </w:t>
      </w:r>
    </w:p>
    <w:p w14:paraId="00DA467F" w14:textId="77777777" w:rsidR="00371E8D" w:rsidRPr="00BF6AF5" w:rsidRDefault="00371E8D" w:rsidP="00BF6AF5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1760"/>
        <w:rPr>
          <w:rFonts w:ascii="Times New Roman" w:hAnsi="Times New Roman" w:cs="Times New Roman"/>
          <w:color w:val="000000"/>
          <w:sz w:val="22"/>
          <w:szCs w:val="22"/>
        </w:rPr>
      </w:pPr>
    </w:p>
    <w:p w14:paraId="50CF27D0" w14:textId="0DA0EEFE" w:rsidR="00371E8D" w:rsidRPr="00BF6AF5" w:rsidRDefault="00371E8D" w:rsidP="00BF6AF5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1760"/>
        <w:rPr>
          <w:rFonts w:ascii="Times New Roman" w:hAnsi="Times New Roman" w:cs="Times New Roman"/>
          <w:color w:val="000000"/>
          <w:sz w:val="22"/>
          <w:szCs w:val="22"/>
        </w:rPr>
      </w:pPr>
      <w:r w:rsidRPr="00BF6AF5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F6AF5">
        <w:rPr>
          <w:rFonts w:ascii="Times New Roman" w:hAnsi="Times New Roman" w:cs="Times New Roman"/>
          <w:color w:val="000000"/>
          <w:sz w:val="22"/>
          <w:szCs w:val="22"/>
        </w:rPr>
        <w:tab/>
        <w:t>(2)</w:t>
      </w:r>
      <w:r w:rsidRPr="00BF6AF5">
        <w:rPr>
          <w:rFonts w:ascii="Times New Roman" w:hAnsi="Times New Roman" w:cs="Times New Roman"/>
          <w:color w:val="000000"/>
          <w:sz w:val="22"/>
          <w:szCs w:val="22"/>
        </w:rPr>
        <w:tab/>
        <w:t>Identifi</w:t>
      </w:r>
      <w:r w:rsidR="00953E6E" w:rsidRPr="00BF6AF5">
        <w:rPr>
          <w:rFonts w:ascii="Times New Roman" w:hAnsi="Times New Roman" w:cs="Times New Roman"/>
          <w:color w:val="000000"/>
          <w:sz w:val="22"/>
          <w:szCs w:val="22"/>
        </w:rPr>
        <w:t>cation of</w:t>
      </w:r>
      <w:r w:rsidRPr="00BF6AF5">
        <w:rPr>
          <w:rFonts w:ascii="Times New Roman" w:hAnsi="Times New Roman" w:cs="Times New Roman"/>
          <w:color w:val="000000"/>
          <w:sz w:val="22"/>
          <w:szCs w:val="22"/>
        </w:rPr>
        <w:t xml:space="preserve"> the anticipated procedures to be performed and the level of supervision to be provided in coordination with the registering supervisor; and</w:t>
      </w:r>
    </w:p>
    <w:p w14:paraId="363740D0" w14:textId="77777777" w:rsidR="00371E8D" w:rsidRPr="00BF6AF5" w:rsidRDefault="00371E8D" w:rsidP="00BF6AF5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1760"/>
        <w:rPr>
          <w:rFonts w:ascii="Times New Roman" w:hAnsi="Times New Roman" w:cs="Times New Roman"/>
          <w:color w:val="000000"/>
          <w:sz w:val="22"/>
          <w:szCs w:val="22"/>
        </w:rPr>
      </w:pPr>
    </w:p>
    <w:p w14:paraId="00BE403C" w14:textId="3AEE6DC2" w:rsidR="00371E8D" w:rsidRPr="00BF6AF5" w:rsidRDefault="00371E8D" w:rsidP="00BF6AF5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1440"/>
        <w:rPr>
          <w:rFonts w:ascii="Times New Roman" w:hAnsi="Times New Roman" w:cs="Times New Roman"/>
          <w:color w:val="000000"/>
          <w:sz w:val="22"/>
          <w:szCs w:val="22"/>
        </w:rPr>
      </w:pPr>
      <w:r w:rsidRPr="00BF6AF5">
        <w:rPr>
          <w:rFonts w:ascii="Times New Roman" w:hAnsi="Times New Roman" w:cs="Times New Roman"/>
          <w:color w:val="000000"/>
          <w:sz w:val="22"/>
          <w:szCs w:val="22"/>
        </w:rPr>
        <w:t>C.</w:t>
      </w:r>
      <w:r w:rsidRPr="00BF6AF5">
        <w:rPr>
          <w:rFonts w:ascii="Times New Roman" w:hAnsi="Times New Roman" w:cs="Times New Roman"/>
          <w:color w:val="000000"/>
          <w:sz w:val="22"/>
          <w:szCs w:val="22"/>
        </w:rPr>
        <w:tab/>
        <w:t>Curriculum vitae of registering dentist.</w:t>
      </w:r>
    </w:p>
    <w:p w14:paraId="1DB2FB04" w14:textId="77777777" w:rsidR="00371E8D" w:rsidRPr="00BF6AF5" w:rsidRDefault="00371E8D" w:rsidP="00BF6AF5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sz w:val="22"/>
          <w:szCs w:val="22"/>
        </w:rPr>
      </w:pPr>
    </w:p>
    <w:p w14:paraId="56A0A79B" w14:textId="77777777" w:rsidR="00371E8D" w:rsidRPr="00BF6AF5" w:rsidRDefault="00371E8D" w:rsidP="00BF6AF5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sz w:val="22"/>
          <w:szCs w:val="22"/>
        </w:rPr>
      </w:pPr>
    </w:p>
    <w:p w14:paraId="6C4AC357" w14:textId="732916A3" w:rsidR="00266664" w:rsidRPr="00BF6AF5" w:rsidRDefault="00654665" w:rsidP="00BF6AF5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 w:cs="Times New Roman"/>
          <w:b/>
          <w:sz w:val="22"/>
          <w:szCs w:val="22"/>
        </w:rPr>
      </w:pPr>
      <w:r w:rsidRPr="00BF6AF5">
        <w:rPr>
          <w:rFonts w:ascii="Times New Roman" w:hAnsi="Times New Roman" w:cs="Times New Roman"/>
          <w:b/>
          <w:sz w:val="22"/>
          <w:szCs w:val="22"/>
        </w:rPr>
        <w:t>I</w:t>
      </w:r>
      <w:r w:rsidR="00BC5A1F" w:rsidRPr="00BF6AF5">
        <w:rPr>
          <w:rFonts w:ascii="Times New Roman" w:hAnsi="Times New Roman" w:cs="Times New Roman"/>
          <w:b/>
          <w:sz w:val="22"/>
          <w:szCs w:val="22"/>
        </w:rPr>
        <w:t>V</w:t>
      </w:r>
      <w:r w:rsidR="00266664" w:rsidRPr="00BF6AF5">
        <w:rPr>
          <w:rFonts w:ascii="Times New Roman" w:hAnsi="Times New Roman" w:cs="Times New Roman"/>
          <w:sz w:val="22"/>
          <w:szCs w:val="22"/>
        </w:rPr>
        <w:t>.</w:t>
      </w:r>
      <w:r w:rsidR="00266664" w:rsidRPr="00BF6AF5">
        <w:rPr>
          <w:rFonts w:ascii="Times New Roman" w:hAnsi="Times New Roman" w:cs="Times New Roman"/>
          <w:sz w:val="22"/>
          <w:szCs w:val="22"/>
        </w:rPr>
        <w:tab/>
      </w:r>
      <w:r w:rsidR="00266664" w:rsidRPr="00BF6AF5">
        <w:rPr>
          <w:rFonts w:ascii="Times New Roman" w:hAnsi="Times New Roman" w:cs="Times New Roman"/>
          <w:b/>
          <w:sz w:val="22"/>
          <w:szCs w:val="22"/>
        </w:rPr>
        <w:t xml:space="preserve">SPECIFIC QUALIFICATIONS FOR DENTURIST </w:t>
      </w:r>
      <w:r w:rsidRPr="00BF6AF5">
        <w:rPr>
          <w:rFonts w:ascii="Times New Roman" w:hAnsi="Times New Roman" w:cs="Times New Roman"/>
          <w:b/>
          <w:sz w:val="22"/>
          <w:szCs w:val="22"/>
        </w:rPr>
        <w:t xml:space="preserve">TRAINEE </w:t>
      </w:r>
      <w:r w:rsidR="00266664" w:rsidRPr="00BF6AF5">
        <w:rPr>
          <w:rFonts w:ascii="Times New Roman" w:hAnsi="Times New Roman" w:cs="Times New Roman"/>
          <w:b/>
          <w:sz w:val="22"/>
          <w:szCs w:val="22"/>
        </w:rPr>
        <w:t>REGISTRATION</w:t>
      </w:r>
    </w:p>
    <w:p w14:paraId="0B34DF3D" w14:textId="77777777" w:rsidR="00266664" w:rsidRPr="00BF6AF5" w:rsidRDefault="00266664" w:rsidP="00BF6AF5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b/>
          <w:sz w:val="22"/>
          <w:szCs w:val="22"/>
        </w:rPr>
      </w:pPr>
    </w:p>
    <w:p w14:paraId="0664D9BE" w14:textId="2B88B91D" w:rsidR="00266664" w:rsidRPr="00BF6AF5" w:rsidRDefault="00266664" w:rsidP="00BF6AF5">
      <w:pPr>
        <w:ind w:left="720"/>
        <w:rPr>
          <w:rFonts w:ascii="Times New Roman" w:hAnsi="Times New Roman" w:cs="Times New Roman"/>
          <w:color w:val="000000"/>
          <w:sz w:val="22"/>
          <w:szCs w:val="22"/>
        </w:rPr>
      </w:pPr>
      <w:r w:rsidRPr="00BF6AF5">
        <w:rPr>
          <w:rFonts w:ascii="Times New Roman" w:hAnsi="Times New Roman" w:cs="Times New Roman"/>
          <w:color w:val="000000"/>
          <w:sz w:val="22"/>
          <w:szCs w:val="22"/>
        </w:rPr>
        <w:t>A denturist or dentist may register under that dentist’s or denturist's license</w:t>
      </w:r>
      <w:r w:rsidR="00654665" w:rsidRPr="00BF6AF5">
        <w:rPr>
          <w:rFonts w:ascii="Times New Roman" w:hAnsi="Times New Roman" w:cs="Times New Roman"/>
          <w:color w:val="000000"/>
          <w:sz w:val="22"/>
          <w:szCs w:val="22"/>
        </w:rPr>
        <w:t xml:space="preserve"> an individual who has completed a board-approved dent</w:t>
      </w:r>
      <w:r w:rsidR="00953E6E" w:rsidRPr="00BF6AF5">
        <w:rPr>
          <w:rFonts w:ascii="Times New Roman" w:hAnsi="Times New Roman" w:cs="Times New Roman"/>
          <w:color w:val="000000"/>
          <w:sz w:val="22"/>
          <w:szCs w:val="22"/>
        </w:rPr>
        <w:t>u</w:t>
      </w:r>
      <w:r w:rsidR="00654665" w:rsidRPr="00BF6AF5">
        <w:rPr>
          <w:rFonts w:ascii="Times New Roman" w:hAnsi="Times New Roman" w:cs="Times New Roman"/>
          <w:color w:val="000000"/>
          <w:sz w:val="22"/>
          <w:szCs w:val="22"/>
        </w:rPr>
        <w:t>rism postsecondary program</w:t>
      </w:r>
      <w:r w:rsidRPr="00BF6AF5">
        <w:rPr>
          <w:rFonts w:ascii="Times New Roman" w:hAnsi="Times New Roman" w:cs="Times New Roman"/>
          <w:color w:val="000000"/>
          <w:sz w:val="22"/>
          <w:szCs w:val="22"/>
        </w:rPr>
        <w:t xml:space="preserve"> for the purpose of providing </w:t>
      </w:r>
      <w:r w:rsidR="00654665" w:rsidRPr="00BF6AF5">
        <w:rPr>
          <w:rFonts w:ascii="Times New Roman" w:hAnsi="Times New Roman" w:cs="Times New Roman"/>
          <w:color w:val="000000"/>
          <w:sz w:val="22"/>
          <w:szCs w:val="22"/>
        </w:rPr>
        <w:t xml:space="preserve">additional </w:t>
      </w:r>
      <w:r w:rsidRPr="00BF6AF5">
        <w:rPr>
          <w:rFonts w:ascii="Times New Roman" w:hAnsi="Times New Roman" w:cs="Times New Roman"/>
          <w:color w:val="000000"/>
          <w:sz w:val="22"/>
          <w:szCs w:val="22"/>
        </w:rPr>
        <w:t xml:space="preserve">clinical supervision outside of the academic setting. A registration under this section expires one year from the date the registration is </w:t>
      </w:r>
      <w:r w:rsidR="008626E3" w:rsidRPr="00BF6AF5">
        <w:rPr>
          <w:rFonts w:ascii="Times New Roman" w:hAnsi="Times New Roman" w:cs="Times New Roman"/>
          <w:color w:val="000000"/>
          <w:sz w:val="22"/>
          <w:szCs w:val="22"/>
        </w:rPr>
        <w:t>granted but</w:t>
      </w:r>
      <w:r w:rsidRPr="00BF6AF5">
        <w:rPr>
          <w:rFonts w:ascii="Times New Roman" w:hAnsi="Times New Roman" w:cs="Times New Roman"/>
          <w:color w:val="000000"/>
          <w:sz w:val="22"/>
          <w:szCs w:val="22"/>
        </w:rPr>
        <w:t xml:space="preserve"> may be renewed for an additional year.</w:t>
      </w:r>
      <w:r w:rsidR="00BF6AF5" w:rsidRPr="00BF6AF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953E6E" w:rsidRPr="00BF6AF5">
        <w:rPr>
          <w:rFonts w:ascii="Times New Roman" w:hAnsi="Times New Roman" w:cs="Times New Roman"/>
          <w:color w:val="000000"/>
          <w:sz w:val="22"/>
          <w:szCs w:val="22"/>
        </w:rPr>
        <w:t>An applicant must provide:</w:t>
      </w:r>
    </w:p>
    <w:p w14:paraId="6601F270" w14:textId="77777777" w:rsidR="008626E3" w:rsidRPr="00BF6AF5" w:rsidRDefault="008626E3" w:rsidP="00BF6AF5">
      <w:pPr>
        <w:rPr>
          <w:rFonts w:ascii="Times New Roman" w:hAnsi="Times New Roman" w:cs="Times New Roman"/>
          <w:sz w:val="22"/>
          <w:szCs w:val="22"/>
        </w:rPr>
      </w:pPr>
    </w:p>
    <w:p w14:paraId="73BE972A" w14:textId="33F88265" w:rsidR="00266664" w:rsidRPr="00BF6AF5" w:rsidRDefault="00266664" w:rsidP="00BF6AF5">
      <w:pPr>
        <w:ind w:left="1440" w:hanging="720"/>
        <w:rPr>
          <w:rFonts w:ascii="Times New Roman" w:hAnsi="Times New Roman" w:cs="Times New Roman"/>
          <w:color w:val="000000"/>
          <w:sz w:val="22"/>
          <w:szCs w:val="22"/>
        </w:rPr>
      </w:pPr>
      <w:r w:rsidRPr="00BF6AF5">
        <w:rPr>
          <w:rFonts w:ascii="Times New Roman" w:hAnsi="Times New Roman" w:cs="Times New Roman"/>
          <w:color w:val="000000"/>
          <w:sz w:val="22"/>
          <w:szCs w:val="22"/>
        </w:rPr>
        <w:t>A.</w:t>
      </w:r>
      <w:r w:rsidRPr="00BF6AF5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Verification from a </w:t>
      </w:r>
      <w:r w:rsidR="0014661D" w:rsidRPr="00BF6AF5">
        <w:rPr>
          <w:rFonts w:ascii="Times New Roman" w:hAnsi="Times New Roman" w:cs="Times New Roman"/>
          <w:color w:val="000000"/>
          <w:sz w:val="22"/>
          <w:szCs w:val="22"/>
        </w:rPr>
        <w:t>Board</w:t>
      </w:r>
      <w:r w:rsidRPr="00BF6AF5">
        <w:rPr>
          <w:rFonts w:ascii="Times New Roman" w:hAnsi="Times New Roman" w:cs="Times New Roman"/>
          <w:color w:val="000000"/>
          <w:sz w:val="22"/>
          <w:szCs w:val="22"/>
        </w:rPr>
        <w:t xml:space="preserve">-approved denturist school that </w:t>
      </w:r>
      <w:r w:rsidR="00D2793D" w:rsidRPr="00BF6AF5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BF6AF5">
        <w:rPr>
          <w:rFonts w:ascii="Times New Roman" w:hAnsi="Times New Roman" w:cs="Times New Roman"/>
          <w:color w:val="000000"/>
          <w:sz w:val="22"/>
          <w:szCs w:val="22"/>
        </w:rPr>
        <w:t xml:space="preserve">ffirms that </w:t>
      </w:r>
      <w:r w:rsidR="0031125B" w:rsidRPr="00BF6AF5">
        <w:rPr>
          <w:rFonts w:ascii="Times New Roman" w:hAnsi="Times New Roman" w:cs="Times New Roman"/>
          <w:color w:val="000000"/>
          <w:sz w:val="22"/>
          <w:szCs w:val="22"/>
        </w:rPr>
        <w:t xml:space="preserve">individual </w:t>
      </w:r>
      <w:r w:rsidR="00654665" w:rsidRPr="00BF6AF5">
        <w:rPr>
          <w:rFonts w:ascii="Times New Roman" w:hAnsi="Times New Roman" w:cs="Times New Roman"/>
          <w:color w:val="000000"/>
          <w:sz w:val="22"/>
          <w:szCs w:val="22"/>
        </w:rPr>
        <w:t xml:space="preserve">has successfully completed a denturism program approved by the </w:t>
      </w:r>
      <w:r w:rsidR="00953E6E" w:rsidRPr="00BF6AF5">
        <w:rPr>
          <w:rFonts w:ascii="Times New Roman" w:hAnsi="Times New Roman" w:cs="Times New Roman"/>
          <w:color w:val="000000"/>
          <w:sz w:val="22"/>
          <w:szCs w:val="22"/>
        </w:rPr>
        <w:t>B</w:t>
      </w:r>
      <w:r w:rsidR="00654665" w:rsidRPr="00BF6AF5">
        <w:rPr>
          <w:rFonts w:ascii="Times New Roman" w:hAnsi="Times New Roman" w:cs="Times New Roman"/>
          <w:color w:val="000000"/>
          <w:sz w:val="22"/>
          <w:szCs w:val="22"/>
        </w:rPr>
        <w:t>oard</w:t>
      </w:r>
      <w:r w:rsidR="0021783D" w:rsidRPr="00BF6AF5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14:paraId="71BA1659" w14:textId="77777777" w:rsidR="00266664" w:rsidRPr="00BF6AF5" w:rsidRDefault="00266664" w:rsidP="00BF6AF5">
      <w:pPr>
        <w:ind w:left="403"/>
        <w:rPr>
          <w:rFonts w:ascii="Times New Roman" w:hAnsi="Times New Roman" w:cs="Times New Roman"/>
          <w:sz w:val="22"/>
          <w:szCs w:val="22"/>
        </w:rPr>
      </w:pPr>
    </w:p>
    <w:p w14:paraId="25182625" w14:textId="77777777" w:rsidR="00BF6AF5" w:rsidRDefault="00BF6AF5">
      <w:pPr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br w:type="page"/>
      </w:r>
    </w:p>
    <w:p w14:paraId="0AF84A59" w14:textId="44E52062" w:rsidR="00266664" w:rsidRPr="00BF6AF5" w:rsidRDefault="00266664" w:rsidP="00BF6AF5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hAnsi="Times New Roman" w:cs="Times New Roman"/>
          <w:color w:val="000000"/>
          <w:sz w:val="22"/>
          <w:szCs w:val="22"/>
        </w:rPr>
      </w:pPr>
      <w:r w:rsidRPr="00BF6AF5">
        <w:rPr>
          <w:rFonts w:ascii="Times New Roman" w:hAnsi="Times New Roman" w:cs="Times New Roman"/>
          <w:color w:val="000000"/>
          <w:sz w:val="22"/>
          <w:szCs w:val="22"/>
        </w:rPr>
        <w:lastRenderedPageBreak/>
        <w:t>B.</w:t>
      </w:r>
      <w:r w:rsidRPr="00BF6AF5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Verification of supervision submitted by the registering supervisor that </w:t>
      </w:r>
      <w:r w:rsidR="00E574EE" w:rsidRPr="00BF6AF5">
        <w:rPr>
          <w:rFonts w:ascii="Times New Roman" w:hAnsi="Times New Roman" w:cs="Times New Roman"/>
          <w:color w:val="000000"/>
          <w:sz w:val="22"/>
          <w:szCs w:val="22"/>
        </w:rPr>
        <w:t>includes</w:t>
      </w:r>
      <w:r w:rsidR="005817E0" w:rsidRPr="00BF6AF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F6AF5">
        <w:rPr>
          <w:rFonts w:ascii="Times New Roman" w:hAnsi="Times New Roman" w:cs="Times New Roman"/>
          <w:color w:val="000000"/>
          <w:sz w:val="22"/>
          <w:szCs w:val="22"/>
        </w:rPr>
        <w:t>the following:</w:t>
      </w:r>
    </w:p>
    <w:p w14:paraId="7248EF1A" w14:textId="77777777" w:rsidR="00266664" w:rsidRPr="00BF6AF5" w:rsidRDefault="00266664" w:rsidP="00BF6AF5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400"/>
        <w:rPr>
          <w:rFonts w:ascii="Times New Roman" w:hAnsi="Times New Roman" w:cs="Times New Roman"/>
          <w:color w:val="000000"/>
          <w:sz w:val="22"/>
          <w:szCs w:val="22"/>
        </w:rPr>
      </w:pPr>
    </w:p>
    <w:p w14:paraId="7309B02E" w14:textId="1BE21DD0" w:rsidR="00266664" w:rsidRPr="00BF6AF5" w:rsidRDefault="00266664" w:rsidP="00BF6AF5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1760"/>
        <w:rPr>
          <w:rFonts w:ascii="Times New Roman" w:hAnsi="Times New Roman" w:cs="Times New Roman"/>
          <w:color w:val="000000"/>
          <w:sz w:val="22"/>
          <w:szCs w:val="22"/>
        </w:rPr>
      </w:pPr>
      <w:r w:rsidRPr="00BF6AF5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F6AF5">
        <w:rPr>
          <w:rFonts w:ascii="Times New Roman" w:hAnsi="Times New Roman" w:cs="Times New Roman"/>
          <w:color w:val="000000"/>
          <w:sz w:val="22"/>
          <w:szCs w:val="22"/>
        </w:rPr>
        <w:tab/>
        <w:t>(1)</w:t>
      </w:r>
      <w:r w:rsidRPr="00BF6AF5">
        <w:rPr>
          <w:rFonts w:ascii="Times New Roman" w:hAnsi="Times New Roman" w:cs="Times New Roman"/>
          <w:color w:val="000000"/>
          <w:sz w:val="22"/>
          <w:szCs w:val="22"/>
        </w:rPr>
        <w:tab/>
        <w:t>Identifi</w:t>
      </w:r>
      <w:r w:rsidR="00953E6E" w:rsidRPr="00BF6AF5">
        <w:rPr>
          <w:rFonts w:ascii="Times New Roman" w:hAnsi="Times New Roman" w:cs="Times New Roman"/>
          <w:color w:val="000000"/>
          <w:sz w:val="22"/>
          <w:szCs w:val="22"/>
        </w:rPr>
        <w:t>cation of</w:t>
      </w:r>
      <w:r w:rsidRPr="00BF6AF5">
        <w:rPr>
          <w:rFonts w:ascii="Times New Roman" w:hAnsi="Times New Roman" w:cs="Times New Roman"/>
          <w:color w:val="000000"/>
          <w:sz w:val="22"/>
          <w:szCs w:val="22"/>
        </w:rPr>
        <w:t xml:space="preserve"> the location(s), and the </w:t>
      </w:r>
      <w:r w:rsidR="0014661D" w:rsidRPr="00BF6AF5">
        <w:rPr>
          <w:rFonts w:ascii="Times New Roman" w:hAnsi="Times New Roman" w:cs="Times New Roman"/>
          <w:color w:val="000000"/>
          <w:sz w:val="22"/>
          <w:szCs w:val="22"/>
        </w:rPr>
        <w:t>start</w:t>
      </w:r>
      <w:r w:rsidRPr="00BF6AF5">
        <w:rPr>
          <w:rFonts w:ascii="Times New Roman" w:hAnsi="Times New Roman" w:cs="Times New Roman"/>
          <w:color w:val="000000"/>
          <w:sz w:val="22"/>
          <w:szCs w:val="22"/>
        </w:rPr>
        <w:t xml:space="preserve"> and end dates of the </w:t>
      </w:r>
      <w:r w:rsidR="00654665" w:rsidRPr="00BF6AF5">
        <w:rPr>
          <w:rFonts w:ascii="Times New Roman" w:hAnsi="Times New Roman" w:cs="Times New Roman"/>
          <w:color w:val="000000"/>
          <w:sz w:val="22"/>
          <w:szCs w:val="22"/>
        </w:rPr>
        <w:t xml:space="preserve">trainee </w:t>
      </w:r>
      <w:r w:rsidRPr="00BF6AF5">
        <w:rPr>
          <w:rFonts w:ascii="Times New Roman" w:hAnsi="Times New Roman" w:cs="Times New Roman"/>
          <w:color w:val="000000"/>
          <w:sz w:val="22"/>
          <w:szCs w:val="22"/>
        </w:rPr>
        <w:t>experience(s);</w:t>
      </w:r>
    </w:p>
    <w:p w14:paraId="55B8B8BD" w14:textId="77777777" w:rsidR="00266664" w:rsidRPr="00BF6AF5" w:rsidRDefault="00266664" w:rsidP="00BF6AF5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1760"/>
        <w:rPr>
          <w:rFonts w:ascii="Times New Roman" w:hAnsi="Times New Roman" w:cs="Times New Roman"/>
          <w:color w:val="000000"/>
          <w:sz w:val="22"/>
          <w:szCs w:val="22"/>
        </w:rPr>
      </w:pPr>
    </w:p>
    <w:p w14:paraId="2A941762" w14:textId="7316D14A" w:rsidR="00266664" w:rsidRPr="00BF6AF5" w:rsidRDefault="00266664" w:rsidP="00BF6AF5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1760"/>
        <w:rPr>
          <w:rFonts w:ascii="Times New Roman" w:hAnsi="Times New Roman" w:cs="Times New Roman"/>
          <w:color w:val="000000"/>
          <w:sz w:val="22"/>
          <w:szCs w:val="22"/>
        </w:rPr>
      </w:pPr>
      <w:r w:rsidRPr="00BF6AF5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F6AF5">
        <w:rPr>
          <w:rFonts w:ascii="Times New Roman" w:hAnsi="Times New Roman" w:cs="Times New Roman"/>
          <w:color w:val="000000"/>
          <w:sz w:val="22"/>
          <w:szCs w:val="22"/>
        </w:rPr>
        <w:tab/>
        <w:t>(2)</w:t>
      </w:r>
      <w:r w:rsidRPr="00BF6AF5">
        <w:rPr>
          <w:rFonts w:ascii="Times New Roman" w:hAnsi="Times New Roman" w:cs="Times New Roman"/>
          <w:color w:val="000000"/>
          <w:sz w:val="22"/>
          <w:szCs w:val="22"/>
        </w:rPr>
        <w:tab/>
        <w:t>Identifi</w:t>
      </w:r>
      <w:r w:rsidR="00953E6E" w:rsidRPr="00BF6AF5">
        <w:rPr>
          <w:rFonts w:ascii="Times New Roman" w:hAnsi="Times New Roman" w:cs="Times New Roman"/>
          <w:color w:val="000000"/>
          <w:sz w:val="22"/>
          <w:szCs w:val="22"/>
        </w:rPr>
        <w:t>cation of</w:t>
      </w:r>
      <w:r w:rsidRPr="00BF6AF5">
        <w:rPr>
          <w:rFonts w:ascii="Times New Roman" w:hAnsi="Times New Roman" w:cs="Times New Roman"/>
          <w:color w:val="000000"/>
          <w:sz w:val="22"/>
          <w:szCs w:val="22"/>
        </w:rPr>
        <w:t xml:space="preserve"> the anticipated denturist procedures to be performed and the level of supervision to be provided by the supervisor registering the </w:t>
      </w:r>
      <w:r w:rsidR="0031125B" w:rsidRPr="00BF6AF5">
        <w:rPr>
          <w:rFonts w:ascii="Times New Roman" w:hAnsi="Times New Roman" w:cs="Times New Roman"/>
          <w:color w:val="000000"/>
          <w:sz w:val="22"/>
          <w:szCs w:val="22"/>
        </w:rPr>
        <w:t>individual</w:t>
      </w:r>
      <w:r w:rsidR="0021783D" w:rsidRPr="00BF6AF5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14:paraId="0E51D396" w14:textId="77777777" w:rsidR="00266664" w:rsidRPr="00BF6AF5" w:rsidRDefault="00266664" w:rsidP="00BF6AF5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1760"/>
        <w:rPr>
          <w:rFonts w:ascii="Times New Roman" w:hAnsi="Times New Roman" w:cs="Times New Roman"/>
          <w:color w:val="000000"/>
          <w:sz w:val="22"/>
          <w:szCs w:val="22"/>
        </w:rPr>
      </w:pPr>
    </w:p>
    <w:p w14:paraId="742ED1D1" w14:textId="2A7C2B6A" w:rsidR="00266664" w:rsidRPr="00BF6AF5" w:rsidRDefault="00266664" w:rsidP="00BF6AF5">
      <w:pPr>
        <w:pStyle w:val="PlainText"/>
        <w:tabs>
          <w:tab w:val="left" w:pos="720"/>
          <w:tab w:val="left" w:pos="1440"/>
          <w:tab w:val="left" w:pos="1530"/>
          <w:tab w:val="left" w:pos="2880"/>
          <w:tab w:val="left" w:pos="3600"/>
        </w:tabs>
        <w:ind w:left="1440" w:hanging="720"/>
        <w:rPr>
          <w:rFonts w:ascii="Times New Roman" w:hAnsi="Times New Roman" w:cs="Times New Roman"/>
          <w:color w:val="000000"/>
          <w:sz w:val="22"/>
          <w:szCs w:val="22"/>
        </w:rPr>
      </w:pPr>
      <w:r w:rsidRPr="00BF6AF5">
        <w:rPr>
          <w:rFonts w:ascii="Times New Roman" w:hAnsi="Times New Roman" w:cs="Times New Roman"/>
          <w:color w:val="000000"/>
          <w:sz w:val="22"/>
          <w:szCs w:val="22"/>
        </w:rPr>
        <w:t>C.</w:t>
      </w:r>
      <w:r w:rsidRPr="00BF6AF5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Verification of supervision submitted by </w:t>
      </w:r>
      <w:r w:rsidR="00953E6E" w:rsidRPr="00BF6AF5">
        <w:rPr>
          <w:rFonts w:ascii="Times New Roman" w:hAnsi="Times New Roman" w:cs="Times New Roman"/>
          <w:color w:val="000000"/>
          <w:sz w:val="22"/>
          <w:szCs w:val="22"/>
        </w:rPr>
        <w:t xml:space="preserve">any </w:t>
      </w:r>
      <w:r w:rsidRPr="00BF6AF5">
        <w:rPr>
          <w:rFonts w:ascii="Times New Roman" w:hAnsi="Times New Roman" w:cs="Times New Roman"/>
          <w:color w:val="000000"/>
          <w:sz w:val="22"/>
          <w:szCs w:val="22"/>
        </w:rPr>
        <w:t xml:space="preserve">additional supervisor(s) in coordination with the registering supervisor that </w:t>
      </w:r>
      <w:r w:rsidR="00E574EE" w:rsidRPr="00BF6AF5">
        <w:rPr>
          <w:rFonts w:ascii="Times New Roman" w:hAnsi="Times New Roman" w:cs="Times New Roman"/>
          <w:color w:val="000000"/>
          <w:sz w:val="22"/>
          <w:szCs w:val="22"/>
        </w:rPr>
        <w:t xml:space="preserve">includes </w:t>
      </w:r>
      <w:r w:rsidRPr="00BF6AF5">
        <w:rPr>
          <w:rFonts w:ascii="Times New Roman" w:hAnsi="Times New Roman" w:cs="Times New Roman"/>
          <w:color w:val="000000"/>
          <w:sz w:val="22"/>
          <w:szCs w:val="22"/>
        </w:rPr>
        <w:t>the following:</w:t>
      </w:r>
    </w:p>
    <w:p w14:paraId="43344533" w14:textId="77777777" w:rsidR="00266664" w:rsidRPr="00BF6AF5" w:rsidRDefault="00266664" w:rsidP="00BF6AF5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1760"/>
        <w:rPr>
          <w:rFonts w:ascii="Times New Roman" w:hAnsi="Times New Roman" w:cs="Times New Roman"/>
          <w:color w:val="000000"/>
          <w:sz w:val="22"/>
          <w:szCs w:val="22"/>
        </w:rPr>
      </w:pPr>
    </w:p>
    <w:p w14:paraId="474F7C2F" w14:textId="157ECBEF" w:rsidR="00266664" w:rsidRPr="00BF6AF5" w:rsidRDefault="00266664" w:rsidP="00BF6AF5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1760"/>
        <w:rPr>
          <w:rFonts w:ascii="Times New Roman" w:hAnsi="Times New Roman" w:cs="Times New Roman"/>
          <w:color w:val="000000"/>
          <w:sz w:val="22"/>
          <w:szCs w:val="22"/>
        </w:rPr>
      </w:pPr>
      <w:r w:rsidRPr="00BF6AF5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F6AF5">
        <w:rPr>
          <w:rFonts w:ascii="Times New Roman" w:hAnsi="Times New Roman" w:cs="Times New Roman"/>
          <w:color w:val="000000"/>
          <w:sz w:val="22"/>
          <w:szCs w:val="22"/>
        </w:rPr>
        <w:tab/>
        <w:t>(1)</w:t>
      </w:r>
      <w:r w:rsidRPr="00BF6AF5">
        <w:rPr>
          <w:rFonts w:ascii="Times New Roman" w:hAnsi="Times New Roman" w:cs="Times New Roman"/>
          <w:color w:val="000000"/>
          <w:sz w:val="22"/>
          <w:szCs w:val="22"/>
        </w:rPr>
        <w:tab/>
        <w:t>Identifi</w:t>
      </w:r>
      <w:r w:rsidR="00953E6E" w:rsidRPr="00BF6AF5">
        <w:rPr>
          <w:rFonts w:ascii="Times New Roman" w:hAnsi="Times New Roman" w:cs="Times New Roman"/>
          <w:color w:val="000000"/>
          <w:sz w:val="22"/>
          <w:szCs w:val="22"/>
        </w:rPr>
        <w:t>cation of</w:t>
      </w:r>
      <w:r w:rsidRPr="00BF6AF5">
        <w:rPr>
          <w:rFonts w:ascii="Times New Roman" w:hAnsi="Times New Roman" w:cs="Times New Roman"/>
          <w:color w:val="000000"/>
          <w:sz w:val="22"/>
          <w:szCs w:val="22"/>
        </w:rPr>
        <w:t xml:space="preserve"> the location(s), and the </w:t>
      </w:r>
      <w:r w:rsidR="0014661D" w:rsidRPr="00BF6AF5">
        <w:rPr>
          <w:rFonts w:ascii="Times New Roman" w:hAnsi="Times New Roman" w:cs="Times New Roman"/>
          <w:color w:val="000000"/>
          <w:sz w:val="22"/>
          <w:szCs w:val="22"/>
        </w:rPr>
        <w:t>start</w:t>
      </w:r>
      <w:r w:rsidRPr="00BF6AF5">
        <w:rPr>
          <w:rFonts w:ascii="Times New Roman" w:hAnsi="Times New Roman" w:cs="Times New Roman"/>
          <w:color w:val="000000"/>
          <w:sz w:val="22"/>
          <w:szCs w:val="22"/>
        </w:rPr>
        <w:t xml:space="preserve"> and end dates of the </w:t>
      </w:r>
      <w:r w:rsidR="0031125B" w:rsidRPr="00BF6AF5">
        <w:rPr>
          <w:rFonts w:ascii="Times New Roman" w:hAnsi="Times New Roman" w:cs="Times New Roman"/>
          <w:color w:val="000000"/>
          <w:sz w:val="22"/>
          <w:szCs w:val="22"/>
        </w:rPr>
        <w:t xml:space="preserve">trainee </w:t>
      </w:r>
      <w:r w:rsidRPr="00BF6AF5">
        <w:rPr>
          <w:rFonts w:ascii="Times New Roman" w:hAnsi="Times New Roman" w:cs="Times New Roman"/>
          <w:color w:val="000000"/>
          <w:sz w:val="22"/>
          <w:szCs w:val="22"/>
        </w:rPr>
        <w:t xml:space="preserve">experience(s); </w:t>
      </w:r>
    </w:p>
    <w:p w14:paraId="4F5BFBED" w14:textId="77777777" w:rsidR="00266664" w:rsidRPr="00BF6AF5" w:rsidRDefault="00266664" w:rsidP="00BF6AF5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1760"/>
        <w:rPr>
          <w:rFonts w:ascii="Times New Roman" w:hAnsi="Times New Roman" w:cs="Times New Roman"/>
          <w:color w:val="000000"/>
          <w:sz w:val="22"/>
          <w:szCs w:val="22"/>
        </w:rPr>
      </w:pPr>
    </w:p>
    <w:p w14:paraId="16DC9FAC" w14:textId="05922F0A" w:rsidR="00266664" w:rsidRPr="00BF6AF5" w:rsidRDefault="00266664" w:rsidP="00BF6AF5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1760"/>
        <w:rPr>
          <w:rFonts w:ascii="Times New Roman" w:hAnsi="Times New Roman" w:cs="Times New Roman"/>
          <w:color w:val="000000"/>
          <w:sz w:val="22"/>
          <w:szCs w:val="22"/>
        </w:rPr>
      </w:pPr>
      <w:r w:rsidRPr="00BF6AF5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F6AF5">
        <w:rPr>
          <w:rFonts w:ascii="Times New Roman" w:hAnsi="Times New Roman" w:cs="Times New Roman"/>
          <w:color w:val="000000"/>
          <w:sz w:val="22"/>
          <w:szCs w:val="22"/>
        </w:rPr>
        <w:tab/>
        <w:t>(2)</w:t>
      </w:r>
      <w:r w:rsidRPr="00BF6AF5">
        <w:rPr>
          <w:rFonts w:ascii="Times New Roman" w:hAnsi="Times New Roman" w:cs="Times New Roman"/>
          <w:color w:val="000000"/>
          <w:sz w:val="22"/>
          <w:szCs w:val="22"/>
        </w:rPr>
        <w:tab/>
        <w:t>Identifi</w:t>
      </w:r>
      <w:r w:rsidR="00953E6E" w:rsidRPr="00BF6AF5">
        <w:rPr>
          <w:rFonts w:ascii="Times New Roman" w:hAnsi="Times New Roman" w:cs="Times New Roman"/>
          <w:color w:val="000000"/>
          <w:sz w:val="22"/>
          <w:szCs w:val="22"/>
        </w:rPr>
        <w:t>cation of</w:t>
      </w:r>
      <w:r w:rsidRPr="00BF6AF5">
        <w:rPr>
          <w:rFonts w:ascii="Times New Roman" w:hAnsi="Times New Roman" w:cs="Times New Roman"/>
          <w:color w:val="000000"/>
          <w:sz w:val="22"/>
          <w:szCs w:val="22"/>
        </w:rPr>
        <w:t xml:space="preserve"> the anticipated denturist procedures to be performed and the level of supervision to be provided in coordination with the registering supervisor</w:t>
      </w:r>
      <w:r w:rsidR="0021783D" w:rsidRPr="00BF6AF5">
        <w:rPr>
          <w:rFonts w:ascii="Times New Roman" w:hAnsi="Times New Roman" w:cs="Times New Roman"/>
          <w:color w:val="000000"/>
          <w:sz w:val="22"/>
          <w:szCs w:val="22"/>
        </w:rPr>
        <w:t>; and</w:t>
      </w:r>
    </w:p>
    <w:p w14:paraId="28E64488" w14:textId="77777777" w:rsidR="00266664" w:rsidRPr="00BF6AF5" w:rsidRDefault="00266664" w:rsidP="00BF6AF5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1760"/>
        <w:rPr>
          <w:rFonts w:ascii="Times New Roman" w:hAnsi="Times New Roman" w:cs="Times New Roman"/>
          <w:color w:val="000000"/>
          <w:sz w:val="22"/>
          <w:szCs w:val="22"/>
        </w:rPr>
      </w:pPr>
    </w:p>
    <w:p w14:paraId="24DFCDFB" w14:textId="42AA3553" w:rsidR="00266664" w:rsidRPr="00BF6AF5" w:rsidRDefault="00266664" w:rsidP="00BF6AF5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1440"/>
        <w:rPr>
          <w:rFonts w:ascii="Times New Roman" w:hAnsi="Times New Roman" w:cs="Times New Roman"/>
          <w:color w:val="000000"/>
          <w:sz w:val="22"/>
          <w:szCs w:val="22"/>
        </w:rPr>
      </w:pPr>
      <w:r w:rsidRPr="00BF6AF5">
        <w:rPr>
          <w:rFonts w:ascii="Times New Roman" w:hAnsi="Times New Roman" w:cs="Times New Roman"/>
          <w:color w:val="000000"/>
          <w:sz w:val="22"/>
          <w:szCs w:val="22"/>
        </w:rPr>
        <w:t>D.</w:t>
      </w:r>
      <w:r w:rsidRPr="00BF6AF5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Curriculum vitae of </w:t>
      </w:r>
      <w:r w:rsidR="00F91C79" w:rsidRPr="00BF6AF5">
        <w:rPr>
          <w:rFonts w:ascii="Times New Roman" w:hAnsi="Times New Roman" w:cs="Times New Roman"/>
          <w:color w:val="000000"/>
          <w:sz w:val="22"/>
          <w:szCs w:val="22"/>
        </w:rPr>
        <w:t xml:space="preserve">registering denturist or </w:t>
      </w:r>
      <w:r w:rsidR="00082649" w:rsidRPr="00BF6AF5">
        <w:rPr>
          <w:rFonts w:ascii="Times New Roman" w:hAnsi="Times New Roman" w:cs="Times New Roman"/>
          <w:color w:val="000000"/>
          <w:sz w:val="22"/>
          <w:szCs w:val="22"/>
        </w:rPr>
        <w:t xml:space="preserve">registering </w:t>
      </w:r>
      <w:r w:rsidR="00F91C79" w:rsidRPr="00BF6AF5">
        <w:rPr>
          <w:rFonts w:ascii="Times New Roman" w:hAnsi="Times New Roman" w:cs="Times New Roman"/>
          <w:color w:val="000000"/>
          <w:sz w:val="22"/>
          <w:szCs w:val="22"/>
        </w:rPr>
        <w:t>dentist</w:t>
      </w:r>
      <w:r w:rsidRPr="00BF6AF5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38EDCEFB" w14:textId="77777777" w:rsidR="000E451C" w:rsidRPr="00BF6AF5" w:rsidRDefault="000E451C" w:rsidP="00BF6AF5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  <w:color w:val="000000"/>
          <w:sz w:val="22"/>
          <w:szCs w:val="22"/>
        </w:rPr>
      </w:pPr>
    </w:p>
    <w:p w14:paraId="162A40E3" w14:textId="77777777" w:rsidR="000E451C" w:rsidRPr="00BF6AF5" w:rsidRDefault="000E451C" w:rsidP="00BF6AF5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  <w:color w:val="000000"/>
          <w:sz w:val="22"/>
          <w:szCs w:val="22"/>
        </w:rPr>
      </w:pPr>
    </w:p>
    <w:p w14:paraId="6E0805CD" w14:textId="578463FB" w:rsidR="000F08FB" w:rsidRPr="00BF6AF5" w:rsidRDefault="000F08FB" w:rsidP="00BF6AF5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b/>
          <w:sz w:val="22"/>
          <w:szCs w:val="22"/>
        </w:rPr>
      </w:pPr>
      <w:r w:rsidRPr="00BF6AF5">
        <w:rPr>
          <w:rFonts w:ascii="Times New Roman" w:hAnsi="Times New Roman" w:cs="Times New Roman"/>
          <w:b/>
          <w:sz w:val="22"/>
          <w:szCs w:val="22"/>
        </w:rPr>
        <w:t>V</w:t>
      </w:r>
      <w:r w:rsidRPr="00BF6AF5">
        <w:rPr>
          <w:rFonts w:ascii="Times New Roman" w:hAnsi="Times New Roman" w:cs="Times New Roman"/>
          <w:sz w:val="22"/>
          <w:szCs w:val="22"/>
        </w:rPr>
        <w:t>.</w:t>
      </w:r>
      <w:r w:rsidRPr="00BF6AF5">
        <w:rPr>
          <w:rFonts w:ascii="Times New Roman" w:hAnsi="Times New Roman" w:cs="Times New Roman"/>
          <w:sz w:val="22"/>
          <w:szCs w:val="22"/>
        </w:rPr>
        <w:tab/>
      </w:r>
      <w:r w:rsidRPr="00BF6AF5">
        <w:rPr>
          <w:rFonts w:ascii="Times New Roman" w:hAnsi="Times New Roman" w:cs="Times New Roman"/>
          <w:b/>
          <w:sz w:val="22"/>
          <w:szCs w:val="22"/>
        </w:rPr>
        <w:t>SPECIFIC QUALIFICATIONS TO RENEW A REGISTRATION</w:t>
      </w:r>
    </w:p>
    <w:p w14:paraId="44D3724C" w14:textId="77777777" w:rsidR="000F08FB" w:rsidRPr="00BF6AF5" w:rsidRDefault="000F08FB" w:rsidP="00BF6AF5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b/>
          <w:sz w:val="22"/>
          <w:szCs w:val="22"/>
        </w:rPr>
      </w:pPr>
    </w:p>
    <w:p w14:paraId="7ED4ABF1" w14:textId="0DB0184C" w:rsidR="000F08FB" w:rsidRPr="00BF6AF5" w:rsidRDefault="000F08FB" w:rsidP="00BF6AF5">
      <w:pPr>
        <w:ind w:left="1440" w:hanging="720"/>
        <w:rPr>
          <w:rFonts w:ascii="Times New Roman" w:hAnsi="Times New Roman" w:cs="Times New Roman"/>
          <w:sz w:val="22"/>
          <w:szCs w:val="22"/>
        </w:rPr>
      </w:pPr>
      <w:r w:rsidRPr="00BF6AF5">
        <w:rPr>
          <w:rFonts w:ascii="Times New Roman" w:hAnsi="Times New Roman" w:cs="Times New Roman"/>
          <w:sz w:val="22"/>
          <w:szCs w:val="22"/>
        </w:rPr>
        <w:t>A.</w:t>
      </w:r>
      <w:r w:rsidRPr="00BF6AF5">
        <w:rPr>
          <w:rFonts w:ascii="Times New Roman" w:hAnsi="Times New Roman" w:cs="Times New Roman"/>
          <w:sz w:val="22"/>
          <w:szCs w:val="22"/>
        </w:rPr>
        <w:tab/>
        <w:t xml:space="preserve">An applicant seeking to renew a registration eligible under this </w:t>
      </w:r>
      <w:r w:rsidR="009514B8" w:rsidRPr="00BF6AF5">
        <w:rPr>
          <w:rFonts w:ascii="Times New Roman" w:hAnsi="Times New Roman" w:cs="Times New Roman"/>
          <w:sz w:val="22"/>
          <w:szCs w:val="22"/>
        </w:rPr>
        <w:t>C</w:t>
      </w:r>
      <w:r w:rsidRPr="00BF6AF5">
        <w:rPr>
          <w:rFonts w:ascii="Times New Roman" w:hAnsi="Times New Roman" w:cs="Times New Roman"/>
          <w:sz w:val="22"/>
          <w:szCs w:val="22"/>
        </w:rPr>
        <w:t xml:space="preserve">hapter must submit an application with the </w:t>
      </w:r>
      <w:r w:rsidR="009514B8" w:rsidRPr="00BF6AF5">
        <w:rPr>
          <w:rFonts w:ascii="Times New Roman" w:hAnsi="Times New Roman" w:cs="Times New Roman"/>
          <w:sz w:val="22"/>
          <w:szCs w:val="22"/>
        </w:rPr>
        <w:t xml:space="preserve">appropriate </w:t>
      </w:r>
      <w:r w:rsidRPr="00BF6AF5">
        <w:rPr>
          <w:rFonts w:ascii="Times New Roman" w:hAnsi="Times New Roman" w:cs="Times New Roman"/>
          <w:sz w:val="22"/>
          <w:szCs w:val="22"/>
        </w:rPr>
        <w:t xml:space="preserve">fee, and any other materials required by the </w:t>
      </w:r>
      <w:r w:rsidR="0014661D" w:rsidRPr="00BF6AF5">
        <w:rPr>
          <w:rFonts w:ascii="Times New Roman" w:hAnsi="Times New Roman" w:cs="Times New Roman"/>
          <w:sz w:val="22"/>
          <w:szCs w:val="22"/>
        </w:rPr>
        <w:t>Board</w:t>
      </w:r>
      <w:r w:rsidR="00BA4DA9" w:rsidRPr="00BF6AF5">
        <w:rPr>
          <w:rFonts w:ascii="Times New Roman" w:hAnsi="Times New Roman" w:cs="Times New Roman"/>
          <w:sz w:val="22"/>
          <w:szCs w:val="22"/>
        </w:rPr>
        <w:t>.</w:t>
      </w:r>
    </w:p>
    <w:p w14:paraId="156F96A9" w14:textId="77777777" w:rsidR="008F0507" w:rsidRPr="00BF6AF5" w:rsidRDefault="008F0507" w:rsidP="00BF6AF5">
      <w:pPr>
        <w:pStyle w:val="PlainText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sz w:val="22"/>
          <w:szCs w:val="22"/>
        </w:rPr>
      </w:pPr>
    </w:p>
    <w:p w14:paraId="74F37D00" w14:textId="77777777" w:rsidR="009566CB" w:rsidRPr="00BF6AF5" w:rsidRDefault="009566CB" w:rsidP="00BF6A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sz w:val="22"/>
          <w:szCs w:val="22"/>
        </w:rPr>
      </w:pPr>
    </w:p>
    <w:p w14:paraId="3C0F5E43" w14:textId="77777777" w:rsidR="00180630" w:rsidRPr="00BF6AF5" w:rsidRDefault="00180630" w:rsidP="00BF6A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sz w:val="22"/>
          <w:szCs w:val="22"/>
        </w:rPr>
      </w:pPr>
    </w:p>
    <w:p w14:paraId="4C3520EB" w14:textId="77777777" w:rsidR="00BF6AF5" w:rsidRDefault="00180630" w:rsidP="00BF6A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 w:rsidRPr="00BF6AF5">
        <w:rPr>
          <w:rFonts w:ascii="Times New Roman" w:hAnsi="Times New Roman" w:cs="Times New Roman"/>
          <w:sz w:val="22"/>
          <w:szCs w:val="22"/>
        </w:rPr>
        <w:t xml:space="preserve">STATUTORY AUTHORITY: </w:t>
      </w:r>
    </w:p>
    <w:p w14:paraId="34A01485" w14:textId="2D3CBAA7" w:rsidR="00FC4FDC" w:rsidRPr="00BF6AF5" w:rsidRDefault="00BF6AF5" w:rsidP="00BF6A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0F08FB" w:rsidRPr="00BF6AF5">
        <w:rPr>
          <w:rFonts w:ascii="Times New Roman" w:hAnsi="Times New Roman" w:cs="Times New Roman"/>
          <w:sz w:val="22"/>
          <w:szCs w:val="22"/>
        </w:rPr>
        <w:t>32 M.R.S. §</w:t>
      </w:r>
      <w:r w:rsidR="00D2793D" w:rsidRPr="00BF6AF5">
        <w:rPr>
          <w:rFonts w:ascii="Times New Roman" w:hAnsi="Times New Roman" w:cs="Times New Roman"/>
          <w:sz w:val="22"/>
          <w:szCs w:val="22"/>
        </w:rPr>
        <w:t xml:space="preserve">§ </w:t>
      </w:r>
      <w:r w:rsidR="000F08FB" w:rsidRPr="00BF6AF5">
        <w:rPr>
          <w:rFonts w:ascii="Times New Roman" w:hAnsi="Times New Roman" w:cs="Times New Roman"/>
          <w:sz w:val="22"/>
          <w:szCs w:val="22"/>
        </w:rPr>
        <w:t>18324, 18341, 18348</w:t>
      </w:r>
      <w:r w:rsidR="00FC4FDC" w:rsidRPr="00BF6AF5">
        <w:rPr>
          <w:rFonts w:ascii="Times New Roman" w:hAnsi="Times New Roman" w:cs="Times New Roman"/>
          <w:sz w:val="22"/>
          <w:szCs w:val="22"/>
        </w:rPr>
        <w:t>.</w:t>
      </w:r>
    </w:p>
    <w:p w14:paraId="7C400688" w14:textId="77777777" w:rsidR="008E6B79" w:rsidRPr="00BF6AF5" w:rsidRDefault="008E6B79" w:rsidP="00BF6A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sz w:val="22"/>
          <w:szCs w:val="22"/>
        </w:rPr>
      </w:pPr>
    </w:p>
    <w:p w14:paraId="3F4795E7" w14:textId="543E1BBC" w:rsidR="00283DC4" w:rsidRDefault="00BF6AF5" w:rsidP="00BF6A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EFFECTIVE DATE:</w:t>
      </w:r>
    </w:p>
    <w:p w14:paraId="6DBAD80E" w14:textId="0FF03F10" w:rsidR="00BF6AF5" w:rsidRDefault="00BF6AF5" w:rsidP="00BF6A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April 5, 2020 – filing 2020-077</w:t>
      </w:r>
    </w:p>
    <w:p w14:paraId="0EB012D8" w14:textId="77777777" w:rsidR="00BF6AF5" w:rsidRPr="00BF6AF5" w:rsidRDefault="00BF6AF5" w:rsidP="00BF6A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 w:cs="Times New Roman"/>
          <w:sz w:val="22"/>
          <w:szCs w:val="22"/>
        </w:rPr>
      </w:pPr>
    </w:p>
    <w:sectPr w:rsidR="00BF6AF5" w:rsidRPr="00BF6AF5" w:rsidSect="00BF6AF5">
      <w:headerReference w:type="default" r:id="rId7"/>
      <w:footerReference w:type="default" r:id="rId8"/>
      <w:headerReference w:type="first" r:id="rId9"/>
      <w:pgSz w:w="12240" w:h="15840"/>
      <w:pgMar w:top="1440" w:right="1440" w:bottom="1440" w:left="1440" w:header="0" w:footer="28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CF0BB1" w14:textId="77777777" w:rsidR="00272832" w:rsidRDefault="00272832">
      <w:r>
        <w:separator/>
      </w:r>
    </w:p>
  </w:endnote>
  <w:endnote w:type="continuationSeparator" w:id="0">
    <w:p w14:paraId="3376A0EC" w14:textId="77777777" w:rsidR="00272832" w:rsidRDefault="00272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83540436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7D9D378E" w14:textId="0BF57C9A" w:rsidR="007C5B3B" w:rsidRPr="007C5B3B" w:rsidRDefault="006E55DF">
        <w:pPr>
          <w:pStyle w:val="Footer"/>
          <w:jc w:val="right"/>
          <w:rPr>
            <w:sz w:val="24"/>
            <w:szCs w:val="24"/>
          </w:rPr>
        </w:pPr>
      </w:p>
    </w:sdtContent>
  </w:sdt>
  <w:p w14:paraId="76BADA7C" w14:textId="77777777" w:rsidR="007C5B3B" w:rsidRDefault="007C5B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827895" w14:textId="77777777" w:rsidR="00272832" w:rsidRDefault="00272832">
      <w:r>
        <w:separator/>
      </w:r>
    </w:p>
  </w:footnote>
  <w:footnote w:type="continuationSeparator" w:id="0">
    <w:p w14:paraId="41B24120" w14:textId="77777777" w:rsidR="00272832" w:rsidRDefault="00272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E6AA2" w14:textId="63B9CC14" w:rsidR="00BF6AF5" w:rsidRDefault="00BF6AF5">
    <w:pPr>
      <w:pStyle w:val="Header"/>
    </w:pPr>
  </w:p>
  <w:p w14:paraId="69D6F494" w14:textId="7671BF62" w:rsidR="00BF6AF5" w:rsidRDefault="00BF6AF5">
    <w:pPr>
      <w:pStyle w:val="Header"/>
    </w:pPr>
  </w:p>
  <w:p w14:paraId="04C808D8" w14:textId="0907EBDD" w:rsidR="00BF6AF5" w:rsidRDefault="00BF6AF5">
    <w:pPr>
      <w:pStyle w:val="Header"/>
    </w:pPr>
  </w:p>
  <w:p w14:paraId="0FF022E7" w14:textId="2DBF699A" w:rsidR="00BF6AF5" w:rsidRPr="00BF6AF5" w:rsidRDefault="00BF6AF5" w:rsidP="00BF6AF5">
    <w:pPr>
      <w:pStyle w:val="Header"/>
      <w:pBdr>
        <w:bottom w:val="single" w:sz="4" w:space="1" w:color="auto"/>
      </w:pBdr>
      <w:jc w:val="right"/>
      <w:rPr>
        <w:rFonts w:ascii="Times New Roman" w:hAnsi="Times New Roman" w:cs="Times New Roman"/>
        <w:sz w:val="18"/>
        <w:szCs w:val="18"/>
      </w:rPr>
    </w:pPr>
    <w:r w:rsidRPr="00BF6AF5">
      <w:rPr>
        <w:rFonts w:ascii="Times New Roman" w:hAnsi="Times New Roman" w:cs="Times New Roman"/>
        <w:sz w:val="18"/>
        <w:szCs w:val="18"/>
      </w:rPr>
      <w:t xml:space="preserve">02-313 Chapter 8     page </w:t>
    </w:r>
    <w:r w:rsidRPr="00BF6AF5">
      <w:rPr>
        <w:rFonts w:ascii="Times New Roman" w:hAnsi="Times New Roman" w:cs="Times New Roman"/>
        <w:sz w:val="18"/>
        <w:szCs w:val="18"/>
      </w:rPr>
      <w:fldChar w:fldCharType="begin"/>
    </w:r>
    <w:r w:rsidRPr="00BF6AF5">
      <w:rPr>
        <w:rFonts w:ascii="Times New Roman" w:hAnsi="Times New Roman" w:cs="Times New Roman"/>
        <w:sz w:val="18"/>
        <w:szCs w:val="18"/>
      </w:rPr>
      <w:instrText xml:space="preserve"> PAGE   \* MERGEFORMAT </w:instrText>
    </w:r>
    <w:r w:rsidRPr="00BF6AF5">
      <w:rPr>
        <w:rFonts w:ascii="Times New Roman" w:hAnsi="Times New Roman" w:cs="Times New Roman"/>
        <w:sz w:val="18"/>
        <w:szCs w:val="18"/>
      </w:rPr>
      <w:fldChar w:fldCharType="separate"/>
    </w:r>
    <w:r w:rsidRPr="00BF6AF5">
      <w:rPr>
        <w:rFonts w:ascii="Times New Roman" w:hAnsi="Times New Roman" w:cs="Times New Roman"/>
        <w:noProof/>
        <w:sz w:val="18"/>
        <w:szCs w:val="18"/>
      </w:rPr>
      <w:t>1</w:t>
    </w:r>
    <w:r w:rsidRPr="00BF6AF5">
      <w:rPr>
        <w:rFonts w:ascii="Times New Roman" w:hAnsi="Times New Roman" w:cs="Times New Roman"/>
        <w:noProof/>
        <w:sz w:val="18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64BB2" w14:textId="77777777" w:rsidR="00783805" w:rsidRDefault="00783805">
    <w:pPr>
      <w:pStyle w:val="Header"/>
    </w:pPr>
  </w:p>
  <w:p w14:paraId="2802DE62" w14:textId="77777777" w:rsidR="00783805" w:rsidRDefault="007838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36A5F"/>
    <w:multiLevelType w:val="hybridMultilevel"/>
    <w:tmpl w:val="8088459C"/>
    <w:lvl w:ilvl="0" w:tplc="9ED8307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9CC68C8"/>
    <w:multiLevelType w:val="multilevel"/>
    <w:tmpl w:val="22BA9BEC"/>
    <w:lvl w:ilvl="0">
      <w:start w:val="1"/>
      <w:numFmt w:val="upperRoman"/>
      <w:lvlText w:val="%1."/>
      <w:lvlJc w:val="right"/>
      <w:pPr>
        <w:tabs>
          <w:tab w:val="num" w:pos="3600"/>
        </w:tabs>
        <w:ind w:left="3600" w:hanging="180"/>
      </w:pPr>
    </w:lvl>
    <w:lvl w:ilvl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2" w15:restartNumberingAfterBreak="0">
    <w:nsid w:val="1F0825CA"/>
    <w:multiLevelType w:val="hybridMultilevel"/>
    <w:tmpl w:val="FACC0F56"/>
    <w:lvl w:ilvl="0" w:tplc="0802B21A">
      <w:start w:val="1"/>
      <w:numFmt w:val="lowerRoman"/>
      <w:lvlText w:val="%1."/>
      <w:lvlJc w:val="right"/>
      <w:pPr>
        <w:tabs>
          <w:tab w:val="num" w:pos="3780"/>
        </w:tabs>
        <w:ind w:left="37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" w15:restartNumberingAfterBreak="0">
    <w:nsid w:val="31567D50"/>
    <w:multiLevelType w:val="hybridMultilevel"/>
    <w:tmpl w:val="3C889E36"/>
    <w:lvl w:ilvl="0" w:tplc="FDF6625E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3BFB465A"/>
    <w:multiLevelType w:val="hybridMultilevel"/>
    <w:tmpl w:val="E32C9622"/>
    <w:lvl w:ilvl="0" w:tplc="567A0FAE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016471D"/>
    <w:multiLevelType w:val="hybridMultilevel"/>
    <w:tmpl w:val="9F9A6DB0"/>
    <w:lvl w:ilvl="0" w:tplc="7DCEC3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D60BA0"/>
    <w:multiLevelType w:val="hybridMultilevel"/>
    <w:tmpl w:val="3104C862"/>
    <w:lvl w:ilvl="0" w:tplc="39D865D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26C62D5"/>
    <w:multiLevelType w:val="hybridMultilevel"/>
    <w:tmpl w:val="8B6C30BA"/>
    <w:lvl w:ilvl="0" w:tplc="99D879C2">
      <w:start w:val="5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484377F8"/>
    <w:multiLevelType w:val="hybridMultilevel"/>
    <w:tmpl w:val="9D4A9C0E"/>
    <w:lvl w:ilvl="0" w:tplc="13D637F8">
      <w:start w:val="5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4C257A03"/>
    <w:multiLevelType w:val="hybridMultilevel"/>
    <w:tmpl w:val="22BA9BEC"/>
    <w:lvl w:ilvl="0" w:tplc="04090013">
      <w:start w:val="1"/>
      <w:numFmt w:val="upperRoman"/>
      <w:lvlText w:val="%1."/>
      <w:lvlJc w:val="right"/>
      <w:pPr>
        <w:tabs>
          <w:tab w:val="num" w:pos="3600"/>
        </w:tabs>
        <w:ind w:left="360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10" w15:restartNumberingAfterBreak="0">
    <w:nsid w:val="500F0F6B"/>
    <w:multiLevelType w:val="hybridMultilevel"/>
    <w:tmpl w:val="BAE2FAC2"/>
    <w:lvl w:ilvl="0" w:tplc="8334C318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39A4C676">
      <w:start w:val="1"/>
      <w:numFmt w:val="upp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A62F08"/>
    <w:multiLevelType w:val="hybridMultilevel"/>
    <w:tmpl w:val="10086B48"/>
    <w:lvl w:ilvl="0" w:tplc="450EC00C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65A52845"/>
    <w:multiLevelType w:val="hybridMultilevel"/>
    <w:tmpl w:val="31ACE85C"/>
    <w:lvl w:ilvl="0" w:tplc="1B32998C">
      <w:start w:val="6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8581B42"/>
    <w:multiLevelType w:val="hybridMultilevel"/>
    <w:tmpl w:val="E710FA5E"/>
    <w:lvl w:ilvl="0" w:tplc="A9D0112A">
      <w:start w:val="2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u w:val="none"/>
      </w:rPr>
    </w:lvl>
    <w:lvl w:ilvl="1" w:tplc="BA2806FA">
      <w:start w:val="3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  <w:u w:val="none"/>
      </w:rPr>
    </w:lvl>
    <w:lvl w:ilvl="2" w:tplc="04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79DD6F89"/>
    <w:multiLevelType w:val="hybridMultilevel"/>
    <w:tmpl w:val="6E96F824"/>
    <w:lvl w:ilvl="0" w:tplc="CCB27A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8"/>
  </w:num>
  <w:num w:numId="3">
    <w:abstractNumId w:val="4"/>
  </w:num>
  <w:num w:numId="4">
    <w:abstractNumId w:val="6"/>
  </w:num>
  <w:num w:numId="5">
    <w:abstractNumId w:val="12"/>
  </w:num>
  <w:num w:numId="6">
    <w:abstractNumId w:val="10"/>
  </w:num>
  <w:num w:numId="7">
    <w:abstractNumId w:val="7"/>
  </w:num>
  <w:num w:numId="8">
    <w:abstractNumId w:val="0"/>
  </w:num>
  <w:num w:numId="9">
    <w:abstractNumId w:val="3"/>
  </w:num>
  <w:num w:numId="10">
    <w:abstractNumId w:val="9"/>
  </w:num>
  <w:num w:numId="11">
    <w:abstractNumId w:val="1"/>
  </w:num>
  <w:num w:numId="12">
    <w:abstractNumId w:val="2"/>
  </w:num>
  <w:num w:numId="13">
    <w:abstractNumId w:val="11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6CB"/>
    <w:rsid w:val="000070D6"/>
    <w:rsid w:val="00052758"/>
    <w:rsid w:val="000615D5"/>
    <w:rsid w:val="00082649"/>
    <w:rsid w:val="00086882"/>
    <w:rsid w:val="00092808"/>
    <w:rsid w:val="000941CD"/>
    <w:rsid w:val="00096303"/>
    <w:rsid w:val="0009715F"/>
    <w:rsid w:val="00097828"/>
    <w:rsid w:val="000C41CE"/>
    <w:rsid w:val="000C5558"/>
    <w:rsid w:val="000C640F"/>
    <w:rsid w:val="000D0504"/>
    <w:rsid w:val="000E2D7D"/>
    <w:rsid w:val="000E451C"/>
    <w:rsid w:val="000E6449"/>
    <w:rsid w:val="000F08FB"/>
    <w:rsid w:val="000F3F1A"/>
    <w:rsid w:val="00107839"/>
    <w:rsid w:val="00124614"/>
    <w:rsid w:val="001303CD"/>
    <w:rsid w:val="001448D4"/>
    <w:rsid w:val="0014661D"/>
    <w:rsid w:val="001472AB"/>
    <w:rsid w:val="00155886"/>
    <w:rsid w:val="0015696D"/>
    <w:rsid w:val="0015789D"/>
    <w:rsid w:val="00180630"/>
    <w:rsid w:val="001910A6"/>
    <w:rsid w:val="001A05FA"/>
    <w:rsid w:val="001A4A76"/>
    <w:rsid w:val="001B6231"/>
    <w:rsid w:val="001C1776"/>
    <w:rsid w:val="001E211B"/>
    <w:rsid w:val="001E63CD"/>
    <w:rsid w:val="002114F9"/>
    <w:rsid w:val="0021783D"/>
    <w:rsid w:val="002270F6"/>
    <w:rsid w:val="00266664"/>
    <w:rsid w:val="00270107"/>
    <w:rsid w:val="00272832"/>
    <w:rsid w:val="002758FD"/>
    <w:rsid w:val="00283DC4"/>
    <w:rsid w:val="00285B21"/>
    <w:rsid w:val="002B4E84"/>
    <w:rsid w:val="002D2B5D"/>
    <w:rsid w:val="002D720E"/>
    <w:rsid w:val="0031125B"/>
    <w:rsid w:val="003116C6"/>
    <w:rsid w:val="003465C4"/>
    <w:rsid w:val="00371E8D"/>
    <w:rsid w:val="00382010"/>
    <w:rsid w:val="00383369"/>
    <w:rsid w:val="003909AE"/>
    <w:rsid w:val="00394E63"/>
    <w:rsid w:val="003A7955"/>
    <w:rsid w:val="003A7E80"/>
    <w:rsid w:val="003B4C9D"/>
    <w:rsid w:val="003B76D2"/>
    <w:rsid w:val="003B7E1E"/>
    <w:rsid w:val="003C35A2"/>
    <w:rsid w:val="003E6AD6"/>
    <w:rsid w:val="003F4E38"/>
    <w:rsid w:val="00420993"/>
    <w:rsid w:val="004216D1"/>
    <w:rsid w:val="004415E3"/>
    <w:rsid w:val="004544D9"/>
    <w:rsid w:val="0046251E"/>
    <w:rsid w:val="00474BF1"/>
    <w:rsid w:val="00495A3D"/>
    <w:rsid w:val="004A41A9"/>
    <w:rsid w:val="004B7FBE"/>
    <w:rsid w:val="004E56A0"/>
    <w:rsid w:val="005817E0"/>
    <w:rsid w:val="0058627B"/>
    <w:rsid w:val="005B351B"/>
    <w:rsid w:val="005B6D92"/>
    <w:rsid w:val="005C20A0"/>
    <w:rsid w:val="005C4C0D"/>
    <w:rsid w:val="005D1818"/>
    <w:rsid w:val="005D1F47"/>
    <w:rsid w:val="005D3386"/>
    <w:rsid w:val="00602C93"/>
    <w:rsid w:val="00613867"/>
    <w:rsid w:val="00625AB0"/>
    <w:rsid w:val="00626DB4"/>
    <w:rsid w:val="006512C7"/>
    <w:rsid w:val="00654665"/>
    <w:rsid w:val="00665077"/>
    <w:rsid w:val="00674CB0"/>
    <w:rsid w:val="00682D18"/>
    <w:rsid w:val="00694754"/>
    <w:rsid w:val="006A6CBB"/>
    <w:rsid w:val="006D32D9"/>
    <w:rsid w:val="006E1C7D"/>
    <w:rsid w:val="006E55DF"/>
    <w:rsid w:val="006E699B"/>
    <w:rsid w:val="006E771F"/>
    <w:rsid w:val="006F1594"/>
    <w:rsid w:val="00712C68"/>
    <w:rsid w:val="007614E7"/>
    <w:rsid w:val="00762760"/>
    <w:rsid w:val="0077182A"/>
    <w:rsid w:val="00782F3F"/>
    <w:rsid w:val="00783805"/>
    <w:rsid w:val="00797073"/>
    <w:rsid w:val="007A36BC"/>
    <w:rsid w:val="007C2073"/>
    <w:rsid w:val="007C5B3B"/>
    <w:rsid w:val="007D405B"/>
    <w:rsid w:val="007D4E1F"/>
    <w:rsid w:val="007E74D4"/>
    <w:rsid w:val="007F4515"/>
    <w:rsid w:val="00812311"/>
    <w:rsid w:val="00816610"/>
    <w:rsid w:val="0081766B"/>
    <w:rsid w:val="00823779"/>
    <w:rsid w:val="00840D6E"/>
    <w:rsid w:val="00850F99"/>
    <w:rsid w:val="008626E3"/>
    <w:rsid w:val="00871BEA"/>
    <w:rsid w:val="008819C0"/>
    <w:rsid w:val="00897B12"/>
    <w:rsid w:val="008D0377"/>
    <w:rsid w:val="008D4699"/>
    <w:rsid w:val="008E6B79"/>
    <w:rsid w:val="008F0507"/>
    <w:rsid w:val="00911E09"/>
    <w:rsid w:val="009169F0"/>
    <w:rsid w:val="0094406E"/>
    <w:rsid w:val="009514B8"/>
    <w:rsid w:val="00951885"/>
    <w:rsid w:val="00953E6E"/>
    <w:rsid w:val="00954664"/>
    <w:rsid w:val="009566CB"/>
    <w:rsid w:val="00961A77"/>
    <w:rsid w:val="00980875"/>
    <w:rsid w:val="009817DF"/>
    <w:rsid w:val="00984E6A"/>
    <w:rsid w:val="009A1212"/>
    <w:rsid w:val="009A6C17"/>
    <w:rsid w:val="009B7CC2"/>
    <w:rsid w:val="009C3FB3"/>
    <w:rsid w:val="009F581F"/>
    <w:rsid w:val="009F7FEA"/>
    <w:rsid w:val="00A009F9"/>
    <w:rsid w:val="00A11328"/>
    <w:rsid w:val="00A15AA4"/>
    <w:rsid w:val="00A170B5"/>
    <w:rsid w:val="00A2249B"/>
    <w:rsid w:val="00A43E43"/>
    <w:rsid w:val="00A66110"/>
    <w:rsid w:val="00A70DD9"/>
    <w:rsid w:val="00A82813"/>
    <w:rsid w:val="00A854E1"/>
    <w:rsid w:val="00A92B97"/>
    <w:rsid w:val="00AB6E7B"/>
    <w:rsid w:val="00AC71C9"/>
    <w:rsid w:val="00AE0391"/>
    <w:rsid w:val="00AE54A9"/>
    <w:rsid w:val="00AE5F0F"/>
    <w:rsid w:val="00AE6B23"/>
    <w:rsid w:val="00AF0534"/>
    <w:rsid w:val="00AF17CA"/>
    <w:rsid w:val="00AF2277"/>
    <w:rsid w:val="00AF3BA5"/>
    <w:rsid w:val="00AF6F88"/>
    <w:rsid w:val="00B036CA"/>
    <w:rsid w:val="00B03CE0"/>
    <w:rsid w:val="00B31815"/>
    <w:rsid w:val="00B640AD"/>
    <w:rsid w:val="00B6444D"/>
    <w:rsid w:val="00B70E62"/>
    <w:rsid w:val="00B778A0"/>
    <w:rsid w:val="00B77F21"/>
    <w:rsid w:val="00B97AC0"/>
    <w:rsid w:val="00BA4DA9"/>
    <w:rsid w:val="00BC311F"/>
    <w:rsid w:val="00BC5A1F"/>
    <w:rsid w:val="00BD3AD0"/>
    <w:rsid w:val="00BD4EC0"/>
    <w:rsid w:val="00BE11AB"/>
    <w:rsid w:val="00BE7F2D"/>
    <w:rsid w:val="00BF231E"/>
    <w:rsid w:val="00BF6AF5"/>
    <w:rsid w:val="00C37F00"/>
    <w:rsid w:val="00C41F79"/>
    <w:rsid w:val="00C669E0"/>
    <w:rsid w:val="00C81E4E"/>
    <w:rsid w:val="00CB0AB4"/>
    <w:rsid w:val="00CB1F87"/>
    <w:rsid w:val="00CB3AF6"/>
    <w:rsid w:val="00CB471B"/>
    <w:rsid w:val="00CC7139"/>
    <w:rsid w:val="00CD17BB"/>
    <w:rsid w:val="00CD5566"/>
    <w:rsid w:val="00CD75C4"/>
    <w:rsid w:val="00CE5D40"/>
    <w:rsid w:val="00D1452E"/>
    <w:rsid w:val="00D153F4"/>
    <w:rsid w:val="00D25821"/>
    <w:rsid w:val="00D2793D"/>
    <w:rsid w:val="00D36A05"/>
    <w:rsid w:val="00D4042D"/>
    <w:rsid w:val="00D415E6"/>
    <w:rsid w:val="00D4514F"/>
    <w:rsid w:val="00D45C44"/>
    <w:rsid w:val="00D56AE6"/>
    <w:rsid w:val="00D66DDB"/>
    <w:rsid w:val="00D9211E"/>
    <w:rsid w:val="00D93AED"/>
    <w:rsid w:val="00DA7304"/>
    <w:rsid w:val="00DB4A1A"/>
    <w:rsid w:val="00DE5216"/>
    <w:rsid w:val="00DF1DEF"/>
    <w:rsid w:val="00E0792D"/>
    <w:rsid w:val="00E1170E"/>
    <w:rsid w:val="00E25236"/>
    <w:rsid w:val="00E30CD5"/>
    <w:rsid w:val="00E32E0F"/>
    <w:rsid w:val="00E562FE"/>
    <w:rsid w:val="00E574EE"/>
    <w:rsid w:val="00E74C54"/>
    <w:rsid w:val="00E827EC"/>
    <w:rsid w:val="00E87845"/>
    <w:rsid w:val="00E904D3"/>
    <w:rsid w:val="00E977D8"/>
    <w:rsid w:val="00EA0A56"/>
    <w:rsid w:val="00EC46F4"/>
    <w:rsid w:val="00EE3732"/>
    <w:rsid w:val="00F024C1"/>
    <w:rsid w:val="00F529E0"/>
    <w:rsid w:val="00F60354"/>
    <w:rsid w:val="00F82EB2"/>
    <w:rsid w:val="00F91C79"/>
    <w:rsid w:val="00FA03F3"/>
    <w:rsid w:val="00FA2B59"/>
    <w:rsid w:val="00FC4FDC"/>
    <w:rsid w:val="00FE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0C9212BA"/>
  <w15:chartTrackingRefBased/>
  <w15:docId w15:val="{9AC74FB4-82FC-4A64-92DD-2F75282D2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9566CB"/>
    <w:rPr>
      <w:rFonts w:ascii="CG Times (W1)" w:hAnsi="CG Times (W1)" w:cs="CG Times (W1)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5C4C0D"/>
    <w:pPr>
      <w:framePr w:w="7920" w:h="1980" w:hRule="exact" w:hSpace="180" w:wrap="auto" w:hAnchor="page" w:xAlign="center" w:yAlign="bottom"/>
      <w:ind w:left="2880"/>
    </w:pPr>
    <w:rPr>
      <w:rFonts w:cs="Arial"/>
      <w:szCs w:val="24"/>
    </w:rPr>
  </w:style>
  <w:style w:type="paragraph" w:styleId="Header">
    <w:name w:val="header"/>
    <w:basedOn w:val="Normal"/>
    <w:link w:val="HeaderChar"/>
    <w:uiPriority w:val="99"/>
    <w:rsid w:val="009566C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566CB"/>
  </w:style>
  <w:style w:type="paragraph" w:styleId="BalloonText">
    <w:name w:val="Balloon Text"/>
    <w:basedOn w:val="Normal"/>
    <w:semiHidden/>
    <w:rsid w:val="0009715F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1A4A76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155886"/>
    <w:pPr>
      <w:ind w:left="720"/>
    </w:pPr>
  </w:style>
  <w:style w:type="paragraph" w:styleId="Footer">
    <w:name w:val="footer"/>
    <w:basedOn w:val="Normal"/>
    <w:link w:val="FooterChar"/>
    <w:uiPriority w:val="99"/>
    <w:rsid w:val="006E699B"/>
    <w:pPr>
      <w:tabs>
        <w:tab w:val="center" w:pos="4320"/>
        <w:tab w:val="right" w:pos="8640"/>
      </w:tabs>
    </w:pPr>
  </w:style>
  <w:style w:type="character" w:customStyle="1" w:styleId="PlainTextChar">
    <w:name w:val="Plain Text Char"/>
    <w:link w:val="PlainText"/>
    <w:rsid w:val="00626DB4"/>
    <w:rPr>
      <w:rFonts w:ascii="Courier New" w:hAnsi="Courier New" w:cs="Courier New"/>
    </w:rPr>
  </w:style>
  <w:style w:type="character" w:styleId="CommentReference">
    <w:name w:val="annotation reference"/>
    <w:rsid w:val="00E87845"/>
    <w:rPr>
      <w:sz w:val="16"/>
      <w:szCs w:val="16"/>
    </w:rPr>
  </w:style>
  <w:style w:type="paragraph" w:styleId="CommentText">
    <w:name w:val="annotation text"/>
    <w:basedOn w:val="Normal"/>
    <w:link w:val="CommentTextChar"/>
    <w:rsid w:val="00E87845"/>
  </w:style>
  <w:style w:type="character" w:customStyle="1" w:styleId="CommentTextChar">
    <w:name w:val="Comment Text Char"/>
    <w:link w:val="CommentText"/>
    <w:rsid w:val="00E87845"/>
    <w:rPr>
      <w:rFonts w:ascii="CG Times (W1)" w:hAnsi="CG Times (W1)" w:cs="CG Times (W1)"/>
    </w:rPr>
  </w:style>
  <w:style w:type="paragraph" w:styleId="CommentSubject">
    <w:name w:val="annotation subject"/>
    <w:basedOn w:val="CommentText"/>
    <w:next w:val="CommentText"/>
    <w:link w:val="CommentSubjectChar"/>
    <w:rsid w:val="00E87845"/>
    <w:rPr>
      <w:b/>
      <w:bCs/>
    </w:rPr>
  </w:style>
  <w:style w:type="character" w:customStyle="1" w:styleId="CommentSubjectChar">
    <w:name w:val="Comment Subject Char"/>
    <w:link w:val="CommentSubject"/>
    <w:rsid w:val="00E87845"/>
    <w:rPr>
      <w:rFonts w:ascii="CG Times (W1)" w:hAnsi="CG Times (W1)" w:cs="CG Times (W1)"/>
      <w:b/>
      <w:bCs/>
    </w:rPr>
  </w:style>
  <w:style w:type="character" w:customStyle="1" w:styleId="HeaderChar">
    <w:name w:val="Header Char"/>
    <w:link w:val="Header"/>
    <w:uiPriority w:val="99"/>
    <w:rsid w:val="001E211B"/>
    <w:rPr>
      <w:rFonts w:ascii="CG Times (W1)" w:hAnsi="CG Times (W1)" w:cs="CG Times (W1)"/>
    </w:rPr>
  </w:style>
  <w:style w:type="paragraph" w:styleId="Revision">
    <w:name w:val="Revision"/>
    <w:hidden/>
    <w:uiPriority w:val="99"/>
    <w:semiHidden/>
    <w:rsid w:val="00D2793D"/>
    <w:rPr>
      <w:rFonts w:ascii="CG Times (W1)" w:hAnsi="CG Times (W1)" w:cs="CG Times (W1)"/>
    </w:rPr>
  </w:style>
  <w:style w:type="character" w:customStyle="1" w:styleId="FooterChar">
    <w:name w:val="Footer Char"/>
    <w:basedOn w:val="DefaultParagraphFont"/>
    <w:link w:val="Footer"/>
    <w:uiPriority w:val="99"/>
    <w:rsid w:val="007C5B3B"/>
    <w:rPr>
      <w:rFonts w:ascii="CG Times (W1)" w:hAnsi="CG Times (W1)" w:cs="CG Times (W1)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5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792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02</vt:lpstr>
    </vt:vector>
  </TitlesOfParts>
  <Company>State of Maine, DAFS</Company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subject/>
  <dc:creator>teneale.e.johnson</dc:creator>
  <cp:keywords/>
  <cp:lastModifiedBy>Wismer, Don</cp:lastModifiedBy>
  <cp:revision>10</cp:revision>
  <cp:lastPrinted>2019-05-31T20:08:00Z</cp:lastPrinted>
  <dcterms:created xsi:type="dcterms:W3CDTF">2019-10-01T21:10:00Z</dcterms:created>
  <dcterms:modified xsi:type="dcterms:W3CDTF">2020-04-02T13:46:00Z</dcterms:modified>
</cp:coreProperties>
</file>