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A9B72" w14:textId="59C23F74" w:rsidR="006C6FD1" w:rsidRPr="00152B36" w:rsidRDefault="00152B36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bookmarkStart w:id="0" w:name="_GoBack"/>
      <w:bookmarkEnd w:id="0"/>
      <w:r w:rsidRPr="00152B36">
        <w:rPr>
          <w:rFonts w:ascii="Times New Roman" w:eastAsia="Times New Roman" w:hAnsi="Times New Roman" w:cs="Times New Roman"/>
          <w:b/>
        </w:rPr>
        <w:t>13-188</w:t>
      </w:r>
      <w:r w:rsidRPr="00152B36">
        <w:rPr>
          <w:rFonts w:ascii="Times New Roman" w:eastAsia="Times New Roman" w:hAnsi="Times New Roman" w:cs="Times New Roman"/>
          <w:b/>
        </w:rPr>
        <w:tab/>
      </w:r>
      <w:r w:rsidRPr="00152B36">
        <w:rPr>
          <w:rFonts w:ascii="Times New Roman" w:eastAsia="Times New Roman" w:hAnsi="Times New Roman" w:cs="Times New Roman"/>
          <w:b/>
        </w:rPr>
        <w:tab/>
      </w:r>
      <w:r w:rsidR="006C6FD1" w:rsidRPr="00152B36">
        <w:rPr>
          <w:rFonts w:ascii="Times New Roman" w:eastAsia="Times New Roman" w:hAnsi="Times New Roman" w:cs="Times New Roman"/>
          <w:b/>
        </w:rPr>
        <w:t xml:space="preserve">DEPARTMENT OF MARINE RESOURCES </w:t>
      </w:r>
    </w:p>
    <w:p w14:paraId="0C093BC1" w14:textId="77777777" w:rsidR="00152B36" w:rsidRPr="00152B36" w:rsidRDefault="00152B36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DA4602" w14:textId="178C5387" w:rsidR="006C6FD1" w:rsidRPr="00152B36" w:rsidRDefault="00152B36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52B36">
        <w:rPr>
          <w:rFonts w:ascii="Times New Roman" w:eastAsia="Times New Roman" w:hAnsi="Times New Roman" w:cs="Times New Roman"/>
          <w:b/>
        </w:rPr>
        <w:t>Chapter 91:</w:t>
      </w:r>
      <w:r w:rsidRPr="00152B36">
        <w:rPr>
          <w:rFonts w:ascii="Times New Roman" w:eastAsia="Times New Roman" w:hAnsi="Times New Roman" w:cs="Times New Roman"/>
          <w:b/>
        </w:rPr>
        <w:tab/>
        <w:t>SPAT COLLECTION</w:t>
      </w:r>
    </w:p>
    <w:p w14:paraId="7D6D1A03" w14:textId="77777777" w:rsidR="00152B36" w:rsidRDefault="00152B36" w:rsidP="00152B36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D8BD93A" w14:textId="77777777" w:rsidR="00152B36" w:rsidRPr="00152B36" w:rsidRDefault="00152B36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68743C" w14:textId="77777777" w:rsidR="006C6FD1" w:rsidRPr="00152B36" w:rsidRDefault="006C6FD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52BC97F0" w14:textId="1F441B00" w:rsidR="006C6FD1" w:rsidRPr="00152B36" w:rsidRDefault="006C6FD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152B36">
        <w:rPr>
          <w:rFonts w:ascii="Times New Roman" w:eastAsia="Times New Roman" w:hAnsi="Times New Roman" w:cs="Times New Roman"/>
          <w:b/>
        </w:rPr>
        <w:t>91.01</w:t>
      </w:r>
      <w:r w:rsidR="00152B36" w:rsidRPr="00152B36">
        <w:rPr>
          <w:rFonts w:ascii="Times New Roman" w:eastAsia="Times New Roman" w:hAnsi="Times New Roman" w:cs="Times New Roman"/>
          <w:b/>
        </w:rPr>
        <w:tab/>
      </w:r>
      <w:r w:rsidRPr="00152B36">
        <w:rPr>
          <w:rFonts w:ascii="Times New Roman" w:eastAsia="Times New Roman" w:hAnsi="Times New Roman" w:cs="Times New Roman"/>
          <w:b/>
        </w:rPr>
        <w:t>Spat Collection Limitations</w:t>
      </w:r>
    </w:p>
    <w:p w14:paraId="281DAA88" w14:textId="77777777" w:rsidR="006C6FD1" w:rsidRPr="00152B36" w:rsidRDefault="006C6FD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9A6FA4C" w14:textId="16884BFF" w:rsidR="00EB0881" w:rsidRDefault="00152B36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</w:r>
      <w:r w:rsidR="006C6FD1" w:rsidRPr="00152B36">
        <w:rPr>
          <w:rFonts w:ascii="Times New Roman" w:eastAsia="Times New Roman" w:hAnsi="Times New Roman" w:cs="Times New Roman"/>
          <w:b/>
        </w:rPr>
        <w:t>Species</w:t>
      </w:r>
      <w:r w:rsidR="006C6FD1" w:rsidRPr="00152B36">
        <w:rPr>
          <w:rFonts w:ascii="Times New Roman" w:eastAsia="Times New Roman" w:hAnsi="Times New Roman" w:cs="Times New Roman"/>
        </w:rPr>
        <w:t xml:space="preserve"> </w:t>
      </w:r>
    </w:p>
    <w:p w14:paraId="12CC870D" w14:textId="77777777" w:rsidR="00152B36" w:rsidRPr="00152B36" w:rsidRDefault="00152B36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BDA838F" w14:textId="03343946" w:rsidR="006C6FD1" w:rsidRPr="00152B36" w:rsidRDefault="006C6FD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52B36">
        <w:rPr>
          <w:rFonts w:ascii="Times New Roman" w:eastAsia="Times New Roman" w:hAnsi="Times New Roman" w:cs="Times New Roman"/>
        </w:rPr>
        <w:t xml:space="preserve">The holder of a spat collection license may fish for, take, possess, or sell the spat of </w:t>
      </w:r>
      <w:r w:rsidRPr="00152B36">
        <w:rPr>
          <w:rFonts w:ascii="Times New Roman" w:eastAsia="Times New Roman" w:hAnsi="Times New Roman" w:cs="Times New Roman"/>
          <w:i/>
        </w:rPr>
        <w:t xml:space="preserve">Placopecten magellanicus </w:t>
      </w:r>
      <w:r w:rsidRPr="00152B36">
        <w:rPr>
          <w:rFonts w:ascii="Times New Roman" w:eastAsia="Times New Roman" w:hAnsi="Times New Roman" w:cs="Times New Roman"/>
        </w:rPr>
        <w:t>(sea scallop).</w:t>
      </w:r>
      <w:r w:rsidR="00152B36">
        <w:rPr>
          <w:rFonts w:ascii="Times New Roman" w:eastAsia="Times New Roman" w:hAnsi="Times New Roman" w:cs="Times New Roman"/>
        </w:rPr>
        <w:t xml:space="preserve"> </w:t>
      </w:r>
      <w:r w:rsidRPr="00152B36">
        <w:rPr>
          <w:rFonts w:ascii="Times New Roman" w:eastAsia="Times New Roman" w:hAnsi="Times New Roman" w:cs="Times New Roman"/>
        </w:rPr>
        <w:t>It is unlawful to sell, or to place onto a lease or license site, any other species taken as bycatch when fishing for scallop spat.</w:t>
      </w:r>
      <w:r w:rsidR="00152B36">
        <w:rPr>
          <w:rFonts w:ascii="Times New Roman" w:eastAsia="Times New Roman" w:hAnsi="Times New Roman" w:cs="Times New Roman"/>
        </w:rPr>
        <w:t xml:space="preserve"> </w:t>
      </w:r>
    </w:p>
    <w:p w14:paraId="28F5CBAF" w14:textId="77777777" w:rsidR="006C6FD1" w:rsidRPr="00152B36" w:rsidRDefault="006C6FD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893BE08" w14:textId="48B820E5" w:rsidR="006C6FD1" w:rsidRDefault="008F39C3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 w:rsidR="006C6FD1" w:rsidRPr="008F39C3">
        <w:rPr>
          <w:rFonts w:ascii="Times New Roman" w:eastAsia="Times New Roman" w:hAnsi="Times New Roman" w:cs="Times New Roman"/>
          <w:b/>
        </w:rPr>
        <w:t>Maximum Size</w:t>
      </w:r>
      <w:r w:rsidR="00152B36">
        <w:rPr>
          <w:rFonts w:ascii="Times New Roman" w:eastAsia="Times New Roman" w:hAnsi="Times New Roman" w:cs="Times New Roman"/>
        </w:rPr>
        <w:t xml:space="preserve"> </w:t>
      </w:r>
    </w:p>
    <w:p w14:paraId="05D8345B" w14:textId="77777777" w:rsidR="00152B36" w:rsidRPr="00152B36" w:rsidRDefault="00152B36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6EE215B" w14:textId="77777777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52B36">
        <w:rPr>
          <w:rFonts w:ascii="Times New Roman" w:eastAsia="Times New Roman" w:hAnsi="Times New Roman" w:cs="Times New Roman"/>
        </w:rPr>
        <w:t>It is unlawful to possess or sell scallop spat whose shells are more than 2 inches in the longest diameter.</w:t>
      </w:r>
    </w:p>
    <w:p w14:paraId="088281FE" w14:textId="77777777" w:rsidR="006C6FD1" w:rsidRPr="00152B36" w:rsidRDefault="006C6FD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1C1B043" w14:textId="79EC7443" w:rsidR="006C6FD1" w:rsidRDefault="008F39C3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</w:r>
      <w:r w:rsidR="006C6FD1" w:rsidRPr="008F39C3">
        <w:rPr>
          <w:rFonts w:ascii="Times New Roman" w:eastAsia="Times New Roman" w:hAnsi="Times New Roman" w:cs="Times New Roman"/>
          <w:b/>
        </w:rPr>
        <w:t>Gear</w:t>
      </w:r>
    </w:p>
    <w:p w14:paraId="525D3BCF" w14:textId="77777777" w:rsidR="00152B36" w:rsidRPr="00152B36" w:rsidRDefault="00152B36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E93BCA7" w14:textId="347B70F0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  <w:r w:rsidRPr="00152B36">
        <w:rPr>
          <w:rFonts w:ascii="Times New Roman" w:eastAsia="Times New Roman" w:hAnsi="Times New Roman" w:cs="Times New Roman"/>
        </w:rPr>
        <w:t>A.</w:t>
      </w:r>
      <w:r w:rsidR="008F39C3">
        <w:rPr>
          <w:rFonts w:ascii="Times New Roman" w:eastAsia="Times New Roman" w:hAnsi="Times New Roman" w:cs="Times New Roman"/>
        </w:rPr>
        <w:tab/>
      </w:r>
      <w:r w:rsidRPr="00152B36">
        <w:rPr>
          <w:rFonts w:ascii="Times New Roman" w:eastAsia="Times New Roman" w:hAnsi="Times New Roman" w:cs="Times New Roman"/>
        </w:rPr>
        <w:t>The holder of a spat collection license may deploy up to 15 vertical lines, with a maximum of 30 spat collection bags on each line.</w:t>
      </w:r>
      <w:r w:rsidR="00152B36">
        <w:rPr>
          <w:rFonts w:ascii="Times New Roman" w:eastAsia="Times New Roman" w:hAnsi="Times New Roman" w:cs="Times New Roman"/>
        </w:rPr>
        <w:t xml:space="preserve"> </w:t>
      </w:r>
      <w:r w:rsidRPr="00152B36">
        <w:rPr>
          <w:rFonts w:ascii="Times New Roman" w:eastAsia="Times New Roman" w:hAnsi="Times New Roman" w:cs="Times New Roman"/>
        </w:rPr>
        <w:t>The holder of a spat collection license may not deploy lines horizontally.</w:t>
      </w:r>
    </w:p>
    <w:p w14:paraId="14B922FE" w14:textId="77777777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</w:p>
    <w:p w14:paraId="1D803953" w14:textId="1DBBE5A3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  <w:r w:rsidRPr="00152B36">
        <w:rPr>
          <w:rFonts w:ascii="Times New Roman" w:eastAsia="Times New Roman" w:hAnsi="Times New Roman" w:cs="Times New Roman"/>
        </w:rPr>
        <w:t>B.</w:t>
      </w:r>
      <w:r w:rsidR="008F39C3">
        <w:rPr>
          <w:rFonts w:ascii="Times New Roman" w:eastAsia="Times New Roman" w:hAnsi="Times New Roman" w:cs="Times New Roman"/>
        </w:rPr>
        <w:tab/>
      </w:r>
      <w:r w:rsidRPr="00152B36">
        <w:rPr>
          <w:rFonts w:ascii="Times New Roman" w:eastAsia="Times New Roman" w:hAnsi="Times New Roman" w:cs="Times New Roman"/>
        </w:rPr>
        <w:t>Spat bags may be constructed using mesh no larger than 1 cm, with settlement components inside the bags such as fine meshed material that increase the surface area inside the bags.</w:t>
      </w:r>
      <w:r w:rsidR="00152B36">
        <w:rPr>
          <w:rFonts w:ascii="Times New Roman" w:eastAsia="Times New Roman" w:hAnsi="Times New Roman" w:cs="Times New Roman"/>
        </w:rPr>
        <w:t xml:space="preserve"> </w:t>
      </w:r>
    </w:p>
    <w:p w14:paraId="5B23F0D4" w14:textId="77777777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</w:p>
    <w:p w14:paraId="0CDAE064" w14:textId="6743763A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  <w:r w:rsidRPr="00152B36">
        <w:rPr>
          <w:rFonts w:ascii="Times New Roman" w:eastAsia="Times New Roman" w:hAnsi="Times New Roman" w:cs="Times New Roman"/>
        </w:rPr>
        <w:t>C.</w:t>
      </w:r>
      <w:r w:rsidR="008F39C3">
        <w:rPr>
          <w:rFonts w:ascii="Times New Roman" w:eastAsia="Times New Roman" w:hAnsi="Times New Roman" w:cs="Times New Roman"/>
        </w:rPr>
        <w:tab/>
      </w:r>
      <w:r w:rsidRPr="00152B36">
        <w:rPr>
          <w:rFonts w:ascii="Times New Roman" w:eastAsia="Times New Roman" w:hAnsi="Times New Roman" w:cs="Times New Roman"/>
        </w:rPr>
        <w:t>Bags may be no larger than 4 feet by 4 feet, when laid flat on a surface.</w:t>
      </w:r>
      <w:r w:rsidR="00152B36">
        <w:rPr>
          <w:rFonts w:ascii="Times New Roman" w:eastAsia="Times New Roman" w:hAnsi="Times New Roman" w:cs="Times New Roman"/>
        </w:rPr>
        <w:t xml:space="preserve"> </w:t>
      </w:r>
    </w:p>
    <w:p w14:paraId="43DF1AF8" w14:textId="77777777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</w:p>
    <w:p w14:paraId="611A703D" w14:textId="14D8D32D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  <w:r w:rsidRPr="00152B36">
        <w:rPr>
          <w:rFonts w:ascii="Times New Roman" w:eastAsia="Times New Roman" w:hAnsi="Times New Roman" w:cs="Times New Roman"/>
        </w:rPr>
        <w:t>D.</w:t>
      </w:r>
      <w:r w:rsidR="008F39C3">
        <w:rPr>
          <w:rFonts w:ascii="Times New Roman" w:eastAsia="Times New Roman" w:hAnsi="Times New Roman" w:cs="Times New Roman"/>
        </w:rPr>
        <w:tab/>
      </w:r>
      <w:r w:rsidRPr="00152B36">
        <w:rPr>
          <w:rFonts w:ascii="Times New Roman" w:eastAsia="Times New Roman" w:hAnsi="Times New Roman" w:cs="Times New Roman"/>
        </w:rPr>
        <w:t>Each surface buoy must be marked with letters “SC”, the license number, and the number of the vertical line (numbered consecutively, up to a maximum of 15).</w:t>
      </w:r>
    </w:p>
    <w:p w14:paraId="4E50AD53" w14:textId="77777777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</w:p>
    <w:p w14:paraId="081628D7" w14:textId="33FE5D34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  <w:r w:rsidRPr="00152B36">
        <w:rPr>
          <w:rFonts w:ascii="Times New Roman" w:eastAsia="Times New Roman" w:hAnsi="Times New Roman" w:cs="Times New Roman"/>
        </w:rPr>
        <w:t>E.</w:t>
      </w:r>
      <w:r w:rsidR="008F39C3">
        <w:rPr>
          <w:rFonts w:ascii="Times New Roman" w:eastAsia="Times New Roman" w:hAnsi="Times New Roman" w:cs="Times New Roman"/>
        </w:rPr>
        <w:tab/>
      </w:r>
      <w:r w:rsidRPr="00152B36">
        <w:rPr>
          <w:rFonts w:ascii="Times New Roman" w:eastAsia="Times New Roman" w:hAnsi="Times New Roman" w:cs="Times New Roman"/>
        </w:rPr>
        <w:t xml:space="preserve">The holder of a spat collection is exempt from any closures established in 11.08, 11.09, and 11.12 for the purpose of scallop spat collection. </w:t>
      </w:r>
    </w:p>
    <w:p w14:paraId="552971DB" w14:textId="77777777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</w:p>
    <w:p w14:paraId="3201CFC7" w14:textId="00F0812A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  <w:r w:rsidRPr="00152B36">
        <w:rPr>
          <w:rFonts w:ascii="Times New Roman" w:eastAsia="Times New Roman" w:hAnsi="Times New Roman" w:cs="Times New Roman"/>
        </w:rPr>
        <w:t>F.</w:t>
      </w:r>
      <w:r w:rsidR="008F39C3">
        <w:rPr>
          <w:rFonts w:ascii="Times New Roman" w:eastAsia="Times New Roman" w:hAnsi="Times New Roman" w:cs="Times New Roman"/>
        </w:rPr>
        <w:tab/>
      </w:r>
      <w:r w:rsidRPr="00152B36">
        <w:rPr>
          <w:rFonts w:ascii="Times New Roman" w:eastAsia="Times New Roman" w:hAnsi="Times New Roman" w:cs="Times New Roman"/>
        </w:rPr>
        <w:t xml:space="preserve">Vertical lines must be rigged to conform to whale take reduction protocols specified in Chapter 75. </w:t>
      </w:r>
    </w:p>
    <w:p w14:paraId="0A8CCA61" w14:textId="77777777" w:rsidR="006C6FD1" w:rsidRPr="00152B36" w:rsidRDefault="006C6FD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563CB0D8" w14:textId="5BB27DA2" w:rsidR="006C6FD1" w:rsidRPr="00152B36" w:rsidRDefault="008F39C3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</w:r>
      <w:r w:rsidR="006C6FD1" w:rsidRPr="008F39C3">
        <w:rPr>
          <w:rFonts w:ascii="Times New Roman" w:eastAsia="Times New Roman" w:hAnsi="Times New Roman" w:cs="Times New Roman"/>
          <w:b/>
        </w:rPr>
        <w:t>Season</w:t>
      </w:r>
    </w:p>
    <w:p w14:paraId="715944DA" w14:textId="77777777" w:rsidR="006C6FD1" w:rsidRPr="00152B36" w:rsidRDefault="006C6FD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8B35F1A" w14:textId="074089E5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  <w:r w:rsidRPr="00152B36">
        <w:rPr>
          <w:rFonts w:ascii="Times New Roman" w:eastAsia="Times New Roman" w:hAnsi="Times New Roman" w:cs="Times New Roman"/>
        </w:rPr>
        <w:t>A.</w:t>
      </w:r>
      <w:r w:rsidR="008F39C3">
        <w:rPr>
          <w:rFonts w:ascii="Times New Roman" w:eastAsia="Times New Roman" w:hAnsi="Times New Roman" w:cs="Times New Roman"/>
        </w:rPr>
        <w:tab/>
      </w:r>
      <w:r w:rsidRPr="00152B36">
        <w:rPr>
          <w:rFonts w:ascii="Times New Roman" w:eastAsia="Times New Roman" w:hAnsi="Times New Roman" w:cs="Times New Roman"/>
        </w:rPr>
        <w:t>The holder of a spat collection license is exempt from the scallop season established in 11.11 for the purpose of scallop spat collection.</w:t>
      </w:r>
    </w:p>
    <w:p w14:paraId="64541E51" w14:textId="77777777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</w:p>
    <w:p w14:paraId="0A1BFA45" w14:textId="0116F427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</w:rPr>
      </w:pPr>
      <w:r w:rsidRPr="00152B36">
        <w:rPr>
          <w:rFonts w:ascii="Times New Roman" w:eastAsia="Times New Roman" w:hAnsi="Times New Roman" w:cs="Times New Roman"/>
        </w:rPr>
        <w:t>B.</w:t>
      </w:r>
      <w:r w:rsidR="008F39C3">
        <w:rPr>
          <w:rFonts w:ascii="Times New Roman" w:eastAsia="Times New Roman" w:hAnsi="Times New Roman" w:cs="Times New Roman"/>
        </w:rPr>
        <w:tab/>
      </w:r>
      <w:r w:rsidRPr="00152B36">
        <w:rPr>
          <w:rFonts w:ascii="Times New Roman" w:eastAsia="Times New Roman" w:hAnsi="Times New Roman" w:cs="Times New Roman"/>
        </w:rPr>
        <w:t xml:space="preserve">It is unlawful to have any have spat collection lines and bags in the coastal waters during the month of July. </w:t>
      </w:r>
    </w:p>
    <w:p w14:paraId="6E5CF1AB" w14:textId="68A13DF4" w:rsidR="008F39C3" w:rsidRDefault="008F39C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CD2A5EB" w14:textId="77777777" w:rsidR="006C6FD1" w:rsidRPr="00152B36" w:rsidRDefault="006C6FD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7EB02DB2" w14:textId="7A735BA9" w:rsidR="006C6FD1" w:rsidRPr="00152B36" w:rsidRDefault="008F39C3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</w:r>
      <w:r w:rsidR="006C6FD1" w:rsidRPr="008F39C3">
        <w:rPr>
          <w:rFonts w:ascii="Times New Roman" w:eastAsia="Times New Roman" w:hAnsi="Times New Roman" w:cs="Times New Roman"/>
          <w:b/>
        </w:rPr>
        <w:t>Record Keeping</w:t>
      </w:r>
    </w:p>
    <w:p w14:paraId="47D5FA2D" w14:textId="77777777" w:rsidR="006C6FD1" w:rsidRPr="00152B36" w:rsidRDefault="006C6FD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6EB7B91" w14:textId="2558FB3E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52B36">
        <w:rPr>
          <w:rFonts w:ascii="Times New Roman" w:eastAsia="Times New Roman" w:hAnsi="Times New Roman" w:cs="Times New Roman"/>
        </w:rPr>
        <w:t>The holder of a spat collection license must maintain records pertaining to their collection activities and spat sales on forms supplied by the Department.</w:t>
      </w:r>
      <w:r w:rsidR="00152B36">
        <w:rPr>
          <w:rFonts w:ascii="Times New Roman" w:eastAsia="Times New Roman" w:hAnsi="Times New Roman" w:cs="Times New Roman"/>
        </w:rPr>
        <w:t xml:space="preserve"> </w:t>
      </w:r>
      <w:r w:rsidRPr="00152B36">
        <w:rPr>
          <w:rFonts w:ascii="Times New Roman" w:eastAsia="Times New Roman" w:hAnsi="Times New Roman" w:cs="Times New Roman"/>
        </w:rPr>
        <w:t xml:space="preserve">These records must be made available to the Department upon request and must comply with the following: </w:t>
      </w:r>
    </w:p>
    <w:p w14:paraId="42F0671B" w14:textId="77777777" w:rsidR="006C6FD1" w:rsidRPr="00152B36" w:rsidRDefault="006C6FD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BB05359" w14:textId="1E1926A8" w:rsidR="006C6FD1" w:rsidRPr="00152B36" w:rsidRDefault="008F39C3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</w:r>
      <w:r w:rsidR="006C6FD1" w:rsidRPr="00152B36">
        <w:rPr>
          <w:rFonts w:ascii="Times New Roman" w:eastAsia="Times New Roman" w:hAnsi="Times New Roman" w:cs="Times New Roman"/>
        </w:rPr>
        <w:t>The records must be complete, accurate and legible;</w:t>
      </w:r>
    </w:p>
    <w:p w14:paraId="567A3D52" w14:textId="77777777" w:rsidR="006C6FD1" w:rsidRPr="00152B36" w:rsidRDefault="006C6FD1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</w:rPr>
      </w:pPr>
    </w:p>
    <w:p w14:paraId="2A8F5146" w14:textId="444A3BD2" w:rsidR="006C6FD1" w:rsidRPr="00152B36" w:rsidRDefault="008F39C3" w:rsidP="008F39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</w:r>
      <w:r w:rsidR="006C6FD1" w:rsidRPr="00152B36">
        <w:rPr>
          <w:rFonts w:ascii="Times New Roman" w:eastAsia="Times New Roman" w:hAnsi="Times New Roman" w:cs="Times New Roman"/>
        </w:rPr>
        <w:t>The records must be retained for a minimum of three years.</w:t>
      </w:r>
    </w:p>
    <w:p w14:paraId="572DC624" w14:textId="77777777" w:rsidR="006C6FD1" w:rsidRPr="00152B36" w:rsidRDefault="006C6FD1" w:rsidP="008F39C3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27997CA" w14:textId="2DC0EC5D" w:rsidR="0039409F" w:rsidRDefault="0039409F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A091A7" w14:textId="77777777" w:rsidR="008F39C3" w:rsidRDefault="008F39C3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DCC493E" w14:textId="7CFE59E0" w:rsidR="00152B36" w:rsidRDefault="008F39C3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STATUTORY AUTHORITY:</w:t>
      </w:r>
    </w:p>
    <w:p w14:paraId="6EE5B284" w14:textId="1577C4A5" w:rsidR="008F39C3" w:rsidRDefault="008F39C3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0815D7">
        <w:rPr>
          <w:rFonts w:ascii="Times New Roman" w:eastAsia="Times New Roman" w:hAnsi="Times New Roman" w:cs="Times New Roman"/>
          <w:color w:val="000000"/>
        </w:rPr>
        <w:t xml:space="preserve">12 M.R.S. </w:t>
      </w:r>
      <w:r w:rsidR="000815D7" w:rsidRPr="000815D7">
        <w:rPr>
          <w:rFonts w:ascii="Times New Roman" w:eastAsia="Times New Roman" w:hAnsi="Times New Roman" w:cs="Times New Roman"/>
          <w:color w:val="000000"/>
        </w:rPr>
        <w:t>§</w:t>
      </w:r>
      <w:r w:rsidR="000815D7">
        <w:rPr>
          <w:rFonts w:ascii="Times New Roman" w:eastAsia="Times New Roman" w:hAnsi="Times New Roman" w:cs="Times New Roman"/>
          <w:color w:val="000000"/>
        </w:rPr>
        <w:t>6074-A</w:t>
      </w:r>
    </w:p>
    <w:p w14:paraId="0122AF96" w14:textId="77777777" w:rsidR="00152B36" w:rsidRPr="00152B36" w:rsidRDefault="00152B36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D38664D" w14:textId="165608AC" w:rsidR="0039409F" w:rsidRPr="00152B36" w:rsidRDefault="0039409F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2B36">
        <w:rPr>
          <w:rFonts w:ascii="Times New Roman" w:eastAsia="Times New Roman" w:hAnsi="Times New Roman" w:cs="Times New Roman"/>
          <w:color w:val="000000"/>
        </w:rPr>
        <w:t xml:space="preserve">EFFECTIVE DATE: </w:t>
      </w:r>
    </w:p>
    <w:p w14:paraId="7D976EEB" w14:textId="1EEEBE59" w:rsidR="0039409F" w:rsidRPr="00152B36" w:rsidRDefault="0039409F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2B36">
        <w:rPr>
          <w:rFonts w:ascii="Times New Roman" w:eastAsia="Times New Roman" w:hAnsi="Times New Roman" w:cs="Times New Roman"/>
          <w:color w:val="000000"/>
        </w:rPr>
        <w:tab/>
        <w:t xml:space="preserve">November 24, 2018 </w:t>
      </w:r>
      <w:r w:rsidR="000815D7">
        <w:rPr>
          <w:rFonts w:ascii="Times New Roman" w:eastAsia="Times New Roman" w:hAnsi="Times New Roman" w:cs="Times New Roman"/>
          <w:color w:val="000000"/>
        </w:rPr>
        <w:t>– filing 2018-257</w:t>
      </w:r>
    </w:p>
    <w:p w14:paraId="5F533230" w14:textId="799FA841" w:rsidR="006A0551" w:rsidRPr="00152B36" w:rsidRDefault="006A0551" w:rsidP="00152B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152B36">
        <w:rPr>
          <w:rFonts w:ascii="Times New Roman" w:hAnsi="Times New Roman" w:cs="Times New Roman"/>
        </w:rPr>
        <w:t xml:space="preserve"> </w:t>
      </w:r>
    </w:p>
    <w:sectPr w:rsidR="006A0551" w:rsidRPr="00152B36" w:rsidSect="008F39C3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2584C" w14:textId="77777777" w:rsidR="008F39C3" w:rsidRDefault="008F39C3" w:rsidP="008F39C3">
      <w:pPr>
        <w:spacing w:after="0" w:line="240" w:lineRule="auto"/>
      </w:pPr>
      <w:r>
        <w:separator/>
      </w:r>
    </w:p>
  </w:endnote>
  <w:endnote w:type="continuationSeparator" w:id="0">
    <w:p w14:paraId="0414C9E9" w14:textId="77777777" w:rsidR="008F39C3" w:rsidRDefault="008F39C3" w:rsidP="008F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BD451" w14:textId="77777777" w:rsidR="008F39C3" w:rsidRDefault="008F39C3" w:rsidP="008F39C3">
      <w:pPr>
        <w:spacing w:after="0" w:line="240" w:lineRule="auto"/>
      </w:pPr>
      <w:r>
        <w:separator/>
      </w:r>
    </w:p>
  </w:footnote>
  <w:footnote w:type="continuationSeparator" w:id="0">
    <w:p w14:paraId="52C633C1" w14:textId="77777777" w:rsidR="008F39C3" w:rsidRDefault="008F39C3" w:rsidP="008F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7DF1D" w14:textId="28B68BA1" w:rsidR="008F39C3" w:rsidRPr="008F39C3" w:rsidRDefault="008F39C3" w:rsidP="008F39C3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8F39C3">
      <w:rPr>
        <w:rFonts w:ascii="Times New Roman" w:hAnsi="Times New Roman" w:cs="Times New Roman"/>
        <w:sz w:val="18"/>
        <w:szCs w:val="18"/>
      </w:rPr>
      <w:t xml:space="preserve">13-188 Chapter 91     page </w:t>
    </w:r>
    <w:r w:rsidRPr="008F39C3">
      <w:rPr>
        <w:rFonts w:ascii="Times New Roman" w:hAnsi="Times New Roman" w:cs="Times New Roman"/>
        <w:sz w:val="18"/>
        <w:szCs w:val="18"/>
      </w:rPr>
      <w:fldChar w:fldCharType="begin"/>
    </w:r>
    <w:r w:rsidRPr="008F39C3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8F39C3">
      <w:rPr>
        <w:rFonts w:ascii="Times New Roman" w:hAnsi="Times New Roman" w:cs="Times New Roman"/>
        <w:sz w:val="18"/>
        <w:szCs w:val="18"/>
      </w:rPr>
      <w:fldChar w:fldCharType="separate"/>
    </w:r>
    <w:r w:rsidR="00346706">
      <w:rPr>
        <w:rFonts w:ascii="Times New Roman" w:hAnsi="Times New Roman" w:cs="Times New Roman"/>
        <w:noProof/>
        <w:sz w:val="18"/>
        <w:szCs w:val="18"/>
      </w:rPr>
      <w:t>2</w:t>
    </w:r>
    <w:r w:rsidRPr="008F39C3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hideSpellingErrors/>
  <w:hideGrammaticalErrors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2E"/>
    <w:rsid w:val="00024A57"/>
    <w:rsid w:val="000763E6"/>
    <w:rsid w:val="000815D7"/>
    <w:rsid w:val="00152B36"/>
    <w:rsid w:val="001A4F69"/>
    <w:rsid w:val="002009CC"/>
    <w:rsid w:val="00253F7C"/>
    <w:rsid w:val="0028596D"/>
    <w:rsid w:val="002C07F8"/>
    <w:rsid w:val="002D58A8"/>
    <w:rsid w:val="002D6575"/>
    <w:rsid w:val="002E3B8D"/>
    <w:rsid w:val="002F0F22"/>
    <w:rsid w:val="00314F0B"/>
    <w:rsid w:val="00346706"/>
    <w:rsid w:val="00357A66"/>
    <w:rsid w:val="00372AB1"/>
    <w:rsid w:val="00386D2E"/>
    <w:rsid w:val="0039409F"/>
    <w:rsid w:val="00420BF1"/>
    <w:rsid w:val="00426047"/>
    <w:rsid w:val="00434FC7"/>
    <w:rsid w:val="004C18DF"/>
    <w:rsid w:val="005C6F2B"/>
    <w:rsid w:val="005F4A76"/>
    <w:rsid w:val="00623A25"/>
    <w:rsid w:val="00687D09"/>
    <w:rsid w:val="006A0551"/>
    <w:rsid w:val="006A79A2"/>
    <w:rsid w:val="006C1B0C"/>
    <w:rsid w:val="006C5ABC"/>
    <w:rsid w:val="006C6FD1"/>
    <w:rsid w:val="00706E7D"/>
    <w:rsid w:val="007375F6"/>
    <w:rsid w:val="00792D2C"/>
    <w:rsid w:val="007B3798"/>
    <w:rsid w:val="007E1141"/>
    <w:rsid w:val="00807398"/>
    <w:rsid w:val="008B5BF3"/>
    <w:rsid w:val="008F39C3"/>
    <w:rsid w:val="00903399"/>
    <w:rsid w:val="00944AEC"/>
    <w:rsid w:val="00975A01"/>
    <w:rsid w:val="009E150A"/>
    <w:rsid w:val="009F5804"/>
    <w:rsid w:val="00A34F91"/>
    <w:rsid w:val="00A41F10"/>
    <w:rsid w:val="00AE6776"/>
    <w:rsid w:val="00B22C25"/>
    <w:rsid w:val="00B23BCE"/>
    <w:rsid w:val="00B82ED5"/>
    <w:rsid w:val="00B91EC2"/>
    <w:rsid w:val="00B936DD"/>
    <w:rsid w:val="00BB4B78"/>
    <w:rsid w:val="00BD303C"/>
    <w:rsid w:val="00BF2794"/>
    <w:rsid w:val="00C00145"/>
    <w:rsid w:val="00C176DE"/>
    <w:rsid w:val="00C43DF1"/>
    <w:rsid w:val="00C731D4"/>
    <w:rsid w:val="00CD4DAE"/>
    <w:rsid w:val="00D163D6"/>
    <w:rsid w:val="00D3588B"/>
    <w:rsid w:val="00D53961"/>
    <w:rsid w:val="00D93360"/>
    <w:rsid w:val="00DA604E"/>
    <w:rsid w:val="00DC32E6"/>
    <w:rsid w:val="00E218B8"/>
    <w:rsid w:val="00E35A3D"/>
    <w:rsid w:val="00EA6B37"/>
    <w:rsid w:val="00EB0881"/>
    <w:rsid w:val="00ED4A20"/>
    <w:rsid w:val="00F00EFF"/>
    <w:rsid w:val="00F21C6F"/>
    <w:rsid w:val="00FA02EF"/>
    <w:rsid w:val="00FC2E4F"/>
    <w:rsid w:val="00FC38DF"/>
    <w:rsid w:val="00FC5351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2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6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D2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6D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D2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86D2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3D6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4C18D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D303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3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C3"/>
  </w:style>
  <w:style w:type="paragraph" w:styleId="Footer">
    <w:name w:val="footer"/>
    <w:basedOn w:val="Normal"/>
    <w:link w:val="FooterChar"/>
    <w:uiPriority w:val="99"/>
    <w:unhideWhenUsed/>
    <w:rsid w:val="008F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6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D2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6D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D2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86D2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3D6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4C18D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D303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3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C3"/>
  </w:style>
  <w:style w:type="paragraph" w:styleId="Footer">
    <w:name w:val="footer"/>
    <w:basedOn w:val="Normal"/>
    <w:link w:val="FooterChar"/>
    <w:uiPriority w:val="99"/>
    <w:unhideWhenUsed/>
    <w:rsid w:val="008F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Dean, Hannah</dc:creator>
  <cp:lastModifiedBy>Wismer, Don</cp:lastModifiedBy>
  <cp:revision>6</cp:revision>
  <cp:lastPrinted>2018-12-03T22:33:00Z</cp:lastPrinted>
  <dcterms:created xsi:type="dcterms:W3CDTF">2018-12-03T22:22:00Z</dcterms:created>
  <dcterms:modified xsi:type="dcterms:W3CDTF">2018-12-03T22:34:00Z</dcterms:modified>
</cp:coreProperties>
</file>