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3984E" w14:textId="77777777" w:rsidR="002236A6" w:rsidRPr="00533D7E" w:rsidRDefault="002236A6">
      <w:pPr>
        <w:tabs>
          <w:tab w:val="left" w:pos="-720"/>
          <w:tab w:val="left" w:pos="0"/>
          <w:tab w:val="left" w:pos="720"/>
          <w:tab w:val="left" w:pos="1440"/>
          <w:tab w:val="left" w:pos="2160"/>
          <w:tab w:val="left" w:pos="2880"/>
          <w:tab w:val="left" w:pos="3600"/>
          <w:tab w:val="left" w:pos="4320"/>
        </w:tabs>
        <w:ind w:left="2160" w:hanging="2160"/>
        <w:rPr>
          <w:rFonts w:ascii="Times New Roman" w:hAnsi="Times New Roman" w:cs="Times New Roman"/>
          <w:b/>
          <w:sz w:val="22"/>
          <w:szCs w:val="22"/>
        </w:rPr>
      </w:pPr>
      <w:r w:rsidRPr="00533D7E">
        <w:rPr>
          <w:rFonts w:ascii="Times New Roman" w:hAnsi="Times New Roman" w:cs="Times New Roman"/>
          <w:b/>
          <w:sz w:val="22"/>
          <w:szCs w:val="22"/>
        </w:rPr>
        <w:t>12</w:t>
      </w:r>
      <w:r w:rsidRPr="00533D7E">
        <w:rPr>
          <w:rFonts w:ascii="Times New Roman" w:hAnsi="Times New Roman" w:cs="Times New Roman"/>
          <w:b/>
          <w:sz w:val="22"/>
          <w:szCs w:val="22"/>
        </w:rPr>
        <w:tab/>
      </w:r>
      <w:r w:rsidRPr="00533D7E">
        <w:rPr>
          <w:rFonts w:ascii="Times New Roman" w:hAnsi="Times New Roman" w:cs="Times New Roman"/>
          <w:b/>
          <w:sz w:val="22"/>
          <w:szCs w:val="22"/>
        </w:rPr>
        <w:tab/>
        <w:t>DEPARTMENT OF LABOR</w:t>
      </w:r>
    </w:p>
    <w:p w14:paraId="0776CC12" w14:textId="77777777" w:rsidR="002236A6" w:rsidRPr="00533D7E" w:rsidRDefault="002236A6">
      <w:pPr>
        <w:tabs>
          <w:tab w:val="left" w:pos="-720"/>
          <w:tab w:val="left" w:pos="0"/>
          <w:tab w:val="left" w:pos="720"/>
          <w:tab w:val="left" w:pos="1440"/>
          <w:tab w:val="left" w:pos="2160"/>
          <w:tab w:val="left" w:pos="2880"/>
          <w:tab w:val="left" w:pos="3600"/>
          <w:tab w:val="left" w:pos="4320"/>
        </w:tabs>
        <w:rPr>
          <w:rFonts w:ascii="Times New Roman" w:hAnsi="Times New Roman" w:cs="Times New Roman"/>
          <w:b/>
          <w:sz w:val="22"/>
          <w:szCs w:val="22"/>
        </w:rPr>
      </w:pPr>
    </w:p>
    <w:p w14:paraId="737F78F2" w14:textId="7A86EE4B" w:rsidR="002236A6" w:rsidRPr="00533D7E" w:rsidRDefault="002236A6">
      <w:pPr>
        <w:tabs>
          <w:tab w:val="left" w:pos="-720"/>
          <w:tab w:val="left" w:pos="0"/>
          <w:tab w:val="left" w:pos="720"/>
          <w:tab w:val="left" w:pos="1440"/>
          <w:tab w:val="left" w:pos="2160"/>
          <w:tab w:val="left" w:pos="2880"/>
          <w:tab w:val="left" w:pos="3600"/>
          <w:tab w:val="left" w:pos="4320"/>
        </w:tabs>
        <w:ind w:left="2160" w:hanging="2160"/>
        <w:rPr>
          <w:rFonts w:ascii="Times New Roman" w:hAnsi="Times New Roman" w:cs="Times New Roman"/>
          <w:b/>
          <w:sz w:val="22"/>
          <w:szCs w:val="22"/>
        </w:rPr>
      </w:pPr>
      <w:r w:rsidRPr="00533D7E">
        <w:rPr>
          <w:rFonts w:ascii="Times New Roman" w:hAnsi="Times New Roman" w:cs="Times New Roman"/>
          <w:b/>
          <w:sz w:val="22"/>
          <w:szCs w:val="22"/>
        </w:rPr>
        <w:t>172</w:t>
      </w:r>
      <w:r w:rsidRPr="00533D7E">
        <w:rPr>
          <w:rFonts w:ascii="Times New Roman" w:hAnsi="Times New Roman" w:cs="Times New Roman"/>
          <w:b/>
          <w:sz w:val="22"/>
          <w:szCs w:val="22"/>
        </w:rPr>
        <w:tab/>
      </w:r>
      <w:r w:rsidRPr="00533D7E">
        <w:rPr>
          <w:rFonts w:ascii="Times New Roman" w:hAnsi="Times New Roman" w:cs="Times New Roman"/>
          <w:b/>
          <w:sz w:val="22"/>
          <w:szCs w:val="22"/>
        </w:rPr>
        <w:tab/>
      </w:r>
      <w:r w:rsidR="00E407C8" w:rsidRPr="00E407C8">
        <w:rPr>
          <w:rFonts w:ascii="Times New Roman" w:hAnsi="Times New Roman" w:cs="Times New Roman"/>
          <w:b/>
          <w:sz w:val="22"/>
          <w:szCs w:val="22"/>
        </w:rPr>
        <w:t>BUREAU OF UNEMPLOYMENT COMPENSATION</w:t>
      </w:r>
      <w:r w:rsidR="00E407C8" w:rsidRPr="00E407C8" w:rsidDel="00E407C8">
        <w:rPr>
          <w:rFonts w:ascii="Times New Roman" w:hAnsi="Times New Roman" w:cs="Times New Roman"/>
          <w:b/>
          <w:sz w:val="22"/>
          <w:szCs w:val="22"/>
        </w:rPr>
        <w:t xml:space="preserve"> </w:t>
      </w:r>
    </w:p>
    <w:p w14:paraId="7C4FD4C5" w14:textId="77777777" w:rsidR="002236A6" w:rsidRPr="00533D7E" w:rsidRDefault="002236A6">
      <w:pPr>
        <w:tabs>
          <w:tab w:val="left" w:pos="-720"/>
          <w:tab w:val="left" w:pos="720"/>
          <w:tab w:val="left" w:pos="1440"/>
          <w:tab w:val="left" w:pos="2160"/>
          <w:tab w:val="left" w:pos="2880"/>
          <w:tab w:val="left" w:pos="3600"/>
          <w:tab w:val="left" w:pos="4320"/>
        </w:tabs>
        <w:rPr>
          <w:rFonts w:ascii="Times New Roman" w:hAnsi="Times New Roman" w:cs="Times New Roman"/>
          <w:b/>
          <w:sz w:val="22"/>
          <w:szCs w:val="22"/>
        </w:rPr>
      </w:pPr>
    </w:p>
    <w:p w14:paraId="1DA28952" w14:textId="77777777" w:rsidR="002236A6" w:rsidRPr="00533D7E" w:rsidRDefault="002236A6">
      <w:pPr>
        <w:tabs>
          <w:tab w:val="left" w:pos="-720"/>
          <w:tab w:val="left" w:pos="0"/>
          <w:tab w:val="left" w:pos="720"/>
          <w:tab w:val="left" w:pos="1440"/>
          <w:tab w:val="left" w:pos="2160"/>
          <w:tab w:val="left" w:pos="2880"/>
          <w:tab w:val="left" w:pos="3600"/>
          <w:tab w:val="left" w:pos="4320"/>
        </w:tabs>
        <w:ind w:left="2160" w:hanging="2160"/>
        <w:rPr>
          <w:rFonts w:ascii="Times New Roman" w:hAnsi="Times New Roman" w:cs="Times New Roman"/>
          <w:b/>
          <w:sz w:val="22"/>
          <w:szCs w:val="22"/>
        </w:rPr>
      </w:pPr>
      <w:r w:rsidRPr="00533D7E">
        <w:rPr>
          <w:rFonts w:ascii="Times New Roman" w:hAnsi="Times New Roman" w:cs="Times New Roman"/>
          <w:b/>
          <w:sz w:val="22"/>
          <w:szCs w:val="22"/>
        </w:rPr>
        <w:t>Chapter 10:</w:t>
      </w:r>
      <w:r w:rsidRPr="00533D7E">
        <w:rPr>
          <w:rFonts w:ascii="Times New Roman" w:hAnsi="Times New Roman" w:cs="Times New Roman"/>
          <w:b/>
          <w:sz w:val="22"/>
          <w:szCs w:val="22"/>
        </w:rPr>
        <w:tab/>
        <w:t>WORK SEARCH REQUIREMENTS</w:t>
      </w:r>
    </w:p>
    <w:p w14:paraId="7F7ADD16" w14:textId="77777777" w:rsidR="002236A6" w:rsidRPr="00027C37" w:rsidRDefault="002236A6">
      <w:pPr>
        <w:pBdr>
          <w:bottom w:val="single" w:sz="6" w:space="1" w:color="auto"/>
        </w:pBdr>
        <w:tabs>
          <w:tab w:val="left" w:pos="-720"/>
          <w:tab w:val="left" w:pos="720"/>
          <w:tab w:val="left" w:pos="1440"/>
          <w:tab w:val="left" w:pos="2160"/>
          <w:tab w:val="left" w:pos="2880"/>
          <w:tab w:val="left" w:pos="3600"/>
          <w:tab w:val="left" w:pos="4320"/>
        </w:tabs>
        <w:rPr>
          <w:rFonts w:ascii="Times New Roman" w:hAnsi="Times New Roman" w:cs="Times New Roman"/>
          <w:sz w:val="22"/>
          <w:szCs w:val="22"/>
        </w:rPr>
      </w:pPr>
    </w:p>
    <w:p w14:paraId="27808E14" w14:textId="77777777" w:rsidR="002236A6" w:rsidRPr="00027C37" w:rsidRDefault="002236A6">
      <w:pPr>
        <w:tabs>
          <w:tab w:val="left" w:pos="-720"/>
          <w:tab w:val="left" w:pos="720"/>
          <w:tab w:val="left" w:pos="1440"/>
          <w:tab w:val="left" w:pos="2160"/>
          <w:tab w:val="left" w:pos="2880"/>
          <w:tab w:val="left" w:pos="3600"/>
          <w:tab w:val="left" w:pos="4320"/>
        </w:tabs>
        <w:rPr>
          <w:rFonts w:ascii="Times New Roman" w:hAnsi="Times New Roman" w:cs="Times New Roman"/>
          <w:sz w:val="22"/>
          <w:szCs w:val="22"/>
        </w:rPr>
      </w:pPr>
    </w:p>
    <w:p w14:paraId="09D75D20" w14:textId="77777777" w:rsidR="002236A6" w:rsidRPr="00027C37" w:rsidRDefault="002236A6">
      <w:pPr>
        <w:tabs>
          <w:tab w:val="left" w:pos="-720"/>
          <w:tab w:val="left" w:pos="720"/>
          <w:tab w:val="left" w:pos="1440"/>
          <w:tab w:val="left" w:pos="2160"/>
          <w:tab w:val="left" w:pos="2880"/>
          <w:tab w:val="left" w:pos="3600"/>
          <w:tab w:val="left" w:pos="4320"/>
        </w:tabs>
        <w:rPr>
          <w:rFonts w:ascii="Times New Roman" w:hAnsi="Times New Roman" w:cs="Times New Roman"/>
          <w:sz w:val="22"/>
          <w:szCs w:val="22"/>
        </w:rPr>
      </w:pPr>
    </w:p>
    <w:p w14:paraId="261C4F85" w14:textId="77777777" w:rsidR="002236A6" w:rsidRPr="00533D7E" w:rsidRDefault="00533D7E">
      <w:pPr>
        <w:tabs>
          <w:tab w:val="left" w:pos="-720"/>
          <w:tab w:val="left" w:pos="0"/>
          <w:tab w:val="left" w:pos="720"/>
          <w:tab w:val="left" w:pos="1440"/>
          <w:tab w:val="left" w:pos="2160"/>
          <w:tab w:val="left" w:pos="2880"/>
          <w:tab w:val="left" w:pos="3600"/>
          <w:tab w:val="left" w:pos="4320"/>
        </w:tabs>
        <w:ind w:left="720" w:hanging="720"/>
        <w:rPr>
          <w:rFonts w:ascii="Times New Roman" w:hAnsi="Times New Roman" w:cs="Times New Roman"/>
          <w:b/>
          <w:sz w:val="22"/>
          <w:szCs w:val="22"/>
        </w:rPr>
      </w:pPr>
      <w:r w:rsidRPr="00533D7E">
        <w:rPr>
          <w:rFonts w:ascii="Times New Roman" w:hAnsi="Times New Roman" w:cs="Times New Roman"/>
          <w:b/>
          <w:sz w:val="22"/>
          <w:szCs w:val="22"/>
        </w:rPr>
        <w:t>1.</w:t>
      </w:r>
      <w:r w:rsidRPr="00533D7E">
        <w:rPr>
          <w:rFonts w:ascii="Times New Roman" w:hAnsi="Times New Roman" w:cs="Times New Roman"/>
          <w:b/>
          <w:sz w:val="22"/>
          <w:szCs w:val="22"/>
        </w:rPr>
        <w:tab/>
        <w:t>Work Search</w:t>
      </w:r>
    </w:p>
    <w:p w14:paraId="27237251" w14:textId="77777777" w:rsidR="002236A6" w:rsidRPr="00027C37" w:rsidRDefault="002236A6">
      <w:pPr>
        <w:tabs>
          <w:tab w:val="left" w:pos="-720"/>
          <w:tab w:val="left" w:pos="720"/>
          <w:tab w:val="left" w:pos="1440"/>
          <w:tab w:val="left" w:pos="2160"/>
          <w:tab w:val="left" w:pos="2880"/>
          <w:tab w:val="left" w:pos="3600"/>
          <w:tab w:val="left" w:pos="4320"/>
        </w:tabs>
        <w:rPr>
          <w:rFonts w:ascii="Times New Roman" w:hAnsi="Times New Roman" w:cs="Times New Roman"/>
          <w:sz w:val="22"/>
          <w:szCs w:val="22"/>
        </w:rPr>
      </w:pPr>
    </w:p>
    <w:p w14:paraId="15E54E77" w14:textId="77777777" w:rsidR="002236A6" w:rsidRPr="00027C37" w:rsidRDefault="002236A6">
      <w:pPr>
        <w:tabs>
          <w:tab w:val="left" w:pos="-720"/>
          <w:tab w:val="left" w:pos="0"/>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027C37">
        <w:rPr>
          <w:rFonts w:ascii="Times New Roman" w:hAnsi="Times New Roman" w:cs="Times New Roman"/>
          <w:sz w:val="22"/>
          <w:szCs w:val="22"/>
        </w:rPr>
        <w:tab/>
        <w:t>A.</w:t>
      </w:r>
      <w:r w:rsidRPr="00027C37">
        <w:rPr>
          <w:rFonts w:ascii="Times New Roman" w:hAnsi="Times New Roman" w:cs="Times New Roman"/>
          <w:sz w:val="22"/>
          <w:szCs w:val="22"/>
        </w:rPr>
        <w:tab/>
        <w:t xml:space="preserve">There are many factors </w:t>
      </w:r>
      <w:r w:rsidR="00C245B2" w:rsidRPr="00027C37">
        <w:rPr>
          <w:rFonts w:ascii="Times New Roman" w:hAnsi="Times New Roman" w:cs="Times New Roman"/>
          <w:sz w:val="22"/>
          <w:szCs w:val="22"/>
        </w:rPr>
        <w:t>that</w:t>
      </w:r>
      <w:r w:rsidRPr="00027C37">
        <w:rPr>
          <w:rFonts w:ascii="Times New Roman" w:hAnsi="Times New Roman" w:cs="Times New Roman"/>
          <w:sz w:val="22"/>
          <w:szCs w:val="22"/>
        </w:rPr>
        <w:t xml:space="preserve"> will affect the type of work search a claimant should conduct. These include the claimant's </w:t>
      </w:r>
      <w:r w:rsidR="00B42C38" w:rsidRPr="00027C37">
        <w:rPr>
          <w:rFonts w:ascii="Times New Roman" w:hAnsi="Times New Roman" w:cs="Times New Roman"/>
          <w:sz w:val="22"/>
          <w:szCs w:val="22"/>
        </w:rPr>
        <w:t>usual</w:t>
      </w:r>
      <w:r w:rsidRPr="00027C37">
        <w:rPr>
          <w:rFonts w:ascii="Times New Roman" w:hAnsi="Times New Roman" w:cs="Times New Roman"/>
          <w:sz w:val="22"/>
          <w:szCs w:val="22"/>
        </w:rPr>
        <w:t xml:space="preserve"> occupation</w:t>
      </w:r>
      <w:r w:rsidR="00CD7A92" w:rsidRPr="00027C37">
        <w:rPr>
          <w:rFonts w:ascii="Times New Roman" w:hAnsi="Times New Roman" w:cs="Times New Roman"/>
          <w:sz w:val="22"/>
          <w:szCs w:val="22"/>
        </w:rPr>
        <w:t xml:space="preserve"> or customary work</w:t>
      </w:r>
      <w:r w:rsidRPr="00027C37">
        <w:rPr>
          <w:rFonts w:ascii="Times New Roman" w:hAnsi="Times New Roman" w:cs="Times New Roman"/>
          <w:sz w:val="22"/>
          <w:szCs w:val="22"/>
        </w:rPr>
        <w:t>, other occupations in which the claimant has training or experience, the claimant's educational background, the number of potential job openings in the area in which the claimant is able and available to commute</w:t>
      </w:r>
      <w:r w:rsidR="00B42C38" w:rsidRPr="00027C37">
        <w:rPr>
          <w:rFonts w:ascii="Times New Roman" w:hAnsi="Times New Roman" w:cs="Times New Roman"/>
          <w:sz w:val="22"/>
          <w:szCs w:val="22"/>
        </w:rPr>
        <w:t>, as per Chapter 9 of these Rules,</w:t>
      </w:r>
      <w:r w:rsidRPr="00027C37">
        <w:rPr>
          <w:rFonts w:ascii="Times New Roman" w:hAnsi="Times New Roman" w:cs="Times New Roman"/>
          <w:sz w:val="22"/>
          <w:szCs w:val="22"/>
        </w:rPr>
        <w:t xml:space="preserve"> and the length of unemployment. The deputy will consider, but will not be limited to, the above listed factors and the following factors on a case-by-case basis:</w:t>
      </w:r>
    </w:p>
    <w:p w14:paraId="18FFF82F" w14:textId="77777777" w:rsidR="002236A6" w:rsidRPr="00027C37" w:rsidRDefault="002236A6">
      <w:pPr>
        <w:tabs>
          <w:tab w:val="left" w:pos="-720"/>
          <w:tab w:val="left" w:pos="720"/>
          <w:tab w:val="left" w:pos="1440"/>
          <w:tab w:val="left" w:pos="2160"/>
          <w:tab w:val="left" w:pos="2880"/>
          <w:tab w:val="left" w:pos="3600"/>
          <w:tab w:val="left" w:pos="4320"/>
        </w:tabs>
        <w:rPr>
          <w:rFonts w:ascii="Times New Roman" w:hAnsi="Times New Roman" w:cs="Times New Roman"/>
          <w:sz w:val="22"/>
          <w:szCs w:val="22"/>
        </w:rPr>
      </w:pPr>
    </w:p>
    <w:p w14:paraId="2EE0EB75" w14:textId="77777777" w:rsidR="002236A6" w:rsidRPr="00027C37" w:rsidRDefault="002236A6">
      <w:pPr>
        <w:tabs>
          <w:tab w:val="left" w:pos="-720"/>
          <w:tab w:val="left" w:pos="0"/>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027C37">
        <w:rPr>
          <w:rFonts w:ascii="Times New Roman" w:hAnsi="Times New Roman" w:cs="Times New Roman"/>
          <w:sz w:val="22"/>
          <w:szCs w:val="22"/>
        </w:rPr>
        <w:tab/>
      </w:r>
      <w:r w:rsidRPr="00027C37">
        <w:rPr>
          <w:rFonts w:ascii="Times New Roman" w:hAnsi="Times New Roman" w:cs="Times New Roman"/>
          <w:sz w:val="22"/>
          <w:szCs w:val="22"/>
        </w:rPr>
        <w:tab/>
      </w:r>
      <w:r w:rsidR="00533D7E">
        <w:rPr>
          <w:rFonts w:ascii="Times New Roman" w:hAnsi="Times New Roman" w:cs="Times New Roman"/>
          <w:sz w:val="22"/>
          <w:szCs w:val="22"/>
        </w:rPr>
        <w:t>1.</w:t>
      </w:r>
      <w:r w:rsidR="00533D7E">
        <w:rPr>
          <w:rFonts w:ascii="Times New Roman" w:hAnsi="Times New Roman" w:cs="Times New Roman"/>
          <w:sz w:val="22"/>
          <w:szCs w:val="22"/>
        </w:rPr>
        <w:tab/>
      </w:r>
      <w:r w:rsidR="00533D7E" w:rsidRPr="00533D7E">
        <w:rPr>
          <w:rFonts w:ascii="Times New Roman" w:hAnsi="Times New Roman" w:cs="Times New Roman"/>
          <w:b/>
          <w:sz w:val="22"/>
          <w:szCs w:val="22"/>
        </w:rPr>
        <w:t>Method of Contact</w:t>
      </w:r>
    </w:p>
    <w:p w14:paraId="05B5ACD1" w14:textId="77777777" w:rsidR="002236A6" w:rsidRPr="00027C37" w:rsidRDefault="002236A6">
      <w:pPr>
        <w:tabs>
          <w:tab w:val="left" w:pos="-720"/>
          <w:tab w:val="left" w:pos="720"/>
          <w:tab w:val="left" w:pos="1440"/>
          <w:tab w:val="left" w:pos="2160"/>
          <w:tab w:val="left" w:pos="2880"/>
          <w:tab w:val="left" w:pos="3600"/>
          <w:tab w:val="left" w:pos="4320"/>
        </w:tabs>
        <w:rPr>
          <w:rFonts w:ascii="Times New Roman" w:hAnsi="Times New Roman" w:cs="Times New Roman"/>
          <w:sz w:val="22"/>
          <w:szCs w:val="22"/>
        </w:rPr>
      </w:pPr>
    </w:p>
    <w:p w14:paraId="25B38214" w14:textId="77777777" w:rsidR="002236A6" w:rsidRPr="00027C37" w:rsidRDefault="002236A6">
      <w:pPr>
        <w:tabs>
          <w:tab w:val="left" w:pos="-720"/>
          <w:tab w:val="left" w:pos="0"/>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027C37">
        <w:rPr>
          <w:rFonts w:ascii="Times New Roman" w:hAnsi="Times New Roman" w:cs="Times New Roman"/>
          <w:sz w:val="22"/>
          <w:szCs w:val="22"/>
        </w:rPr>
        <w:tab/>
      </w:r>
      <w:r w:rsidRPr="00027C37">
        <w:rPr>
          <w:rFonts w:ascii="Times New Roman" w:hAnsi="Times New Roman" w:cs="Times New Roman"/>
          <w:sz w:val="22"/>
          <w:szCs w:val="22"/>
        </w:rPr>
        <w:tab/>
      </w:r>
      <w:r w:rsidRPr="00027C37">
        <w:rPr>
          <w:rFonts w:ascii="Times New Roman" w:hAnsi="Times New Roman" w:cs="Times New Roman"/>
          <w:sz w:val="22"/>
          <w:szCs w:val="22"/>
        </w:rPr>
        <w:tab/>
        <w:t xml:space="preserve">Claimants are required to </w:t>
      </w:r>
      <w:proofErr w:type="gramStart"/>
      <w:r w:rsidRPr="00027C37">
        <w:rPr>
          <w:rFonts w:ascii="Times New Roman" w:hAnsi="Times New Roman" w:cs="Times New Roman"/>
          <w:sz w:val="22"/>
          <w:szCs w:val="22"/>
        </w:rPr>
        <w:t>actually contact</w:t>
      </w:r>
      <w:proofErr w:type="gramEnd"/>
      <w:r w:rsidRPr="00027C37">
        <w:rPr>
          <w:rFonts w:ascii="Times New Roman" w:hAnsi="Times New Roman" w:cs="Times New Roman"/>
          <w:sz w:val="22"/>
          <w:szCs w:val="22"/>
        </w:rPr>
        <w:t xml:space="preserve"> employers in order to be considered to have conducted a work search. </w:t>
      </w:r>
      <w:r w:rsidR="009E4CF5" w:rsidRPr="00027C37">
        <w:rPr>
          <w:rFonts w:ascii="Times New Roman" w:hAnsi="Times New Roman" w:cs="Times New Roman"/>
          <w:sz w:val="22"/>
          <w:szCs w:val="22"/>
        </w:rPr>
        <w:t>A</w:t>
      </w:r>
      <w:r w:rsidRPr="00027C37">
        <w:rPr>
          <w:rFonts w:ascii="Times New Roman" w:hAnsi="Times New Roman" w:cs="Times New Roman"/>
          <w:sz w:val="22"/>
          <w:szCs w:val="22"/>
        </w:rPr>
        <w:t xml:space="preserve"> combination of methods, including soliciting and filing of job applications, sending letters and resumes, </w:t>
      </w:r>
      <w:r w:rsidR="00B42C38" w:rsidRPr="00027C37">
        <w:rPr>
          <w:rFonts w:ascii="Times New Roman" w:hAnsi="Times New Roman" w:cs="Times New Roman"/>
          <w:sz w:val="22"/>
          <w:szCs w:val="22"/>
        </w:rPr>
        <w:t xml:space="preserve">whether in person, by regular mail, or by email, </w:t>
      </w:r>
      <w:r w:rsidRPr="00027C37">
        <w:rPr>
          <w:rFonts w:ascii="Times New Roman" w:hAnsi="Times New Roman" w:cs="Times New Roman"/>
          <w:sz w:val="22"/>
          <w:szCs w:val="22"/>
        </w:rPr>
        <w:t xml:space="preserve">registration with the </w:t>
      </w:r>
      <w:proofErr w:type="spellStart"/>
      <w:r w:rsidR="00C245B2" w:rsidRPr="00027C37">
        <w:rPr>
          <w:rFonts w:ascii="Times New Roman" w:hAnsi="Times New Roman" w:cs="Times New Roman"/>
          <w:sz w:val="22"/>
          <w:szCs w:val="22"/>
        </w:rPr>
        <w:t>CareerCenter</w:t>
      </w:r>
      <w:proofErr w:type="spellEnd"/>
      <w:r w:rsidR="00C245B2" w:rsidRPr="00027C37">
        <w:rPr>
          <w:rFonts w:ascii="Times New Roman" w:hAnsi="Times New Roman" w:cs="Times New Roman"/>
          <w:sz w:val="22"/>
          <w:szCs w:val="22"/>
        </w:rPr>
        <w:t xml:space="preserve"> Job Bank</w:t>
      </w:r>
      <w:r w:rsidRPr="00027C37">
        <w:rPr>
          <w:rFonts w:ascii="Times New Roman" w:hAnsi="Times New Roman" w:cs="Times New Roman"/>
          <w:sz w:val="22"/>
          <w:szCs w:val="22"/>
        </w:rPr>
        <w:t xml:space="preserve"> and the use of employment agencies</w:t>
      </w:r>
      <w:r w:rsidR="009E4CF5" w:rsidRPr="00027C37">
        <w:rPr>
          <w:rFonts w:ascii="Times New Roman" w:hAnsi="Times New Roman" w:cs="Times New Roman"/>
          <w:sz w:val="22"/>
          <w:szCs w:val="22"/>
        </w:rPr>
        <w:t xml:space="preserve"> are considered effective means of conducting a work search</w:t>
      </w:r>
      <w:r w:rsidR="00C245B2" w:rsidRPr="00027C37">
        <w:rPr>
          <w:rFonts w:ascii="Times New Roman" w:hAnsi="Times New Roman" w:cs="Times New Roman"/>
          <w:sz w:val="22"/>
          <w:szCs w:val="22"/>
        </w:rPr>
        <w:t>. Use of the intern</w:t>
      </w:r>
      <w:r w:rsidR="00EC33EC">
        <w:rPr>
          <w:rFonts w:ascii="Times New Roman" w:hAnsi="Times New Roman" w:cs="Times New Roman"/>
          <w:sz w:val="22"/>
          <w:szCs w:val="22"/>
        </w:rPr>
        <w:t>et for job searching is appro</w:t>
      </w:r>
      <w:r w:rsidR="00C245B2" w:rsidRPr="00027C37">
        <w:rPr>
          <w:rFonts w:ascii="Times New Roman" w:hAnsi="Times New Roman" w:cs="Times New Roman"/>
          <w:sz w:val="22"/>
          <w:szCs w:val="22"/>
        </w:rPr>
        <w:t xml:space="preserve">priate but simply browsing the internet, without actually </w:t>
      </w:r>
      <w:proofErr w:type="gramStart"/>
      <w:r w:rsidR="00C245B2" w:rsidRPr="00027C37">
        <w:rPr>
          <w:rFonts w:ascii="Times New Roman" w:hAnsi="Times New Roman" w:cs="Times New Roman"/>
          <w:sz w:val="22"/>
          <w:szCs w:val="22"/>
        </w:rPr>
        <w:t>making contact with</w:t>
      </w:r>
      <w:proofErr w:type="gramEnd"/>
      <w:r w:rsidR="00C245B2" w:rsidRPr="00027C37">
        <w:rPr>
          <w:rFonts w:ascii="Times New Roman" w:hAnsi="Times New Roman" w:cs="Times New Roman"/>
          <w:sz w:val="22"/>
          <w:szCs w:val="22"/>
        </w:rPr>
        <w:t xml:space="preserve"> employers, does not meet the work search requirement</w:t>
      </w:r>
      <w:r w:rsidRPr="00027C37">
        <w:rPr>
          <w:rFonts w:ascii="Times New Roman" w:hAnsi="Times New Roman" w:cs="Times New Roman"/>
          <w:sz w:val="22"/>
          <w:szCs w:val="22"/>
        </w:rPr>
        <w:t>.</w:t>
      </w:r>
    </w:p>
    <w:p w14:paraId="7291FCEC" w14:textId="77777777" w:rsidR="002236A6" w:rsidRPr="00027C37" w:rsidRDefault="002236A6">
      <w:pPr>
        <w:tabs>
          <w:tab w:val="left" w:pos="-720"/>
          <w:tab w:val="left" w:pos="720"/>
          <w:tab w:val="left" w:pos="1440"/>
          <w:tab w:val="left" w:pos="2160"/>
          <w:tab w:val="left" w:pos="2880"/>
          <w:tab w:val="left" w:pos="3600"/>
          <w:tab w:val="left" w:pos="4320"/>
        </w:tabs>
        <w:rPr>
          <w:rFonts w:ascii="Times New Roman" w:hAnsi="Times New Roman" w:cs="Times New Roman"/>
          <w:sz w:val="22"/>
          <w:szCs w:val="22"/>
        </w:rPr>
      </w:pPr>
    </w:p>
    <w:p w14:paraId="65A0EAC2" w14:textId="77777777" w:rsidR="002236A6" w:rsidRPr="00027C37" w:rsidRDefault="002236A6">
      <w:pPr>
        <w:tabs>
          <w:tab w:val="left" w:pos="-720"/>
          <w:tab w:val="left" w:pos="0"/>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027C37">
        <w:rPr>
          <w:rFonts w:ascii="Times New Roman" w:hAnsi="Times New Roman" w:cs="Times New Roman"/>
          <w:sz w:val="22"/>
          <w:szCs w:val="22"/>
        </w:rPr>
        <w:tab/>
      </w:r>
      <w:r w:rsidRPr="00027C37">
        <w:rPr>
          <w:rFonts w:ascii="Times New Roman" w:hAnsi="Times New Roman" w:cs="Times New Roman"/>
          <w:sz w:val="22"/>
          <w:szCs w:val="22"/>
        </w:rPr>
        <w:tab/>
      </w:r>
      <w:r w:rsidR="00533D7E">
        <w:rPr>
          <w:rFonts w:ascii="Times New Roman" w:hAnsi="Times New Roman" w:cs="Times New Roman"/>
          <w:sz w:val="22"/>
          <w:szCs w:val="22"/>
        </w:rPr>
        <w:t>2.</w:t>
      </w:r>
      <w:r w:rsidR="00533D7E">
        <w:rPr>
          <w:rFonts w:ascii="Times New Roman" w:hAnsi="Times New Roman" w:cs="Times New Roman"/>
          <w:sz w:val="22"/>
          <w:szCs w:val="22"/>
        </w:rPr>
        <w:tab/>
      </w:r>
      <w:r w:rsidR="00533D7E" w:rsidRPr="00533D7E">
        <w:rPr>
          <w:rFonts w:ascii="Times New Roman" w:hAnsi="Times New Roman" w:cs="Times New Roman"/>
          <w:b/>
          <w:sz w:val="22"/>
          <w:szCs w:val="22"/>
        </w:rPr>
        <w:t>Length of Unemployment</w:t>
      </w:r>
    </w:p>
    <w:p w14:paraId="695B0C96" w14:textId="77777777" w:rsidR="002236A6" w:rsidRPr="00027C37" w:rsidRDefault="002236A6">
      <w:pPr>
        <w:tabs>
          <w:tab w:val="left" w:pos="-720"/>
          <w:tab w:val="left" w:pos="720"/>
          <w:tab w:val="left" w:pos="1440"/>
          <w:tab w:val="left" w:pos="2160"/>
          <w:tab w:val="left" w:pos="2880"/>
          <w:tab w:val="left" w:pos="3600"/>
          <w:tab w:val="left" w:pos="4320"/>
        </w:tabs>
        <w:rPr>
          <w:rFonts w:ascii="Times New Roman" w:hAnsi="Times New Roman" w:cs="Times New Roman"/>
          <w:sz w:val="22"/>
          <w:szCs w:val="22"/>
        </w:rPr>
      </w:pPr>
    </w:p>
    <w:p w14:paraId="64FEB6D9" w14:textId="77777777" w:rsidR="002236A6" w:rsidRPr="00027C37" w:rsidRDefault="002236A6" w:rsidP="00533D7E">
      <w:pPr>
        <w:tabs>
          <w:tab w:val="left" w:pos="-720"/>
          <w:tab w:val="left" w:pos="0"/>
          <w:tab w:val="left" w:pos="720"/>
          <w:tab w:val="left" w:pos="1440"/>
          <w:tab w:val="left" w:pos="2160"/>
          <w:tab w:val="left" w:pos="2880"/>
          <w:tab w:val="left" w:pos="3600"/>
          <w:tab w:val="left" w:pos="4320"/>
        </w:tabs>
        <w:ind w:left="2160" w:right="-90" w:hanging="2160"/>
        <w:rPr>
          <w:rFonts w:ascii="Times New Roman" w:hAnsi="Times New Roman" w:cs="Times New Roman"/>
          <w:sz w:val="22"/>
          <w:szCs w:val="22"/>
        </w:rPr>
      </w:pPr>
      <w:r w:rsidRPr="00027C37">
        <w:rPr>
          <w:rFonts w:ascii="Times New Roman" w:hAnsi="Times New Roman" w:cs="Times New Roman"/>
          <w:sz w:val="22"/>
          <w:szCs w:val="22"/>
        </w:rPr>
        <w:tab/>
      </w:r>
      <w:r w:rsidRPr="00027C37">
        <w:rPr>
          <w:rFonts w:ascii="Times New Roman" w:hAnsi="Times New Roman" w:cs="Times New Roman"/>
          <w:sz w:val="22"/>
          <w:szCs w:val="22"/>
        </w:rPr>
        <w:tab/>
      </w:r>
      <w:r w:rsidRPr="00027C37">
        <w:rPr>
          <w:rFonts w:ascii="Times New Roman" w:hAnsi="Times New Roman" w:cs="Times New Roman"/>
          <w:sz w:val="22"/>
          <w:szCs w:val="22"/>
        </w:rPr>
        <w:tab/>
        <w:t xml:space="preserve">The claimant's length of unemployment is an important factor related to the work search process. </w:t>
      </w:r>
      <w:r w:rsidR="009E4CF5" w:rsidRPr="00027C37">
        <w:rPr>
          <w:rFonts w:ascii="Times New Roman" w:hAnsi="Times New Roman" w:cs="Times New Roman"/>
          <w:sz w:val="22"/>
          <w:szCs w:val="22"/>
        </w:rPr>
        <w:t>C</w:t>
      </w:r>
      <w:r w:rsidRPr="00027C37">
        <w:rPr>
          <w:rFonts w:ascii="Times New Roman" w:hAnsi="Times New Roman" w:cs="Times New Roman"/>
          <w:sz w:val="22"/>
          <w:szCs w:val="22"/>
        </w:rPr>
        <w:t>laimant</w:t>
      </w:r>
      <w:r w:rsidR="009E4CF5" w:rsidRPr="00027C37">
        <w:rPr>
          <w:rFonts w:ascii="Times New Roman" w:hAnsi="Times New Roman" w:cs="Times New Roman"/>
          <w:sz w:val="22"/>
          <w:szCs w:val="22"/>
        </w:rPr>
        <w:t>s who have</w:t>
      </w:r>
      <w:r w:rsidRPr="00027C37">
        <w:rPr>
          <w:rFonts w:ascii="Times New Roman" w:hAnsi="Times New Roman" w:cs="Times New Roman"/>
          <w:sz w:val="22"/>
          <w:szCs w:val="22"/>
        </w:rPr>
        <w:t xml:space="preserve"> been unemployed for</w:t>
      </w:r>
      <w:r w:rsidR="002E42D9" w:rsidRPr="00027C37">
        <w:rPr>
          <w:rFonts w:ascii="Times New Roman" w:hAnsi="Times New Roman" w:cs="Times New Roman"/>
          <w:sz w:val="22"/>
          <w:szCs w:val="22"/>
        </w:rPr>
        <w:t xml:space="preserve"> less than</w:t>
      </w:r>
      <w:r w:rsidRPr="00027C37">
        <w:rPr>
          <w:rFonts w:ascii="Times New Roman" w:hAnsi="Times New Roman" w:cs="Times New Roman"/>
          <w:sz w:val="22"/>
          <w:szCs w:val="22"/>
        </w:rPr>
        <w:t xml:space="preserve"> </w:t>
      </w:r>
      <w:r w:rsidR="009E4CF5" w:rsidRPr="00027C37">
        <w:rPr>
          <w:rFonts w:ascii="Times New Roman" w:hAnsi="Times New Roman" w:cs="Times New Roman"/>
          <w:sz w:val="22"/>
          <w:szCs w:val="22"/>
        </w:rPr>
        <w:t>ten weeks may make</w:t>
      </w:r>
      <w:r w:rsidRPr="00027C37">
        <w:rPr>
          <w:rFonts w:ascii="Times New Roman" w:hAnsi="Times New Roman" w:cs="Times New Roman"/>
          <w:sz w:val="22"/>
          <w:szCs w:val="22"/>
        </w:rPr>
        <w:t xml:space="preserve"> contacts in fields closely related to </w:t>
      </w:r>
      <w:r w:rsidR="009E4CF5" w:rsidRPr="00027C37">
        <w:rPr>
          <w:rFonts w:ascii="Times New Roman" w:hAnsi="Times New Roman" w:cs="Times New Roman"/>
          <w:sz w:val="22"/>
          <w:szCs w:val="22"/>
        </w:rPr>
        <w:t>their</w:t>
      </w:r>
      <w:r w:rsidRPr="00027C37">
        <w:rPr>
          <w:rFonts w:ascii="Times New Roman" w:hAnsi="Times New Roman" w:cs="Times New Roman"/>
          <w:sz w:val="22"/>
          <w:szCs w:val="22"/>
        </w:rPr>
        <w:t xml:space="preserve"> customary work.</w:t>
      </w:r>
      <w:r w:rsidR="00533D7E">
        <w:rPr>
          <w:rFonts w:ascii="Times New Roman" w:hAnsi="Times New Roman" w:cs="Times New Roman"/>
          <w:sz w:val="22"/>
          <w:szCs w:val="22"/>
        </w:rPr>
        <w:t xml:space="preserve"> </w:t>
      </w:r>
      <w:r w:rsidR="009E4CF5" w:rsidRPr="00027C37">
        <w:rPr>
          <w:rFonts w:ascii="Times New Roman" w:hAnsi="Times New Roman" w:cs="Times New Roman"/>
          <w:sz w:val="22"/>
          <w:szCs w:val="22"/>
        </w:rPr>
        <w:t>Claimants who have been unemployed for ten weeks or longer</w:t>
      </w:r>
      <w:r w:rsidRPr="00027C37">
        <w:rPr>
          <w:rFonts w:ascii="Times New Roman" w:hAnsi="Times New Roman" w:cs="Times New Roman"/>
          <w:sz w:val="22"/>
          <w:szCs w:val="22"/>
        </w:rPr>
        <w:t>,</w:t>
      </w:r>
      <w:r w:rsidR="00533D7E">
        <w:rPr>
          <w:rFonts w:ascii="Times New Roman" w:hAnsi="Times New Roman" w:cs="Times New Roman"/>
          <w:sz w:val="22"/>
          <w:szCs w:val="22"/>
        </w:rPr>
        <w:t xml:space="preserve"> </w:t>
      </w:r>
      <w:r w:rsidR="009E4CF5" w:rsidRPr="00027C37">
        <w:rPr>
          <w:rFonts w:ascii="Times New Roman" w:hAnsi="Times New Roman" w:cs="Times New Roman"/>
          <w:sz w:val="22"/>
          <w:szCs w:val="22"/>
        </w:rPr>
        <w:t>must</w:t>
      </w:r>
      <w:r w:rsidRPr="00027C37">
        <w:rPr>
          <w:rFonts w:ascii="Times New Roman" w:hAnsi="Times New Roman" w:cs="Times New Roman"/>
          <w:sz w:val="22"/>
          <w:szCs w:val="22"/>
        </w:rPr>
        <w:t xml:space="preserve"> increase </w:t>
      </w:r>
      <w:r w:rsidR="009E4CF5" w:rsidRPr="00027C37">
        <w:rPr>
          <w:rFonts w:ascii="Times New Roman" w:hAnsi="Times New Roman" w:cs="Times New Roman"/>
          <w:sz w:val="22"/>
          <w:szCs w:val="22"/>
        </w:rPr>
        <w:t>their</w:t>
      </w:r>
      <w:r w:rsidRPr="00027C37">
        <w:rPr>
          <w:rFonts w:ascii="Times New Roman" w:hAnsi="Times New Roman" w:cs="Times New Roman"/>
          <w:sz w:val="22"/>
          <w:szCs w:val="22"/>
        </w:rPr>
        <w:t xml:space="preserve"> efforts to seek work, including </w:t>
      </w:r>
      <w:r w:rsidR="009E4CF5" w:rsidRPr="00027C37">
        <w:rPr>
          <w:rFonts w:ascii="Times New Roman" w:hAnsi="Times New Roman" w:cs="Times New Roman"/>
          <w:sz w:val="22"/>
          <w:szCs w:val="22"/>
        </w:rPr>
        <w:t>making contacts in fields outside of their customary work</w:t>
      </w:r>
      <w:r w:rsidRPr="00027C37">
        <w:rPr>
          <w:rFonts w:ascii="Times New Roman" w:hAnsi="Times New Roman" w:cs="Times New Roman"/>
          <w:sz w:val="22"/>
          <w:szCs w:val="22"/>
        </w:rPr>
        <w:t>.</w:t>
      </w:r>
    </w:p>
    <w:p w14:paraId="1AB9934D" w14:textId="77777777" w:rsidR="002236A6" w:rsidRPr="00027C37" w:rsidRDefault="002236A6">
      <w:pPr>
        <w:tabs>
          <w:tab w:val="left" w:pos="-720"/>
          <w:tab w:val="left" w:pos="720"/>
          <w:tab w:val="left" w:pos="1440"/>
          <w:tab w:val="left" w:pos="2160"/>
          <w:tab w:val="left" w:pos="2880"/>
          <w:tab w:val="left" w:pos="3600"/>
          <w:tab w:val="left" w:pos="4320"/>
        </w:tabs>
        <w:rPr>
          <w:rFonts w:ascii="Times New Roman" w:hAnsi="Times New Roman" w:cs="Times New Roman"/>
          <w:sz w:val="22"/>
          <w:szCs w:val="22"/>
        </w:rPr>
      </w:pPr>
    </w:p>
    <w:p w14:paraId="5C54BD19" w14:textId="77777777" w:rsidR="002236A6" w:rsidRPr="00027C37" w:rsidRDefault="002236A6">
      <w:pPr>
        <w:tabs>
          <w:tab w:val="left" w:pos="-720"/>
          <w:tab w:val="left" w:pos="0"/>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027C37">
        <w:rPr>
          <w:rFonts w:ascii="Times New Roman" w:hAnsi="Times New Roman" w:cs="Times New Roman"/>
          <w:sz w:val="22"/>
          <w:szCs w:val="22"/>
        </w:rPr>
        <w:tab/>
      </w:r>
      <w:r w:rsidRPr="00027C37">
        <w:rPr>
          <w:rFonts w:ascii="Times New Roman" w:hAnsi="Times New Roman" w:cs="Times New Roman"/>
          <w:sz w:val="22"/>
          <w:szCs w:val="22"/>
        </w:rPr>
        <w:tab/>
      </w:r>
      <w:r w:rsidR="00533D7E">
        <w:rPr>
          <w:rFonts w:ascii="Times New Roman" w:hAnsi="Times New Roman" w:cs="Times New Roman"/>
          <w:sz w:val="22"/>
          <w:szCs w:val="22"/>
        </w:rPr>
        <w:t>3.</w:t>
      </w:r>
      <w:r w:rsidR="00533D7E">
        <w:rPr>
          <w:rFonts w:ascii="Times New Roman" w:hAnsi="Times New Roman" w:cs="Times New Roman"/>
          <w:sz w:val="22"/>
          <w:szCs w:val="22"/>
        </w:rPr>
        <w:tab/>
      </w:r>
      <w:r w:rsidR="00533D7E" w:rsidRPr="00533D7E">
        <w:rPr>
          <w:rFonts w:ascii="Times New Roman" w:hAnsi="Times New Roman" w:cs="Times New Roman"/>
          <w:b/>
          <w:sz w:val="22"/>
          <w:szCs w:val="22"/>
        </w:rPr>
        <w:t>Number of Contacts</w:t>
      </w:r>
    </w:p>
    <w:p w14:paraId="39E756E7" w14:textId="77777777" w:rsidR="002236A6" w:rsidRPr="00027C37" w:rsidRDefault="002236A6">
      <w:pPr>
        <w:tabs>
          <w:tab w:val="left" w:pos="-720"/>
          <w:tab w:val="left" w:pos="720"/>
          <w:tab w:val="left" w:pos="1440"/>
          <w:tab w:val="left" w:pos="2160"/>
          <w:tab w:val="left" w:pos="2880"/>
          <w:tab w:val="left" w:pos="3600"/>
          <w:tab w:val="left" w:pos="4320"/>
        </w:tabs>
        <w:rPr>
          <w:rFonts w:ascii="Times New Roman" w:hAnsi="Times New Roman" w:cs="Times New Roman"/>
          <w:sz w:val="22"/>
          <w:szCs w:val="22"/>
        </w:rPr>
      </w:pPr>
    </w:p>
    <w:p w14:paraId="7AFDA831" w14:textId="77777777" w:rsidR="002236A6" w:rsidRDefault="002236A6">
      <w:pPr>
        <w:tabs>
          <w:tab w:val="left" w:pos="-720"/>
          <w:tab w:val="left" w:pos="0"/>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027C37">
        <w:rPr>
          <w:rFonts w:ascii="Times New Roman" w:hAnsi="Times New Roman" w:cs="Times New Roman"/>
          <w:sz w:val="22"/>
          <w:szCs w:val="22"/>
        </w:rPr>
        <w:tab/>
      </w:r>
      <w:r w:rsidRPr="00027C37">
        <w:rPr>
          <w:rFonts w:ascii="Times New Roman" w:hAnsi="Times New Roman" w:cs="Times New Roman"/>
          <w:sz w:val="22"/>
          <w:szCs w:val="22"/>
        </w:rPr>
        <w:tab/>
      </w:r>
      <w:r w:rsidRPr="00027C37">
        <w:rPr>
          <w:rFonts w:ascii="Times New Roman" w:hAnsi="Times New Roman" w:cs="Times New Roman"/>
          <w:sz w:val="22"/>
          <w:szCs w:val="22"/>
        </w:rPr>
        <w:tab/>
      </w:r>
      <w:r w:rsidR="00692095" w:rsidRPr="00027C37">
        <w:rPr>
          <w:rFonts w:ascii="Times New Roman" w:hAnsi="Times New Roman" w:cs="Times New Roman"/>
          <w:sz w:val="22"/>
          <w:szCs w:val="22"/>
        </w:rPr>
        <w:t>Claimants are re</w:t>
      </w:r>
      <w:r w:rsidR="00F6781A" w:rsidRPr="00027C37">
        <w:rPr>
          <w:rFonts w:ascii="Times New Roman" w:hAnsi="Times New Roman" w:cs="Times New Roman"/>
          <w:sz w:val="22"/>
          <w:szCs w:val="22"/>
        </w:rPr>
        <w:t>quired to seek work each week. While claimants are not required</w:t>
      </w:r>
      <w:r w:rsidR="003517D7" w:rsidRPr="00027C37">
        <w:rPr>
          <w:rFonts w:ascii="Times New Roman" w:hAnsi="Times New Roman" w:cs="Times New Roman"/>
          <w:sz w:val="22"/>
          <w:szCs w:val="22"/>
        </w:rPr>
        <w:t xml:space="preserve"> to make a minimum number of contacts per week</w:t>
      </w:r>
      <w:r w:rsidR="00F6781A" w:rsidRPr="00027C37">
        <w:rPr>
          <w:rFonts w:ascii="Times New Roman" w:hAnsi="Times New Roman" w:cs="Times New Roman"/>
          <w:sz w:val="22"/>
          <w:szCs w:val="22"/>
        </w:rPr>
        <w:t>, they must make</w:t>
      </w:r>
      <w:r w:rsidRPr="00027C37">
        <w:rPr>
          <w:rFonts w:ascii="Times New Roman" w:hAnsi="Times New Roman" w:cs="Times New Roman"/>
          <w:sz w:val="22"/>
          <w:szCs w:val="22"/>
        </w:rPr>
        <w:t xml:space="preserve"> a conscientious effort </w:t>
      </w:r>
      <w:r w:rsidR="009E4CF5" w:rsidRPr="00027C37">
        <w:rPr>
          <w:rFonts w:ascii="Times New Roman" w:hAnsi="Times New Roman" w:cs="Times New Roman"/>
          <w:sz w:val="22"/>
          <w:szCs w:val="22"/>
        </w:rPr>
        <w:t>that</w:t>
      </w:r>
      <w:r w:rsidRPr="00027C37">
        <w:rPr>
          <w:rFonts w:ascii="Times New Roman" w:hAnsi="Times New Roman" w:cs="Times New Roman"/>
          <w:sz w:val="22"/>
          <w:szCs w:val="22"/>
        </w:rPr>
        <w:t xml:space="preserve"> a reasonably prudent individual would use to obtain the type(s) of employment </w:t>
      </w:r>
      <w:r w:rsidR="009E4CF5" w:rsidRPr="00027C37">
        <w:rPr>
          <w:rFonts w:ascii="Times New Roman" w:hAnsi="Times New Roman" w:cs="Times New Roman"/>
          <w:sz w:val="22"/>
          <w:szCs w:val="22"/>
        </w:rPr>
        <w:t>being sought</w:t>
      </w:r>
      <w:r w:rsidRPr="00027C37">
        <w:rPr>
          <w:rFonts w:ascii="Times New Roman" w:hAnsi="Times New Roman" w:cs="Times New Roman"/>
          <w:sz w:val="22"/>
          <w:szCs w:val="22"/>
        </w:rPr>
        <w:t>.</w:t>
      </w:r>
    </w:p>
    <w:p w14:paraId="702A5C8E" w14:textId="77777777" w:rsidR="00533D7E" w:rsidRPr="00027C37" w:rsidRDefault="00533D7E">
      <w:pPr>
        <w:tabs>
          <w:tab w:val="left" w:pos="-720"/>
          <w:tab w:val="left" w:pos="0"/>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p>
    <w:p w14:paraId="242D9E10" w14:textId="77777777" w:rsidR="00A274C9" w:rsidRPr="00027C37" w:rsidRDefault="00A274C9">
      <w:pPr>
        <w:tabs>
          <w:tab w:val="left" w:pos="-720"/>
          <w:tab w:val="left" w:pos="720"/>
          <w:tab w:val="left" w:pos="1440"/>
          <w:tab w:val="left" w:pos="2160"/>
          <w:tab w:val="left" w:pos="2880"/>
          <w:tab w:val="left" w:pos="3600"/>
          <w:tab w:val="left" w:pos="4320"/>
        </w:tabs>
        <w:rPr>
          <w:rFonts w:ascii="Times New Roman" w:hAnsi="Times New Roman" w:cs="Times New Roman"/>
          <w:sz w:val="22"/>
          <w:szCs w:val="22"/>
        </w:rPr>
      </w:pPr>
      <w:r w:rsidRPr="00027C37">
        <w:rPr>
          <w:rFonts w:ascii="Times New Roman" w:hAnsi="Times New Roman" w:cs="Times New Roman"/>
          <w:sz w:val="22"/>
          <w:szCs w:val="22"/>
        </w:rPr>
        <w:tab/>
      </w:r>
      <w:r w:rsidRPr="00027C37">
        <w:rPr>
          <w:rFonts w:ascii="Times New Roman" w:hAnsi="Times New Roman" w:cs="Times New Roman"/>
          <w:sz w:val="22"/>
          <w:szCs w:val="22"/>
        </w:rPr>
        <w:tab/>
        <w:t>4.</w:t>
      </w:r>
      <w:r w:rsidRPr="00027C37">
        <w:rPr>
          <w:rFonts w:ascii="Times New Roman" w:hAnsi="Times New Roman" w:cs="Times New Roman"/>
          <w:sz w:val="22"/>
          <w:szCs w:val="22"/>
        </w:rPr>
        <w:tab/>
      </w:r>
      <w:r w:rsidRPr="00533D7E">
        <w:rPr>
          <w:rFonts w:ascii="Times New Roman" w:hAnsi="Times New Roman" w:cs="Times New Roman"/>
          <w:b/>
          <w:sz w:val="22"/>
          <w:szCs w:val="22"/>
        </w:rPr>
        <w:t>Reporting Work Search Contacts</w:t>
      </w:r>
    </w:p>
    <w:p w14:paraId="051583A3" w14:textId="77777777" w:rsidR="00A274C9" w:rsidRPr="00027C37" w:rsidRDefault="00A274C9">
      <w:pPr>
        <w:tabs>
          <w:tab w:val="left" w:pos="-720"/>
          <w:tab w:val="left" w:pos="720"/>
          <w:tab w:val="left" w:pos="1440"/>
          <w:tab w:val="left" w:pos="2160"/>
          <w:tab w:val="left" w:pos="2880"/>
          <w:tab w:val="left" w:pos="3600"/>
          <w:tab w:val="left" w:pos="4320"/>
        </w:tabs>
        <w:rPr>
          <w:rFonts w:ascii="Times New Roman" w:hAnsi="Times New Roman" w:cs="Times New Roman"/>
          <w:sz w:val="22"/>
          <w:szCs w:val="22"/>
        </w:rPr>
      </w:pPr>
    </w:p>
    <w:p w14:paraId="2567C40E" w14:textId="77777777" w:rsidR="00692095" w:rsidRPr="00027C37" w:rsidRDefault="00A274C9" w:rsidP="003D7EE4">
      <w:pPr>
        <w:tabs>
          <w:tab w:val="left" w:pos="-720"/>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027C37">
        <w:rPr>
          <w:rFonts w:ascii="Times New Roman" w:hAnsi="Times New Roman" w:cs="Times New Roman"/>
          <w:sz w:val="22"/>
          <w:szCs w:val="22"/>
        </w:rPr>
        <w:tab/>
      </w:r>
      <w:r w:rsidRPr="00027C37">
        <w:rPr>
          <w:rFonts w:ascii="Times New Roman" w:hAnsi="Times New Roman" w:cs="Times New Roman"/>
          <w:sz w:val="22"/>
          <w:szCs w:val="22"/>
        </w:rPr>
        <w:tab/>
      </w:r>
      <w:r w:rsidRPr="00027C37">
        <w:rPr>
          <w:rFonts w:ascii="Times New Roman" w:hAnsi="Times New Roman" w:cs="Times New Roman"/>
          <w:sz w:val="22"/>
          <w:szCs w:val="22"/>
        </w:rPr>
        <w:tab/>
        <w:t>Claimants opening initial or additional initial claims, or reopening claim</w:t>
      </w:r>
      <w:r w:rsidR="00CD7A92" w:rsidRPr="00027C37">
        <w:rPr>
          <w:rFonts w:ascii="Times New Roman" w:hAnsi="Times New Roman" w:cs="Times New Roman"/>
          <w:sz w:val="22"/>
          <w:szCs w:val="22"/>
        </w:rPr>
        <w:t>s</w:t>
      </w:r>
      <w:r w:rsidRPr="00027C37">
        <w:rPr>
          <w:rFonts w:ascii="Times New Roman" w:hAnsi="Times New Roman" w:cs="Times New Roman"/>
          <w:sz w:val="22"/>
          <w:szCs w:val="22"/>
        </w:rPr>
        <w:t xml:space="preserve"> </w:t>
      </w:r>
      <w:r w:rsidR="002E42D9" w:rsidRPr="00027C37">
        <w:rPr>
          <w:rFonts w:ascii="Times New Roman" w:hAnsi="Times New Roman" w:cs="Times New Roman"/>
          <w:sz w:val="22"/>
          <w:szCs w:val="22"/>
        </w:rPr>
        <w:t>must keep track of their work search efforts in writing in a form that can be produced as requested by the Bureau.</w:t>
      </w:r>
      <w:r w:rsidR="00F6781A" w:rsidRPr="00027C37">
        <w:rPr>
          <w:rFonts w:ascii="Times New Roman" w:hAnsi="Times New Roman" w:cs="Times New Roman"/>
          <w:sz w:val="22"/>
          <w:szCs w:val="22"/>
        </w:rPr>
        <w:t xml:space="preserve"> </w:t>
      </w:r>
      <w:r w:rsidR="00692095" w:rsidRPr="00027C37">
        <w:rPr>
          <w:rFonts w:ascii="Times New Roman" w:hAnsi="Times New Roman" w:cs="Times New Roman"/>
          <w:sz w:val="22"/>
          <w:szCs w:val="22"/>
        </w:rPr>
        <w:t>Claimants m</w:t>
      </w:r>
      <w:r w:rsidR="00F6781A" w:rsidRPr="00027C37">
        <w:rPr>
          <w:rFonts w:ascii="Times New Roman" w:hAnsi="Times New Roman" w:cs="Times New Roman"/>
          <w:sz w:val="22"/>
          <w:szCs w:val="22"/>
        </w:rPr>
        <w:t xml:space="preserve">ay use </w:t>
      </w:r>
      <w:r w:rsidR="00692095" w:rsidRPr="00027C37">
        <w:rPr>
          <w:rFonts w:ascii="Times New Roman" w:hAnsi="Times New Roman" w:cs="Times New Roman"/>
          <w:sz w:val="22"/>
          <w:szCs w:val="22"/>
        </w:rPr>
        <w:t>the Work Search Log</w:t>
      </w:r>
      <w:r w:rsidR="00F6781A" w:rsidRPr="00027C37">
        <w:rPr>
          <w:rFonts w:ascii="Times New Roman" w:hAnsi="Times New Roman" w:cs="Times New Roman"/>
          <w:sz w:val="22"/>
          <w:szCs w:val="22"/>
        </w:rPr>
        <w:t xml:space="preserve"> provided by the Bureau or some other form of written record that contains, at a minimum the date of each contact with a potential employer, the name of the employer </w:t>
      </w:r>
      <w:r w:rsidR="00F6781A" w:rsidRPr="00027C37">
        <w:rPr>
          <w:rFonts w:ascii="Times New Roman" w:hAnsi="Times New Roman" w:cs="Times New Roman"/>
          <w:sz w:val="22"/>
          <w:szCs w:val="22"/>
        </w:rPr>
        <w:lastRenderedPageBreak/>
        <w:t>contacted and a verifiable contact for each employer</w:t>
      </w:r>
      <w:r w:rsidR="00692095" w:rsidRPr="00027C37">
        <w:rPr>
          <w:rFonts w:ascii="Times New Roman" w:hAnsi="Times New Roman" w:cs="Times New Roman"/>
          <w:sz w:val="22"/>
          <w:szCs w:val="22"/>
        </w:rPr>
        <w:t xml:space="preserve">. </w:t>
      </w:r>
      <w:r w:rsidR="00E024F5" w:rsidRPr="00027C37">
        <w:rPr>
          <w:rFonts w:ascii="Times New Roman" w:hAnsi="Times New Roman" w:cs="Times New Roman"/>
          <w:sz w:val="22"/>
          <w:szCs w:val="22"/>
        </w:rPr>
        <w:t>Claimants may retain a copy of submitted applications as proof of contact. I</w:t>
      </w:r>
      <w:r w:rsidR="00692095" w:rsidRPr="00027C37">
        <w:rPr>
          <w:rFonts w:ascii="Times New Roman" w:hAnsi="Times New Roman" w:cs="Times New Roman"/>
          <w:sz w:val="22"/>
          <w:szCs w:val="22"/>
        </w:rPr>
        <w:t xml:space="preserve">f applying online, </w:t>
      </w:r>
      <w:r w:rsidR="00E024F5" w:rsidRPr="00027C37">
        <w:rPr>
          <w:rFonts w:ascii="Times New Roman" w:hAnsi="Times New Roman" w:cs="Times New Roman"/>
          <w:sz w:val="22"/>
          <w:szCs w:val="22"/>
        </w:rPr>
        <w:t xml:space="preserve">claimants must </w:t>
      </w:r>
      <w:r w:rsidR="00A879EE" w:rsidRPr="00027C37">
        <w:rPr>
          <w:rFonts w:ascii="Times New Roman" w:hAnsi="Times New Roman" w:cs="Times New Roman"/>
          <w:sz w:val="22"/>
          <w:szCs w:val="22"/>
        </w:rPr>
        <w:t>record the internet</w:t>
      </w:r>
      <w:r w:rsidR="00692095" w:rsidRPr="00027C37">
        <w:rPr>
          <w:rFonts w:ascii="Times New Roman" w:hAnsi="Times New Roman" w:cs="Times New Roman"/>
          <w:sz w:val="22"/>
          <w:szCs w:val="22"/>
        </w:rPr>
        <w:t xml:space="preserve"> addres</w:t>
      </w:r>
      <w:r w:rsidR="00B71CD6" w:rsidRPr="00027C37">
        <w:rPr>
          <w:rFonts w:ascii="Times New Roman" w:hAnsi="Times New Roman" w:cs="Times New Roman"/>
          <w:sz w:val="22"/>
          <w:szCs w:val="22"/>
        </w:rPr>
        <w:t>ses in their Work Search Logs. Claimants are required to keep their work search logs for a period of one year from the date of receipt of unemployment benefits.</w:t>
      </w:r>
    </w:p>
    <w:p w14:paraId="18D91DA3" w14:textId="77777777" w:rsidR="00F6781A" w:rsidRPr="00027C37" w:rsidRDefault="00F6781A" w:rsidP="003D7EE4">
      <w:pPr>
        <w:tabs>
          <w:tab w:val="left" w:pos="-720"/>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p>
    <w:p w14:paraId="5C52B3CE" w14:textId="77777777" w:rsidR="00F6781A" w:rsidRPr="00027C37" w:rsidRDefault="00F6781A" w:rsidP="003D7EE4">
      <w:pPr>
        <w:tabs>
          <w:tab w:val="left" w:pos="-720"/>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027C37">
        <w:rPr>
          <w:rFonts w:ascii="Times New Roman" w:hAnsi="Times New Roman" w:cs="Times New Roman"/>
          <w:sz w:val="22"/>
          <w:szCs w:val="22"/>
        </w:rPr>
        <w:tab/>
      </w:r>
      <w:r w:rsidRPr="00027C37">
        <w:rPr>
          <w:rFonts w:ascii="Times New Roman" w:hAnsi="Times New Roman" w:cs="Times New Roman"/>
          <w:sz w:val="22"/>
          <w:szCs w:val="22"/>
        </w:rPr>
        <w:tab/>
      </w:r>
      <w:r w:rsidRPr="00027C37">
        <w:rPr>
          <w:rFonts w:ascii="Times New Roman" w:hAnsi="Times New Roman" w:cs="Times New Roman"/>
          <w:sz w:val="22"/>
          <w:szCs w:val="22"/>
        </w:rPr>
        <w:tab/>
        <w:t xml:space="preserve">Upon request, </w:t>
      </w:r>
      <w:r w:rsidR="000C5E75" w:rsidRPr="00027C37">
        <w:rPr>
          <w:rFonts w:ascii="Times New Roman" w:hAnsi="Times New Roman" w:cs="Times New Roman"/>
          <w:sz w:val="22"/>
          <w:szCs w:val="22"/>
        </w:rPr>
        <w:t>the</w:t>
      </w:r>
      <w:r w:rsidRPr="00027C37">
        <w:rPr>
          <w:rFonts w:ascii="Times New Roman" w:hAnsi="Times New Roman" w:cs="Times New Roman"/>
          <w:sz w:val="22"/>
          <w:szCs w:val="22"/>
        </w:rPr>
        <w:t xml:space="preserve"> claimant must mail a copy of the completed Work Search Log </w:t>
      </w:r>
      <w:r w:rsidR="0074393E" w:rsidRPr="00027C37">
        <w:rPr>
          <w:rFonts w:ascii="Times New Roman" w:hAnsi="Times New Roman" w:cs="Times New Roman"/>
          <w:sz w:val="22"/>
          <w:szCs w:val="22"/>
        </w:rPr>
        <w:t xml:space="preserve">and accompanying materials </w:t>
      </w:r>
      <w:r w:rsidRPr="00027C37">
        <w:rPr>
          <w:rFonts w:ascii="Times New Roman" w:hAnsi="Times New Roman" w:cs="Times New Roman"/>
          <w:sz w:val="22"/>
          <w:szCs w:val="22"/>
        </w:rPr>
        <w:t>to the Bureau by the date requested.</w:t>
      </w:r>
      <w:r w:rsidR="000C5E75" w:rsidRPr="00027C37">
        <w:rPr>
          <w:rFonts w:ascii="Times New Roman" w:hAnsi="Times New Roman" w:cs="Times New Roman"/>
          <w:sz w:val="22"/>
          <w:szCs w:val="22"/>
        </w:rPr>
        <w:t xml:space="preserve"> Failure to produce the Work Search Log by the date requested may result in</w:t>
      </w:r>
      <w:r w:rsidR="0074393E" w:rsidRPr="00027C37">
        <w:rPr>
          <w:rFonts w:ascii="Times New Roman" w:hAnsi="Times New Roman" w:cs="Times New Roman"/>
          <w:sz w:val="22"/>
          <w:szCs w:val="22"/>
        </w:rPr>
        <w:t xml:space="preserve"> denial of </w:t>
      </w:r>
      <w:r w:rsidR="000C5E75" w:rsidRPr="00027C37">
        <w:rPr>
          <w:rFonts w:ascii="Times New Roman" w:hAnsi="Times New Roman" w:cs="Times New Roman"/>
          <w:sz w:val="22"/>
          <w:szCs w:val="22"/>
        </w:rPr>
        <w:t xml:space="preserve">benefits for the </w:t>
      </w:r>
      <w:proofErr w:type="gramStart"/>
      <w:r w:rsidR="000C5E75" w:rsidRPr="00027C37">
        <w:rPr>
          <w:rFonts w:ascii="Times New Roman" w:hAnsi="Times New Roman" w:cs="Times New Roman"/>
          <w:sz w:val="22"/>
          <w:szCs w:val="22"/>
        </w:rPr>
        <w:t>period of time</w:t>
      </w:r>
      <w:proofErr w:type="gramEnd"/>
      <w:r w:rsidR="000C5E75" w:rsidRPr="00027C37">
        <w:rPr>
          <w:rFonts w:ascii="Times New Roman" w:hAnsi="Times New Roman" w:cs="Times New Roman"/>
          <w:sz w:val="22"/>
          <w:szCs w:val="22"/>
        </w:rPr>
        <w:t xml:space="preserve"> covered by the Work Search Log.</w:t>
      </w:r>
    </w:p>
    <w:p w14:paraId="6BC8CB83" w14:textId="77777777" w:rsidR="00A274C9" w:rsidRPr="00027C37" w:rsidRDefault="00A274C9" w:rsidP="003D7EE4">
      <w:pPr>
        <w:tabs>
          <w:tab w:val="left" w:pos="-720"/>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p>
    <w:p w14:paraId="11344D17" w14:textId="77777777" w:rsidR="002236A6" w:rsidRPr="00027C37" w:rsidRDefault="00A274C9" w:rsidP="003D7EE4">
      <w:pPr>
        <w:tabs>
          <w:tab w:val="left" w:pos="-720"/>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027C37">
        <w:rPr>
          <w:rFonts w:ascii="Times New Roman" w:hAnsi="Times New Roman" w:cs="Times New Roman"/>
          <w:sz w:val="22"/>
          <w:szCs w:val="22"/>
        </w:rPr>
        <w:tab/>
      </w:r>
      <w:r w:rsidR="002236A6" w:rsidRPr="00027C37">
        <w:rPr>
          <w:rFonts w:ascii="Times New Roman" w:hAnsi="Times New Roman" w:cs="Times New Roman"/>
          <w:sz w:val="22"/>
          <w:szCs w:val="22"/>
        </w:rPr>
        <w:t>B.</w:t>
      </w:r>
      <w:r w:rsidR="002236A6" w:rsidRPr="00027C37">
        <w:rPr>
          <w:rFonts w:ascii="Times New Roman" w:hAnsi="Times New Roman" w:cs="Times New Roman"/>
          <w:sz w:val="22"/>
          <w:szCs w:val="22"/>
        </w:rPr>
        <w:tab/>
      </w:r>
      <w:r w:rsidR="00533D7E" w:rsidRPr="00533D7E">
        <w:rPr>
          <w:rFonts w:ascii="Times New Roman" w:hAnsi="Times New Roman" w:cs="Times New Roman"/>
          <w:b/>
          <w:sz w:val="22"/>
          <w:szCs w:val="22"/>
        </w:rPr>
        <w:t>Work Search Waivers</w:t>
      </w:r>
    </w:p>
    <w:p w14:paraId="1E7E1F6F" w14:textId="77777777" w:rsidR="00125AB9" w:rsidRPr="00027C37" w:rsidRDefault="00125AB9">
      <w:pPr>
        <w:tabs>
          <w:tab w:val="left" w:pos="-720"/>
          <w:tab w:val="left" w:pos="0"/>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p>
    <w:p w14:paraId="6788A204" w14:textId="77777777" w:rsidR="00912539" w:rsidRPr="00027C37" w:rsidRDefault="00125AB9" w:rsidP="00533D7E">
      <w:pPr>
        <w:numPr>
          <w:ilvl w:val="0"/>
          <w:numId w:val="1"/>
        </w:numPr>
        <w:tabs>
          <w:tab w:val="left" w:pos="-720"/>
          <w:tab w:val="left" w:pos="0"/>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027C37">
        <w:rPr>
          <w:rFonts w:ascii="Times New Roman" w:hAnsi="Times New Roman" w:cs="Times New Roman"/>
          <w:sz w:val="22"/>
          <w:szCs w:val="22"/>
        </w:rPr>
        <w:t xml:space="preserve">The work search requirement is waived for any week in which the claimant is participating in </w:t>
      </w:r>
      <w:r w:rsidR="00912539" w:rsidRPr="00027C37">
        <w:rPr>
          <w:rFonts w:ascii="Times New Roman" w:hAnsi="Times New Roman" w:cs="Times New Roman"/>
          <w:sz w:val="22"/>
          <w:szCs w:val="22"/>
        </w:rPr>
        <w:t>the following mandatory services as directed by the Bureau:</w:t>
      </w:r>
    </w:p>
    <w:p w14:paraId="7FBC523C" w14:textId="77777777" w:rsidR="00A2251B" w:rsidRPr="00027C37" w:rsidRDefault="00A2251B" w:rsidP="003D7EE4">
      <w:pPr>
        <w:tabs>
          <w:tab w:val="left" w:pos="-720"/>
          <w:tab w:val="left" w:pos="0"/>
          <w:tab w:val="left" w:pos="720"/>
          <w:tab w:val="left" w:pos="1440"/>
          <w:tab w:val="left" w:pos="2160"/>
          <w:tab w:val="left" w:pos="2880"/>
          <w:tab w:val="left" w:pos="3600"/>
          <w:tab w:val="left" w:pos="4320"/>
        </w:tabs>
        <w:ind w:left="1440"/>
        <w:rPr>
          <w:rFonts w:ascii="Times New Roman" w:hAnsi="Times New Roman" w:cs="Times New Roman"/>
          <w:sz w:val="22"/>
          <w:szCs w:val="22"/>
        </w:rPr>
      </w:pPr>
    </w:p>
    <w:p w14:paraId="76ABBF61" w14:textId="77777777" w:rsidR="00125AB9" w:rsidRDefault="00A2251B" w:rsidP="003D7EE4">
      <w:pPr>
        <w:numPr>
          <w:ilvl w:val="1"/>
          <w:numId w:val="1"/>
        </w:numPr>
        <w:tabs>
          <w:tab w:val="left" w:pos="-720"/>
          <w:tab w:val="left" w:pos="0"/>
          <w:tab w:val="left" w:pos="720"/>
          <w:tab w:val="left" w:pos="1440"/>
          <w:tab w:val="left" w:pos="2160"/>
          <w:tab w:val="left" w:pos="2880"/>
          <w:tab w:val="left" w:pos="3600"/>
          <w:tab w:val="left" w:pos="4320"/>
        </w:tabs>
        <w:rPr>
          <w:rFonts w:ascii="Times New Roman" w:hAnsi="Times New Roman" w:cs="Times New Roman"/>
          <w:sz w:val="22"/>
          <w:szCs w:val="22"/>
        </w:rPr>
      </w:pPr>
      <w:r w:rsidRPr="00027C37">
        <w:rPr>
          <w:rFonts w:ascii="Times New Roman" w:hAnsi="Times New Roman" w:cs="Times New Roman"/>
          <w:sz w:val="22"/>
          <w:szCs w:val="22"/>
        </w:rPr>
        <w:t>Reemployment services, pu</w:t>
      </w:r>
      <w:r w:rsidR="00912539" w:rsidRPr="00027C37">
        <w:rPr>
          <w:rFonts w:ascii="Times New Roman" w:hAnsi="Times New Roman" w:cs="Times New Roman"/>
          <w:sz w:val="22"/>
          <w:szCs w:val="22"/>
        </w:rPr>
        <w:t xml:space="preserve">rsuant to 26 M.R.S. </w:t>
      </w:r>
      <w:r w:rsidRPr="00027C37">
        <w:rPr>
          <w:rFonts w:ascii="Times New Roman" w:hAnsi="Times New Roman" w:cs="Times New Roman"/>
          <w:sz w:val="22"/>
          <w:szCs w:val="22"/>
        </w:rPr>
        <w:t>Section</w:t>
      </w:r>
      <w:r w:rsidR="00912539" w:rsidRPr="00027C37">
        <w:rPr>
          <w:rFonts w:ascii="Times New Roman" w:hAnsi="Times New Roman" w:cs="Times New Roman"/>
          <w:sz w:val="22"/>
          <w:szCs w:val="22"/>
        </w:rPr>
        <w:t xml:space="preserve"> 1192(12)</w:t>
      </w:r>
      <w:r w:rsidR="00533D7E">
        <w:rPr>
          <w:rFonts w:ascii="Times New Roman" w:hAnsi="Times New Roman" w:cs="Times New Roman"/>
          <w:sz w:val="22"/>
          <w:szCs w:val="22"/>
        </w:rPr>
        <w:t>;</w:t>
      </w:r>
    </w:p>
    <w:p w14:paraId="35D9E88C" w14:textId="77777777" w:rsidR="00533D7E" w:rsidRPr="00027C37" w:rsidRDefault="00533D7E" w:rsidP="00533D7E">
      <w:pPr>
        <w:tabs>
          <w:tab w:val="left" w:pos="-720"/>
          <w:tab w:val="left" w:pos="0"/>
          <w:tab w:val="left" w:pos="720"/>
          <w:tab w:val="left" w:pos="1440"/>
          <w:tab w:val="left" w:pos="2160"/>
          <w:tab w:val="left" w:pos="2880"/>
          <w:tab w:val="left" w:pos="3600"/>
          <w:tab w:val="left" w:pos="4320"/>
        </w:tabs>
        <w:ind w:left="2160"/>
        <w:rPr>
          <w:rFonts w:ascii="Times New Roman" w:hAnsi="Times New Roman" w:cs="Times New Roman"/>
          <w:sz w:val="22"/>
          <w:szCs w:val="22"/>
        </w:rPr>
      </w:pPr>
    </w:p>
    <w:p w14:paraId="03BB0387" w14:textId="77777777" w:rsidR="00A2251B" w:rsidRPr="00027C37" w:rsidRDefault="00A2251B" w:rsidP="00533D7E">
      <w:pPr>
        <w:numPr>
          <w:ilvl w:val="1"/>
          <w:numId w:val="1"/>
        </w:numPr>
        <w:tabs>
          <w:tab w:val="left" w:pos="-720"/>
          <w:tab w:val="left" w:pos="0"/>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r w:rsidRPr="00027C37">
        <w:rPr>
          <w:rFonts w:ascii="Times New Roman" w:hAnsi="Times New Roman" w:cs="Times New Roman"/>
          <w:sz w:val="22"/>
          <w:szCs w:val="22"/>
        </w:rPr>
        <w:t>Reemployment eligibility assessment services (“REA”), pursuant to 26</w:t>
      </w:r>
      <w:r w:rsidR="00533D7E">
        <w:rPr>
          <w:rFonts w:ascii="Times New Roman" w:hAnsi="Times New Roman" w:cs="Times New Roman"/>
          <w:sz w:val="22"/>
          <w:szCs w:val="22"/>
        </w:rPr>
        <w:t> </w:t>
      </w:r>
      <w:r w:rsidRPr="00027C37">
        <w:rPr>
          <w:rFonts w:ascii="Times New Roman" w:hAnsi="Times New Roman" w:cs="Times New Roman"/>
          <w:sz w:val="22"/>
          <w:szCs w:val="22"/>
        </w:rPr>
        <w:t>M.R.S. Section 1192(13).</w:t>
      </w:r>
    </w:p>
    <w:p w14:paraId="3882FC27" w14:textId="77777777" w:rsidR="000C5E75" w:rsidRPr="00027C37" w:rsidRDefault="000C5E75" w:rsidP="003D7EE4">
      <w:pPr>
        <w:tabs>
          <w:tab w:val="left" w:pos="-720"/>
          <w:tab w:val="left" w:pos="0"/>
          <w:tab w:val="left" w:pos="720"/>
          <w:tab w:val="left" w:pos="1440"/>
          <w:tab w:val="left" w:pos="2160"/>
          <w:tab w:val="left" w:pos="2880"/>
          <w:tab w:val="left" w:pos="3600"/>
          <w:tab w:val="left" w:pos="4320"/>
        </w:tabs>
        <w:rPr>
          <w:rFonts w:ascii="Times New Roman" w:hAnsi="Times New Roman" w:cs="Times New Roman"/>
          <w:sz w:val="22"/>
          <w:szCs w:val="22"/>
        </w:rPr>
      </w:pPr>
    </w:p>
    <w:p w14:paraId="14104128" w14:textId="77777777" w:rsidR="000C5E75" w:rsidRPr="00027C37" w:rsidRDefault="000C5E75" w:rsidP="00533D7E">
      <w:pPr>
        <w:numPr>
          <w:ilvl w:val="0"/>
          <w:numId w:val="1"/>
        </w:numPr>
        <w:tabs>
          <w:tab w:val="left" w:pos="-720"/>
          <w:tab w:val="left" w:pos="0"/>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027C37">
        <w:rPr>
          <w:rFonts w:ascii="Times New Roman" w:hAnsi="Times New Roman" w:cs="Times New Roman"/>
          <w:sz w:val="22"/>
          <w:szCs w:val="22"/>
        </w:rPr>
        <w:t>The work search requirement is waived for any week in which the claimant is participating</w:t>
      </w:r>
      <w:r w:rsidR="00122234" w:rsidRPr="00027C37">
        <w:rPr>
          <w:rFonts w:ascii="Times New Roman" w:hAnsi="Times New Roman" w:cs="Times New Roman"/>
          <w:sz w:val="22"/>
          <w:szCs w:val="22"/>
        </w:rPr>
        <w:t xml:space="preserve"> in</w:t>
      </w:r>
      <w:r w:rsidRPr="00027C37">
        <w:rPr>
          <w:rFonts w:ascii="Times New Roman" w:hAnsi="Times New Roman" w:cs="Times New Roman"/>
          <w:sz w:val="22"/>
          <w:szCs w:val="22"/>
        </w:rPr>
        <w:t xml:space="preserve"> the following voluntary services or programs:</w:t>
      </w:r>
    </w:p>
    <w:p w14:paraId="4EA05EF7" w14:textId="77777777" w:rsidR="0074393E" w:rsidRPr="00027C37" w:rsidRDefault="0074393E" w:rsidP="003D7EE4">
      <w:pPr>
        <w:tabs>
          <w:tab w:val="left" w:pos="-720"/>
          <w:tab w:val="left" w:pos="0"/>
          <w:tab w:val="left" w:pos="720"/>
          <w:tab w:val="left" w:pos="1440"/>
          <w:tab w:val="left" w:pos="2160"/>
          <w:tab w:val="left" w:pos="2880"/>
          <w:tab w:val="left" w:pos="3600"/>
          <w:tab w:val="left" w:pos="4320"/>
        </w:tabs>
        <w:ind w:left="1440"/>
        <w:rPr>
          <w:rFonts w:ascii="Times New Roman" w:hAnsi="Times New Roman" w:cs="Times New Roman"/>
          <w:sz w:val="22"/>
          <w:szCs w:val="22"/>
        </w:rPr>
      </w:pPr>
    </w:p>
    <w:p w14:paraId="796815D9" w14:textId="77777777" w:rsidR="000C5E75" w:rsidRDefault="000C5E75" w:rsidP="00533D7E">
      <w:pPr>
        <w:numPr>
          <w:ilvl w:val="1"/>
          <w:numId w:val="1"/>
        </w:numPr>
        <w:tabs>
          <w:tab w:val="left" w:pos="-720"/>
          <w:tab w:val="left" w:pos="0"/>
          <w:tab w:val="left" w:pos="720"/>
          <w:tab w:val="left" w:pos="1440"/>
          <w:tab w:val="left" w:pos="2160"/>
          <w:tab w:val="left" w:pos="2880"/>
          <w:tab w:val="left" w:pos="3600"/>
          <w:tab w:val="left" w:pos="4320"/>
        </w:tabs>
        <w:ind w:left="2880" w:right="-90" w:hanging="720"/>
        <w:rPr>
          <w:rFonts w:ascii="Times New Roman" w:hAnsi="Times New Roman" w:cs="Times New Roman"/>
          <w:sz w:val="22"/>
          <w:szCs w:val="22"/>
        </w:rPr>
      </w:pPr>
      <w:r w:rsidRPr="00027C37">
        <w:rPr>
          <w:rFonts w:ascii="Times New Roman" w:hAnsi="Times New Roman" w:cs="Times New Roman"/>
          <w:sz w:val="22"/>
          <w:szCs w:val="22"/>
        </w:rPr>
        <w:t>A Job Fair hosted by the Maine Department of Labor, or a Job Fair at which the Maine Department of Labor is participating. The claimant must obtain written certification from a representative of the Department that the claimant was in attendance. The claimant must keep this certificate as part of the Work Search Log for the week of the Job Fair attended.</w:t>
      </w:r>
    </w:p>
    <w:p w14:paraId="291B2A28" w14:textId="77777777" w:rsidR="00533D7E" w:rsidRPr="00027C37" w:rsidRDefault="00533D7E" w:rsidP="00533D7E">
      <w:pPr>
        <w:tabs>
          <w:tab w:val="left" w:pos="-720"/>
          <w:tab w:val="left" w:pos="0"/>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p>
    <w:p w14:paraId="122D11FB" w14:textId="77777777" w:rsidR="000C5E75" w:rsidRPr="00027C37" w:rsidRDefault="000C5E75" w:rsidP="00533D7E">
      <w:pPr>
        <w:numPr>
          <w:ilvl w:val="1"/>
          <w:numId w:val="1"/>
        </w:numPr>
        <w:tabs>
          <w:tab w:val="left" w:pos="-720"/>
          <w:tab w:val="left" w:pos="0"/>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r w:rsidRPr="00027C37">
        <w:rPr>
          <w:rFonts w:ascii="Times New Roman" w:hAnsi="Times New Roman" w:cs="Times New Roman"/>
          <w:sz w:val="22"/>
          <w:szCs w:val="22"/>
        </w:rPr>
        <w:t xml:space="preserve">A meeting, training, </w:t>
      </w:r>
      <w:proofErr w:type="gramStart"/>
      <w:r w:rsidRPr="00027C37">
        <w:rPr>
          <w:rFonts w:ascii="Times New Roman" w:hAnsi="Times New Roman" w:cs="Times New Roman"/>
          <w:sz w:val="22"/>
          <w:szCs w:val="22"/>
        </w:rPr>
        <w:t>workshop</w:t>
      </w:r>
      <w:proofErr w:type="gramEnd"/>
      <w:r w:rsidRPr="00027C37">
        <w:rPr>
          <w:rFonts w:ascii="Times New Roman" w:hAnsi="Times New Roman" w:cs="Times New Roman"/>
          <w:sz w:val="22"/>
          <w:szCs w:val="22"/>
        </w:rPr>
        <w:t xml:space="preserve"> or other activity relating to seeking employment that is designated by the Maine Department of Labor as meeting the work search requirement. The claimant must obtain a certificate from the Department that the activity or event in issue meets the work search requirement and will allow for the waiver of the work search requirement. The claimant must keep this certificate as part of the Work Search Log for the week of the event attended.</w:t>
      </w:r>
    </w:p>
    <w:p w14:paraId="66178EAB" w14:textId="77777777" w:rsidR="002236A6" w:rsidRPr="00027C37" w:rsidRDefault="002236A6">
      <w:pPr>
        <w:tabs>
          <w:tab w:val="left" w:pos="-720"/>
          <w:tab w:val="left" w:pos="720"/>
          <w:tab w:val="left" w:pos="1440"/>
          <w:tab w:val="left" w:pos="2160"/>
          <w:tab w:val="left" w:pos="2880"/>
          <w:tab w:val="left" w:pos="3600"/>
          <w:tab w:val="left" w:pos="4320"/>
        </w:tabs>
        <w:rPr>
          <w:rFonts w:ascii="Times New Roman" w:hAnsi="Times New Roman" w:cs="Times New Roman"/>
          <w:sz w:val="22"/>
          <w:szCs w:val="22"/>
        </w:rPr>
      </w:pPr>
    </w:p>
    <w:p w14:paraId="30C910B6" w14:textId="77777777" w:rsidR="002236A6" w:rsidRPr="00027C37" w:rsidRDefault="0035350C" w:rsidP="00533D7E">
      <w:pPr>
        <w:tabs>
          <w:tab w:val="left" w:pos="-720"/>
          <w:tab w:val="left" w:pos="0"/>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027C37">
        <w:rPr>
          <w:rFonts w:ascii="Times New Roman" w:hAnsi="Times New Roman" w:cs="Times New Roman"/>
          <w:sz w:val="22"/>
          <w:szCs w:val="22"/>
        </w:rPr>
        <w:t>3</w:t>
      </w:r>
      <w:r w:rsidR="00A2251B" w:rsidRPr="00027C37">
        <w:rPr>
          <w:rFonts w:ascii="Times New Roman" w:hAnsi="Times New Roman" w:cs="Times New Roman"/>
          <w:sz w:val="22"/>
          <w:szCs w:val="22"/>
        </w:rPr>
        <w:t>.</w:t>
      </w:r>
      <w:r w:rsidR="00533D7E">
        <w:rPr>
          <w:rFonts w:ascii="Times New Roman" w:hAnsi="Times New Roman" w:cs="Times New Roman"/>
          <w:sz w:val="22"/>
          <w:szCs w:val="22"/>
        </w:rPr>
        <w:tab/>
        <w:t>T</w:t>
      </w:r>
      <w:r w:rsidR="002236A6" w:rsidRPr="00027C37">
        <w:rPr>
          <w:rFonts w:ascii="Times New Roman" w:hAnsi="Times New Roman" w:cs="Times New Roman"/>
          <w:sz w:val="22"/>
          <w:szCs w:val="22"/>
        </w:rPr>
        <w:t xml:space="preserve">he </w:t>
      </w:r>
      <w:r w:rsidR="002E2FFA" w:rsidRPr="00027C37">
        <w:rPr>
          <w:rFonts w:ascii="Times New Roman" w:hAnsi="Times New Roman" w:cs="Times New Roman"/>
          <w:sz w:val="22"/>
          <w:szCs w:val="22"/>
        </w:rPr>
        <w:t>Bureau</w:t>
      </w:r>
      <w:r w:rsidR="002236A6" w:rsidRPr="00027C37">
        <w:rPr>
          <w:rFonts w:ascii="Times New Roman" w:hAnsi="Times New Roman" w:cs="Times New Roman"/>
          <w:sz w:val="22"/>
          <w:szCs w:val="22"/>
        </w:rPr>
        <w:t xml:space="preserve"> may waive the requirement that a claimant must be actively seeking work for the following classes of claimants</w:t>
      </w:r>
      <w:r w:rsidR="002E2FFA" w:rsidRPr="00027C37">
        <w:rPr>
          <w:rFonts w:ascii="Times New Roman" w:hAnsi="Times New Roman" w:cs="Times New Roman"/>
          <w:sz w:val="22"/>
          <w:szCs w:val="22"/>
        </w:rPr>
        <w:t>:</w:t>
      </w:r>
    </w:p>
    <w:p w14:paraId="2C92E0BF" w14:textId="77777777" w:rsidR="002236A6" w:rsidRPr="00027C37" w:rsidRDefault="002236A6">
      <w:pPr>
        <w:tabs>
          <w:tab w:val="left" w:pos="-720"/>
          <w:tab w:val="left" w:pos="720"/>
          <w:tab w:val="left" w:pos="1440"/>
          <w:tab w:val="left" w:pos="2160"/>
          <w:tab w:val="left" w:pos="2880"/>
          <w:tab w:val="left" w:pos="3600"/>
          <w:tab w:val="left" w:pos="4320"/>
        </w:tabs>
        <w:rPr>
          <w:rFonts w:ascii="Times New Roman" w:hAnsi="Times New Roman" w:cs="Times New Roman"/>
          <w:sz w:val="22"/>
          <w:szCs w:val="22"/>
        </w:rPr>
      </w:pPr>
    </w:p>
    <w:p w14:paraId="19C4D5EE" w14:textId="77777777" w:rsidR="002236A6" w:rsidRPr="00027C37" w:rsidRDefault="00A2251B" w:rsidP="00533D7E">
      <w:pPr>
        <w:tabs>
          <w:tab w:val="left" w:pos="-720"/>
          <w:tab w:val="left" w:pos="0"/>
          <w:tab w:val="left" w:pos="720"/>
          <w:tab w:val="left" w:pos="1440"/>
          <w:tab w:val="left" w:pos="2160"/>
          <w:tab w:val="left" w:pos="2880"/>
          <w:tab w:val="left" w:pos="3600"/>
          <w:tab w:val="left" w:pos="4320"/>
        </w:tabs>
        <w:ind w:left="2160"/>
        <w:rPr>
          <w:rFonts w:ascii="Times New Roman" w:hAnsi="Times New Roman" w:cs="Times New Roman"/>
          <w:sz w:val="22"/>
          <w:szCs w:val="22"/>
        </w:rPr>
      </w:pPr>
      <w:r w:rsidRPr="00027C37">
        <w:rPr>
          <w:rFonts w:ascii="Times New Roman" w:hAnsi="Times New Roman" w:cs="Times New Roman"/>
          <w:sz w:val="22"/>
          <w:szCs w:val="22"/>
        </w:rPr>
        <w:t>a</w:t>
      </w:r>
      <w:r w:rsidR="002236A6" w:rsidRPr="00027C37">
        <w:rPr>
          <w:rFonts w:ascii="Times New Roman" w:hAnsi="Times New Roman" w:cs="Times New Roman"/>
          <w:sz w:val="22"/>
          <w:szCs w:val="22"/>
        </w:rPr>
        <w:t>.</w:t>
      </w:r>
      <w:r w:rsidR="002236A6" w:rsidRPr="00027C37">
        <w:rPr>
          <w:rFonts w:ascii="Times New Roman" w:hAnsi="Times New Roman" w:cs="Times New Roman"/>
          <w:sz w:val="22"/>
          <w:szCs w:val="22"/>
        </w:rPr>
        <w:tab/>
        <w:t>Claimants involved in a mass temporary lay-off;</w:t>
      </w:r>
    </w:p>
    <w:p w14:paraId="2F4FDD6F" w14:textId="77777777" w:rsidR="002236A6" w:rsidRPr="00027C37" w:rsidRDefault="002236A6" w:rsidP="00533D7E">
      <w:pPr>
        <w:tabs>
          <w:tab w:val="left" w:pos="-720"/>
          <w:tab w:val="left" w:pos="720"/>
          <w:tab w:val="left" w:pos="1440"/>
          <w:tab w:val="left" w:pos="2160"/>
          <w:tab w:val="left" w:pos="2880"/>
          <w:tab w:val="left" w:pos="3600"/>
          <w:tab w:val="left" w:pos="4320"/>
        </w:tabs>
        <w:rPr>
          <w:rFonts w:ascii="Times New Roman" w:hAnsi="Times New Roman" w:cs="Times New Roman"/>
          <w:sz w:val="22"/>
          <w:szCs w:val="22"/>
        </w:rPr>
      </w:pPr>
    </w:p>
    <w:p w14:paraId="25EEBA3A" w14:textId="77777777" w:rsidR="002236A6" w:rsidRPr="00027C37" w:rsidRDefault="00A2251B" w:rsidP="00533D7E">
      <w:pPr>
        <w:tabs>
          <w:tab w:val="left" w:pos="-720"/>
          <w:tab w:val="left" w:pos="0"/>
          <w:tab w:val="left" w:pos="720"/>
          <w:tab w:val="left" w:pos="1440"/>
          <w:tab w:val="left" w:pos="2160"/>
          <w:tab w:val="left" w:pos="2880"/>
          <w:tab w:val="left" w:pos="3600"/>
          <w:tab w:val="left" w:pos="4320"/>
        </w:tabs>
        <w:ind w:left="2160"/>
        <w:rPr>
          <w:rFonts w:ascii="Times New Roman" w:hAnsi="Times New Roman" w:cs="Times New Roman"/>
          <w:sz w:val="22"/>
          <w:szCs w:val="22"/>
        </w:rPr>
      </w:pPr>
      <w:r w:rsidRPr="00027C37">
        <w:rPr>
          <w:rFonts w:ascii="Times New Roman" w:hAnsi="Times New Roman" w:cs="Times New Roman"/>
          <w:sz w:val="22"/>
          <w:szCs w:val="22"/>
        </w:rPr>
        <w:t>b</w:t>
      </w:r>
      <w:r w:rsidR="002236A6" w:rsidRPr="00027C37">
        <w:rPr>
          <w:rFonts w:ascii="Times New Roman" w:hAnsi="Times New Roman" w:cs="Times New Roman"/>
          <w:sz w:val="22"/>
          <w:szCs w:val="22"/>
        </w:rPr>
        <w:t>.</w:t>
      </w:r>
      <w:r w:rsidR="002236A6" w:rsidRPr="00027C37">
        <w:rPr>
          <w:rFonts w:ascii="Times New Roman" w:hAnsi="Times New Roman" w:cs="Times New Roman"/>
          <w:sz w:val="22"/>
          <w:szCs w:val="22"/>
        </w:rPr>
        <w:tab/>
        <w:t xml:space="preserve">Claimants </w:t>
      </w:r>
      <w:r w:rsidR="00CD7A92" w:rsidRPr="00027C37">
        <w:rPr>
          <w:rFonts w:ascii="Times New Roman" w:hAnsi="Times New Roman" w:cs="Times New Roman"/>
          <w:sz w:val="22"/>
          <w:szCs w:val="22"/>
        </w:rPr>
        <w:t xml:space="preserve">filing </w:t>
      </w:r>
      <w:r w:rsidR="002236A6" w:rsidRPr="00027C37">
        <w:rPr>
          <w:rFonts w:ascii="Times New Roman" w:hAnsi="Times New Roman" w:cs="Times New Roman"/>
          <w:sz w:val="22"/>
          <w:szCs w:val="22"/>
        </w:rPr>
        <w:t>for partial benefits</w:t>
      </w:r>
      <w:r w:rsidR="00CD7A92" w:rsidRPr="00027C37">
        <w:rPr>
          <w:rFonts w:ascii="Times New Roman" w:hAnsi="Times New Roman" w:cs="Times New Roman"/>
          <w:sz w:val="22"/>
          <w:szCs w:val="22"/>
        </w:rPr>
        <w:t xml:space="preserve"> on a ME B-9 form</w:t>
      </w:r>
      <w:r w:rsidR="002236A6" w:rsidRPr="00027C37">
        <w:rPr>
          <w:rFonts w:ascii="Times New Roman" w:hAnsi="Times New Roman" w:cs="Times New Roman"/>
          <w:sz w:val="22"/>
          <w:szCs w:val="22"/>
        </w:rPr>
        <w:t>;</w:t>
      </w:r>
    </w:p>
    <w:p w14:paraId="526B00CF" w14:textId="77777777" w:rsidR="002236A6" w:rsidRPr="00027C37" w:rsidRDefault="002236A6">
      <w:pPr>
        <w:tabs>
          <w:tab w:val="left" w:pos="-720"/>
          <w:tab w:val="left" w:pos="720"/>
          <w:tab w:val="left" w:pos="1440"/>
          <w:tab w:val="left" w:pos="2160"/>
          <w:tab w:val="left" w:pos="2880"/>
          <w:tab w:val="left" w:pos="3600"/>
          <w:tab w:val="left" w:pos="4320"/>
        </w:tabs>
        <w:rPr>
          <w:rFonts w:ascii="Times New Roman" w:hAnsi="Times New Roman" w:cs="Times New Roman"/>
          <w:sz w:val="22"/>
          <w:szCs w:val="22"/>
        </w:rPr>
      </w:pPr>
    </w:p>
    <w:p w14:paraId="6E0AF8D0" w14:textId="77777777" w:rsidR="002236A6" w:rsidRPr="00027C37" w:rsidRDefault="00A2251B" w:rsidP="00533D7E">
      <w:pPr>
        <w:tabs>
          <w:tab w:val="left" w:pos="-720"/>
          <w:tab w:val="left" w:pos="0"/>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r w:rsidRPr="00027C37">
        <w:rPr>
          <w:rFonts w:ascii="Times New Roman" w:hAnsi="Times New Roman" w:cs="Times New Roman"/>
          <w:sz w:val="22"/>
          <w:szCs w:val="22"/>
        </w:rPr>
        <w:t>c</w:t>
      </w:r>
      <w:r w:rsidR="002236A6" w:rsidRPr="00027C37">
        <w:rPr>
          <w:rFonts w:ascii="Times New Roman" w:hAnsi="Times New Roman" w:cs="Times New Roman"/>
          <w:sz w:val="22"/>
          <w:szCs w:val="22"/>
        </w:rPr>
        <w:t>.</w:t>
      </w:r>
      <w:r w:rsidR="002236A6" w:rsidRPr="00027C37">
        <w:rPr>
          <w:rFonts w:ascii="Times New Roman" w:hAnsi="Times New Roman" w:cs="Times New Roman"/>
          <w:sz w:val="22"/>
          <w:szCs w:val="22"/>
        </w:rPr>
        <w:tab/>
        <w:t>Claimants involved in a strike, lockout, or other dispute who have not requalified in accordance with Section 1193, subsection 4, paragraph C of the Employment Security Law;</w:t>
      </w:r>
    </w:p>
    <w:p w14:paraId="35F827D1" w14:textId="77777777" w:rsidR="002236A6" w:rsidRPr="00027C37" w:rsidRDefault="002236A6" w:rsidP="00533D7E">
      <w:pPr>
        <w:tabs>
          <w:tab w:val="left" w:pos="-720"/>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p>
    <w:p w14:paraId="0C1C5844" w14:textId="77777777" w:rsidR="002236A6" w:rsidRPr="00027C37" w:rsidRDefault="00A2251B" w:rsidP="00533D7E">
      <w:pPr>
        <w:tabs>
          <w:tab w:val="left" w:pos="-720"/>
          <w:tab w:val="left" w:pos="0"/>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r w:rsidRPr="00027C37">
        <w:rPr>
          <w:rFonts w:ascii="Times New Roman" w:hAnsi="Times New Roman" w:cs="Times New Roman"/>
          <w:sz w:val="22"/>
          <w:szCs w:val="22"/>
        </w:rPr>
        <w:t>d</w:t>
      </w:r>
      <w:r w:rsidR="002236A6" w:rsidRPr="00027C37">
        <w:rPr>
          <w:rFonts w:ascii="Times New Roman" w:hAnsi="Times New Roman" w:cs="Times New Roman"/>
          <w:sz w:val="22"/>
          <w:szCs w:val="22"/>
        </w:rPr>
        <w:t>.</w:t>
      </w:r>
      <w:r w:rsidR="002236A6" w:rsidRPr="00027C37">
        <w:rPr>
          <w:rFonts w:ascii="Times New Roman" w:hAnsi="Times New Roman" w:cs="Times New Roman"/>
          <w:sz w:val="22"/>
          <w:szCs w:val="22"/>
        </w:rPr>
        <w:tab/>
        <w:t xml:space="preserve">Claimants who have been laid off from work due to a lack of work and who have a definite offer of recall to work with that same employer </w:t>
      </w:r>
      <w:r w:rsidR="002236A6" w:rsidRPr="00027C37">
        <w:rPr>
          <w:rFonts w:ascii="Times New Roman" w:hAnsi="Times New Roman" w:cs="Times New Roman"/>
          <w:sz w:val="22"/>
          <w:szCs w:val="22"/>
        </w:rPr>
        <w:lastRenderedPageBreak/>
        <w:t>within 6 weeks of that layoff date</w:t>
      </w:r>
      <w:r w:rsidR="002E2FFA" w:rsidRPr="00027C37">
        <w:rPr>
          <w:rFonts w:ascii="Times New Roman" w:hAnsi="Times New Roman" w:cs="Times New Roman"/>
          <w:sz w:val="22"/>
          <w:szCs w:val="22"/>
        </w:rPr>
        <w:t xml:space="preserve"> so long as such recall date is confirmed by the employer</w:t>
      </w:r>
      <w:r w:rsidR="002236A6" w:rsidRPr="00027C37">
        <w:rPr>
          <w:rFonts w:ascii="Times New Roman" w:hAnsi="Times New Roman" w:cs="Times New Roman"/>
          <w:sz w:val="22"/>
          <w:szCs w:val="22"/>
        </w:rPr>
        <w:t>; and</w:t>
      </w:r>
    </w:p>
    <w:p w14:paraId="3672EC4A" w14:textId="77777777" w:rsidR="002236A6" w:rsidRPr="00027C37" w:rsidRDefault="002236A6">
      <w:pPr>
        <w:tabs>
          <w:tab w:val="left" w:pos="-720"/>
          <w:tab w:val="left" w:pos="720"/>
          <w:tab w:val="left" w:pos="1440"/>
          <w:tab w:val="left" w:pos="2160"/>
          <w:tab w:val="left" w:pos="2880"/>
          <w:tab w:val="left" w:pos="3600"/>
          <w:tab w:val="left" w:pos="4320"/>
        </w:tabs>
        <w:rPr>
          <w:rFonts w:ascii="Times New Roman" w:hAnsi="Times New Roman" w:cs="Times New Roman"/>
          <w:sz w:val="22"/>
          <w:szCs w:val="22"/>
        </w:rPr>
      </w:pPr>
    </w:p>
    <w:p w14:paraId="71DFA693" w14:textId="77777777" w:rsidR="002E2FFA" w:rsidRPr="00027C37" w:rsidRDefault="00A2251B" w:rsidP="00533D7E">
      <w:pPr>
        <w:tabs>
          <w:tab w:val="left" w:pos="-720"/>
          <w:tab w:val="left" w:pos="0"/>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r w:rsidRPr="00027C37">
        <w:rPr>
          <w:rFonts w:ascii="Times New Roman" w:hAnsi="Times New Roman" w:cs="Times New Roman"/>
          <w:sz w:val="22"/>
          <w:szCs w:val="22"/>
        </w:rPr>
        <w:t>e</w:t>
      </w:r>
      <w:r w:rsidR="002236A6" w:rsidRPr="00027C37">
        <w:rPr>
          <w:rFonts w:ascii="Times New Roman" w:hAnsi="Times New Roman" w:cs="Times New Roman"/>
          <w:sz w:val="22"/>
          <w:szCs w:val="22"/>
        </w:rPr>
        <w:t>.</w:t>
      </w:r>
      <w:r w:rsidR="002236A6" w:rsidRPr="00027C37">
        <w:rPr>
          <w:rFonts w:ascii="Times New Roman" w:hAnsi="Times New Roman" w:cs="Times New Roman"/>
          <w:sz w:val="22"/>
          <w:szCs w:val="22"/>
        </w:rPr>
        <w:tab/>
        <w:t>Claimants who have accepted an offer of permanent full time new employment with assurance of it commencing within two (2) weeks. This two (2) week period will be extended an additional two (2) weeks only if the claimant provides written assurance from the new employer that he will be employed within the additional two (2) week period.</w:t>
      </w:r>
    </w:p>
    <w:p w14:paraId="2C06517C" w14:textId="77777777" w:rsidR="002E2FFA" w:rsidRPr="00027C37" w:rsidRDefault="002E2FFA" w:rsidP="002E2FFA">
      <w:pPr>
        <w:tabs>
          <w:tab w:val="left" w:pos="-720"/>
          <w:tab w:val="left" w:pos="0"/>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p>
    <w:p w14:paraId="0970D419" w14:textId="77777777" w:rsidR="002E2FFA" w:rsidRPr="00027C37" w:rsidRDefault="002E2FFA" w:rsidP="00D47E87">
      <w:pPr>
        <w:tabs>
          <w:tab w:val="left" w:pos="-720"/>
          <w:tab w:val="left" w:pos="0"/>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027C37">
        <w:rPr>
          <w:rFonts w:ascii="Times New Roman" w:hAnsi="Times New Roman" w:cs="Times New Roman"/>
          <w:sz w:val="22"/>
          <w:szCs w:val="22"/>
        </w:rPr>
        <w:t>4.</w:t>
      </w:r>
      <w:r w:rsidRPr="00027C37">
        <w:rPr>
          <w:rFonts w:ascii="Times New Roman" w:hAnsi="Times New Roman" w:cs="Times New Roman"/>
          <w:sz w:val="22"/>
          <w:szCs w:val="22"/>
        </w:rPr>
        <w:tab/>
      </w:r>
      <w:r w:rsidR="00230625" w:rsidRPr="00027C37">
        <w:rPr>
          <w:rFonts w:ascii="Times New Roman" w:hAnsi="Times New Roman" w:cs="Times New Roman"/>
          <w:sz w:val="22"/>
          <w:szCs w:val="22"/>
        </w:rPr>
        <w:t>In circumstances other than those described in subsection 3, t</w:t>
      </w:r>
      <w:r w:rsidRPr="00027C37">
        <w:rPr>
          <w:rFonts w:ascii="Times New Roman" w:hAnsi="Times New Roman" w:cs="Times New Roman"/>
          <w:sz w:val="22"/>
          <w:szCs w:val="22"/>
        </w:rPr>
        <w:t>he Director of the Bureau of Unemployment Compensation may waive the requirement that a claimant or a class of claimants must be actively seeking work when the Director finds that compliance with the requirement would be oppressive and inconsistent with the provisions of the Employment Security Law.</w:t>
      </w:r>
    </w:p>
    <w:p w14:paraId="48857296" w14:textId="77777777" w:rsidR="002236A6" w:rsidRPr="00027C37" w:rsidRDefault="002236A6">
      <w:pPr>
        <w:pBdr>
          <w:bottom w:val="single" w:sz="6" w:space="1" w:color="auto"/>
        </w:pBdr>
        <w:tabs>
          <w:tab w:val="left" w:pos="-720"/>
          <w:tab w:val="left" w:pos="720"/>
          <w:tab w:val="left" w:pos="1440"/>
          <w:tab w:val="left" w:pos="2160"/>
          <w:tab w:val="left" w:pos="2880"/>
          <w:tab w:val="left" w:pos="3600"/>
          <w:tab w:val="left" w:pos="4320"/>
        </w:tabs>
        <w:rPr>
          <w:rFonts w:ascii="Times New Roman" w:hAnsi="Times New Roman" w:cs="Times New Roman"/>
          <w:sz w:val="22"/>
          <w:szCs w:val="22"/>
        </w:rPr>
      </w:pPr>
    </w:p>
    <w:p w14:paraId="4289C47A" w14:textId="77777777" w:rsidR="00A2251B" w:rsidRPr="00027C37" w:rsidRDefault="00A2251B">
      <w:pPr>
        <w:pBdr>
          <w:bottom w:val="single" w:sz="6" w:space="1" w:color="auto"/>
        </w:pBdr>
        <w:tabs>
          <w:tab w:val="left" w:pos="-720"/>
          <w:tab w:val="left" w:pos="720"/>
          <w:tab w:val="left" w:pos="1440"/>
          <w:tab w:val="left" w:pos="2160"/>
          <w:tab w:val="left" w:pos="2880"/>
          <w:tab w:val="left" w:pos="3600"/>
          <w:tab w:val="left" w:pos="4320"/>
        </w:tabs>
        <w:rPr>
          <w:rFonts w:ascii="Times New Roman" w:hAnsi="Times New Roman" w:cs="Times New Roman"/>
          <w:sz w:val="22"/>
          <w:szCs w:val="22"/>
        </w:rPr>
      </w:pPr>
      <w:r w:rsidRPr="00027C37">
        <w:rPr>
          <w:rFonts w:ascii="Times New Roman" w:hAnsi="Times New Roman" w:cs="Times New Roman"/>
          <w:sz w:val="22"/>
          <w:szCs w:val="22"/>
        </w:rPr>
        <w:tab/>
        <w:t>C.</w:t>
      </w:r>
      <w:r w:rsidRPr="00027C37">
        <w:rPr>
          <w:rFonts w:ascii="Times New Roman" w:hAnsi="Times New Roman" w:cs="Times New Roman"/>
          <w:sz w:val="22"/>
          <w:szCs w:val="22"/>
        </w:rPr>
        <w:tab/>
      </w:r>
      <w:r w:rsidR="00D47E87" w:rsidRPr="00D47E87">
        <w:rPr>
          <w:rFonts w:ascii="Times New Roman" w:hAnsi="Times New Roman" w:cs="Times New Roman"/>
          <w:b/>
          <w:sz w:val="22"/>
          <w:szCs w:val="22"/>
        </w:rPr>
        <w:t>Disqualification After Warning</w:t>
      </w:r>
    </w:p>
    <w:p w14:paraId="3A4349F2" w14:textId="77777777" w:rsidR="00A2251B" w:rsidRPr="00027C37" w:rsidRDefault="00A2251B">
      <w:pPr>
        <w:pBdr>
          <w:bottom w:val="single" w:sz="6" w:space="1" w:color="auto"/>
        </w:pBdr>
        <w:tabs>
          <w:tab w:val="left" w:pos="-720"/>
          <w:tab w:val="left" w:pos="720"/>
          <w:tab w:val="left" w:pos="1440"/>
          <w:tab w:val="left" w:pos="2160"/>
          <w:tab w:val="left" w:pos="2880"/>
          <w:tab w:val="left" w:pos="3600"/>
          <w:tab w:val="left" w:pos="4320"/>
        </w:tabs>
        <w:rPr>
          <w:rFonts w:ascii="Times New Roman" w:hAnsi="Times New Roman" w:cs="Times New Roman"/>
          <w:sz w:val="22"/>
          <w:szCs w:val="22"/>
        </w:rPr>
      </w:pPr>
    </w:p>
    <w:p w14:paraId="4278A9A6" w14:textId="77777777" w:rsidR="00A2251B" w:rsidRPr="00027C37" w:rsidRDefault="00A2251B" w:rsidP="003D7EE4">
      <w:pPr>
        <w:pBdr>
          <w:bottom w:val="single" w:sz="6" w:space="1" w:color="auto"/>
        </w:pBdr>
        <w:tabs>
          <w:tab w:val="left" w:pos="-720"/>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027C37">
        <w:rPr>
          <w:rFonts w:ascii="Times New Roman" w:hAnsi="Times New Roman" w:cs="Times New Roman"/>
          <w:sz w:val="22"/>
          <w:szCs w:val="22"/>
        </w:rPr>
        <w:tab/>
      </w:r>
      <w:r w:rsidRPr="00027C37">
        <w:rPr>
          <w:rFonts w:ascii="Times New Roman" w:hAnsi="Times New Roman" w:cs="Times New Roman"/>
          <w:sz w:val="22"/>
          <w:szCs w:val="22"/>
        </w:rPr>
        <w:tab/>
        <w:t xml:space="preserve">Prior to being denied benefits for failure to conduct a work search, the Bureau will send written notification informing claimants that their work search efforts have been determined to be inadequate. Following this warning, </w:t>
      </w:r>
      <w:r w:rsidR="0035350C" w:rsidRPr="00027C37">
        <w:rPr>
          <w:rFonts w:ascii="Times New Roman" w:hAnsi="Times New Roman" w:cs="Times New Roman"/>
          <w:sz w:val="22"/>
          <w:szCs w:val="22"/>
        </w:rPr>
        <w:t>the Bureau will schedule a review to determine if the claimant has been conducting an adequate work search since the time of the warning. If the Bureau determines that the claimant’s work search has not been adequate, the claimant shall be disqualified from receiving benefits.</w:t>
      </w:r>
      <w:r w:rsidR="0074393E" w:rsidRPr="00027C37">
        <w:rPr>
          <w:rFonts w:ascii="Times New Roman" w:hAnsi="Times New Roman" w:cs="Times New Roman"/>
          <w:sz w:val="22"/>
          <w:szCs w:val="22"/>
        </w:rPr>
        <w:t xml:space="preserve"> C</w:t>
      </w:r>
      <w:r w:rsidRPr="00027C37">
        <w:rPr>
          <w:rFonts w:ascii="Times New Roman" w:hAnsi="Times New Roman" w:cs="Times New Roman"/>
          <w:sz w:val="22"/>
          <w:szCs w:val="22"/>
        </w:rPr>
        <w:t xml:space="preserve">laimants who fail to perform an adequate work search as set forth in this Chapter shall be </w:t>
      </w:r>
      <w:r w:rsidR="0074393E" w:rsidRPr="00027C37">
        <w:rPr>
          <w:rFonts w:ascii="Times New Roman" w:hAnsi="Times New Roman" w:cs="Times New Roman"/>
          <w:sz w:val="22"/>
          <w:szCs w:val="22"/>
        </w:rPr>
        <w:t>denied</w:t>
      </w:r>
      <w:r w:rsidRPr="00027C37">
        <w:rPr>
          <w:rFonts w:ascii="Times New Roman" w:hAnsi="Times New Roman" w:cs="Times New Roman"/>
          <w:sz w:val="22"/>
          <w:szCs w:val="22"/>
        </w:rPr>
        <w:t xml:space="preserve"> benefits </w:t>
      </w:r>
      <w:r w:rsidR="0074393E" w:rsidRPr="00027C37">
        <w:rPr>
          <w:rFonts w:ascii="Times New Roman" w:hAnsi="Times New Roman" w:cs="Times New Roman"/>
          <w:sz w:val="22"/>
          <w:szCs w:val="22"/>
        </w:rPr>
        <w:t>for each week in which the search was determined to be inadequate</w:t>
      </w:r>
      <w:r w:rsidRPr="00027C37">
        <w:rPr>
          <w:rFonts w:ascii="Times New Roman" w:hAnsi="Times New Roman" w:cs="Times New Roman"/>
          <w:sz w:val="22"/>
          <w:szCs w:val="22"/>
        </w:rPr>
        <w:t>.</w:t>
      </w:r>
      <w:r w:rsidR="0018129C" w:rsidRPr="00027C37">
        <w:rPr>
          <w:rFonts w:ascii="Times New Roman" w:hAnsi="Times New Roman" w:cs="Times New Roman"/>
          <w:sz w:val="22"/>
          <w:szCs w:val="22"/>
        </w:rPr>
        <w:t xml:space="preserve"> Claimants will only be entitled to a warning prior to disqualification for one instance. Claimants who have been previously warned of inadequate work search will be subject to immediate disqualification for any subsequent determination of inadequate work search.</w:t>
      </w:r>
    </w:p>
    <w:p w14:paraId="2A110BE4" w14:textId="77777777" w:rsidR="00A2251B" w:rsidRPr="00027C37" w:rsidRDefault="00A2251B" w:rsidP="003D7EE4">
      <w:pPr>
        <w:pBdr>
          <w:bottom w:val="single" w:sz="6" w:space="1" w:color="auto"/>
        </w:pBdr>
        <w:tabs>
          <w:tab w:val="left" w:pos="-720"/>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p>
    <w:p w14:paraId="6B01E159" w14:textId="77777777" w:rsidR="002236A6" w:rsidRPr="00027C37" w:rsidRDefault="002236A6">
      <w:pPr>
        <w:tabs>
          <w:tab w:val="left" w:pos="-720"/>
          <w:tab w:val="left" w:pos="720"/>
          <w:tab w:val="left" w:pos="1440"/>
          <w:tab w:val="left" w:pos="2160"/>
          <w:tab w:val="left" w:pos="2880"/>
          <w:tab w:val="left" w:pos="3600"/>
          <w:tab w:val="left" w:pos="4320"/>
        </w:tabs>
        <w:rPr>
          <w:rFonts w:ascii="Times New Roman" w:hAnsi="Times New Roman" w:cs="Times New Roman"/>
          <w:sz w:val="22"/>
          <w:szCs w:val="22"/>
        </w:rPr>
      </w:pPr>
    </w:p>
    <w:p w14:paraId="422F0406" w14:textId="77777777" w:rsidR="00027C37" w:rsidRPr="00027C37" w:rsidRDefault="00027C37" w:rsidP="00027C37">
      <w:pPr>
        <w:tabs>
          <w:tab w:val="left" w:pos="-720"/>
          <w:tab w:val="left" w:pos="720"/>
          <w:tab w:val="left" w:pos="1440"/>
          <w:tab w:val="left" w:pos="2160"/>
          <w:tab w:val="left" w:pos="2880"/>
          <w:tab w:val="left" w:pos="3600"/>
          <w:tab w:val="left" w:pos="4320"/>
        </w:tabs>
        <w:rPr>
          <w:rFonts w:ascii="Times New Roman" w:hAnsi="Times New Roman" w:cs="Times New Roman"/>
          <w:sz w:val="22"/>
          <w:szCs w:val="22"/>
        </w:rPr>
      </w:pPr>
      <w:r w:rsidRPr="00027C37">
        <w:rPr>
          <w:rFonts w:ascii="Times New Roman" w:hAnsi="Times New Roman" w:cs="Times New Roman"/>
          <w:sz w:val="22"/>
          <w:szCs w:val="22"/>
        </w:rPr>
        <w:t>STATUTORY AUTHORITY: 26 M.R.S.A. Sec. 1082 (2) and 1192(3)</w:t>
      </w:r>
    </w:p>
    <w:p w14:paraId="20BA3B37" w14:textId="77777777" w:rsidR="00027C37" w:rsidRPr="00027C37" w:rsidRDefault="00027C37" w:rsidP="00027C37">
      <w:pPr>
        <w:tabs>
          <w:tab w:val="left" w:pos="-720"/>
          <w:tab w:val="left" w:pos="720"/>
          <w:tab w:val="left" w:pos="1440"/>
          <w:tab w:val="left" w:pos="2160"/>
          <w:tab w:val="left" w:pos="2880"/>
          <w:tab w:val="left" w:pos="3600"/>
          <w:tab w:val="left" w:pos="4320"/>
        </w:tabs>
        <w:rPr>
          <w:rFonts w:ascii="Times New Roman" w:hAnsi="Times New Roman" w:cs="Times New Roman"/>
          <w:sz w:val="22"/>
          <w:szCs w:val="22"/>
        </w:rPr>
      </w:pPr>
    </w:p>
    <w:p w14:paraId="237E6913" w14:textId="77777777" w:rsidR="00027C37" w:rsidRPr="00027C37" w:rsidRDefault="00027C37" w:rsidP="00027C37">
      <w:pPr>
        <w:tabs>
          <w:tab w:val="left" w:pos="-720"/>
          <w:tab w:val="left" w:pos="720"/>
          <w:tab w:val="left" w:pos="1440"/>
          <w:tab w:val="left" w:pos="2160"/>
          <w:tab w:val="left" w:pos="2880"/>
          <w:tab w:val="left" w:pos="3600"/>
          <w:tab w:val="left" w:pos="4320"/>
        </w:tabs>
        <w:rPr>
          <w:rFonts w:ascii="Times New Roman" w:hAnsi="Times New Roman" w:cs="Times New Roman"/>
          <w:sz w:val="22"/>
          <w:szCs w:val="22"/>
        </w:rPr>
      </w:pPr>
      <w:r w:rsidRPr="00027C37">
        <w:rPr>
          <w:rFonts w:ascii="Times New Roman" w:hAnsi="Times New Roman" w:cs="Times New Roman"/>
          <w:sz w:val="22"/>
          <w:szCs w:val="22"/>
        </w:rPr>
        <w:t>EFFECTIVE DATE:</w:t>
      </w:r>
    </w:p>
    <w:p w14:paraId="4391CB4E" w14:textId="77777777" w:rsidR="00027C37" w:rsidRPr="00027C37" w:rsidRDefault="00027C37" w:rsidP="00027C37">
      <w:pPr>
        <w:tabs>
          <w:tab w:val="left" w:pos="-720"/>
          <w:tab w:val="left" w:pos="720"/>
          <w:tab w:val="left" w:pos="1440"/>
          <w:tab w:val="left" w:pos="2160"/>
          <w:tab w:val="left" w:pos="2880"/>
          <w:tab w:val="left" w:pos="3600"/>
          <w:tab w:val="left" w:pos="4320"/>
        </w:tabs>
        <w:rPr>
          <w:rFonts w:ascii="Times New Roman" w:hAnsi="Times New Roman" w:cs="Times New Roman"/>
          <w:sz w:val="22"/>
          <w:szCs w:val="22"/>
        </w:rPr>
      </w:pPr>
      <w:r w:rsidRPr="00027C37">
        <w:rPr>
          <w:rFonts w:ascii="Times New Roman" w:hAnsi="Times New Roman" w:cs="Times New Roman"/>
          <w:sz w:val="22"/>
          <w:szCs w:val="22"/>
        </w:rPr>
        <w:tab/>
        <w:t>June 29, 1986</w:t>
      </w:r>
    </w:p>
    <w:p w14:paraId="4B313B2A" w14:textId="77777777" w:rsidR="00027C37" w:rsidRPr="00027C37" w:rsidRDefault="00027C37" w:rsidP="00027C37">
      <w:pPr>
        <w:tabs>
          <w:tab w:val="left" w:pos="-720"/>
          <w:tab w:val="left" w:pos="720"/>
          <w:tab w:val="left" w:pos="1440"/>
          <w:tab w:val="left" w:pos="2160"/>
          <w:tab w:val="left" w:pos="2880"/>
          <w:tab w:val="left" w:pos="3600"/>
          <w:tab w:val="left" w:pos="4320"/>
        </w:tabs>
        <w:rPr>
          <w:rFonts w:ascii="Times New Roman" w:hAnsi="Times New Roman" w:cs="Times New Roman"/>
          <w:sz w:val="22"/>
          <w:szCs w:val="22"/>
        </w:rPr>
      </w:pPr>
    </w:p>
    <w:p w14:paraId="3AB78D34" w14:textId="77777777" w:rsidR="00027C37" w:rsidRPr="00027C37" w:rsidRDefault="00027C37" w:rsidP="00027C37">
      <w:pPr>
        <w:tabs>
          <w:tab w:val="left" w:pos="-720"/>
          <w:tab w:val="left" w:pos="720"/>
          <w:tab w:val="left" w:pos="1440"/>
          <w:tab w:val="left" w:pos="2160"/>
          <w:tab w:val="left" w:pos="2880"/>
          <w:tab w:val="left" w:pos="3600"/>
          <w:tab w:val="left" w:pos="4320"/>
        </w:tabs>
        <w:rPr>
          <w:rFonts w:ascii="Times New Roman" w:hAnsi="Times New Roman" w:cs="Times New Roman"/>
          <w:sz w:val="22"/>
          <w:szCs w:val="22"/>
        </w:rPr>
      </w:pPr>
      <w:r w:rsidRPr="00027C37">
        <w:rPr>
          <w:rFonts w:ascii="Times New Roman" w:hAnsi="Times New Roman" w:cs="Times New Roman"/>
          <w:sz w:val="22"/>
          <w:szCs w:val="22"/>
        </w:rPr>
        <w:t>AMENDED:</w:t>
      </w:r>
    </w:p>
    <w:p w14:paraId="2EB0E0A7" w14:textId="77777777" w:rsidR="00027C37" w:rsidRPr="00027C37" w:rsidRDefault="00027C37" w:rsidP="00027C37">
      <w:pPr>
        <w:tabs>
          <w:tab w:val="left" w:pos="-720"/>
          <w:tab w:val="left" w:pos="720"/>
          <w:tab w:val="left" w:pos="1440"/>
          <w:tab w:val="left" w:pos="2160"/>
          <w:tab w:val="left" w:pos="2880"/>
          <w:tab w:val="left" w:pos="3600"/>
          <w:tab w:val="left" w:pos="4320"/>
        </w:tabs>
        <w:rPr>
          <w:rFonts w:ascii="Times New Roman" w:hAnsi="Times New Roman" w:cs="Times New Roman"/>
          <w:sz w:val="22"/>
          <w:szCs w:val="22"/>
        </w:rPr>
      </w:pPr>
      <w:r w:rsidRPr="00027C37">
        <w:rPr>
          <w:rFonts w:ascii="Times New Roman" w:hAnsi="Times New Roman" w:cs="Times New Roman"/>
          <w:sz w:val="22"/>
          <w:szCs w:val="22"/>
        </w:rPr>
        <w:tab/>
        <w:t>March 27, 1987</w:t>
      </w:r>
    </w:p>
    <w:p w14:paraId="52A73B90" w14:textId="77777777" w:rsidR="00027C37" w:rsidRPr="00027C37" w:rsidRDefault="00027C37" w:rsidP="00027C37">
      <w:pPr>
        <w:tabs>
          <w:tab w:val="left" w:pos="-720"/>
          <w:tab w:val="left" w:pos="720"/>
          <w:tab w:val="left" w:pos="1440"/>
          <w:tab w:val="left" w:pos="2160"/>
          <w:tab w:val="left" w:pos="2880"/>
          <w:tab w:val="left" w:pos="3600"/>
          <w:tab w:val="left" w:pos="4320"/>
        </w:tabs>
        <w:rPr>
          <w:rFonts w:ascii="Times New Roman" w:hAnsi="Times New Roman" w:cs="Times New Roman"/>
          <w:sz w:val="22"/>
          <w:szCs w:val="22"/>
        </w:rPr>
      </w:pPr>
    </w:p>
    <w:p w14:paraId="74A4D56E" w14:textId="77777777" w:rsidR="00027C37" w:rsidRPr="00027C37" w:rsidRDefault="00027C37" w:rsidP="00027C37">
      <w:pPr>
        <w:tabs>
          <w:tab w:val="left" w:pos="-720"/>
          <w:tab w:val="left" w:pos="720"/>
          <w:tab w:val="left" w:pos="1440"/>
          <w:tab w:val="left" w:pos="2160"/>
          <w:tab w:val="left" w:pos="2880"/>
          <w:tab w:val="left" w:pos="3600"/>
          <w:tab w:val="left" w:pos="4320"/>
        </w:tabs>
        <w:rPr>
          <w:rFonts w:ascii="Times New Roman" w:hAnsi="Times New Roman" w:cs="Times New Roman"/>
          <w:sz w:val="22"/>
          <w:szCs w:val="22"/>
        </w:rPr>
      </w:pPr>
      <w:r w:rsidRPr="00027C37">
        <w:rPr>
          <w:rFonts w:ascii="Times New Roman" w:hAnsi="Times New Roman" w:cs="Times New Roman"/>
          <w:sz w:val="22"/>
          <w:szCs w:val="22"/>
        </w:rPr>
        <w:t>NON-SUBSTANTIVE CORRECTIONS:</w:t>
      </w:r>
    </w:p>
    <w:p w14:paraId="729CE028" w14:textId="77777777" w:rsidR="00027C37" w:rsidRPr="00027C37" w:rsidRDefault="00027C37" w:rsidP="00027C37">
      <w:pPr>
        <w:tabs>
          <w:tab w:val="left" w:pos="-720"/>
          <w:tab w:val="left" w:pos="720"/>
          <w:tab w:val="left" w:pos="1440"/>
          <w:tab w:val="left" w:pos="2160"/>
          <w:tab w:val="left" w:pos="2880"/>
          <w:tab w:val="left" w:pos="3600"/>
          <w:tab w:val="left" w:pos="4320"/>
        </w:tabs>
        <w:rPr>
          <w:rFonts w:ascii="Times New Roman" w:hAnsi="Times New Roman" w:cs="Times New Roman"/>
          <w:sz w:val="22"/>
          <w:szCs w:val="22"/>
        </w:rPr>
      </w:pPr>
      <w:r w:rsidRPr="00027C37">
        <w:rPr>
          <w:rFonts w:ascii="Times New Roman" w:hAnsi="Times New Roman" w:cs="Times New Roman"/>
          <w:sz w:val="22"/>
          <w:szCs w:val="22"/>
        </w:rPr>
        <w:tab/>
        <w:t>June 20, 2000 - converted to MS Word</w:t>
      </w:r>
    </w:p>
    <w:p w14:paraId="075060D6" w14:textId="77777777" w:rsidR="00027C37" w:rsidRPr="00027C37" w:rsidRDefault="00027C37" w:rsidP="00027C37">
      <w:pPr>
        <w:tabs>
          <w:tab w:val="left" w:pos="-720"/>
          <w:tab w:val="left" w:pos="720"/>
          <w:tab w:val="left" w:pos="1440"/>
          <w:tab w:val="left" w:pos="2160"/>
          <w:tab w:val="left" w:pos="2880"/>
          <w:tab w:val="left" w:pos="3600"/>
          <w:tab w:val="left" w:pos="4320"/>
        </w:tabs>
        <w:rPr>
          <w:rFonts w:ascii="Times New Roman" w:hAnsi="Times New Roman" w:cs="Times New Roman"/>
          <w:sz w:val="22"/>
          <w:szCs w:val="22"/>
        </w:rPr>
      </w:pPr>
    </w:p>
    <w:p w14:paraId="319FA06C" w14:textId="77777777" w:rsidR="00027C37" w:rsidRPr="00027C37" w:rsidRDefault="00027C37" w:rsidP="00027C37">
      <w:pPr>
        <w:tabs>
          <w:tab w:val="left" w:pos="-720"/>
          <w:tab w:val="left" w:pos="720"/>
          <w:tab w:val="left" w:pos="1440"/>
          <w:tab w:val="left" w:pos="2160"/>
          <w:tab w:val="left" w:pos="2880"/>
          <w:tab w:val="left" w:pos="3600"/>
          <w:tab w:val="left" w:pos="4320"/>
        </w:tabs>
        <w:rPr>
          <w:rFonts w:ascii="Times New Roman" w:hAnsi="Times New Roman" w:cs="Times New Roman"/>
          <w:sz w:val="22"/>
          <w:szCs w:val="22"/>
        </w:rPr>
      </w:pPr>
      <w:r w:rsidRPr="00027C37">
        <w:rPr>
          <w:rFonts w:ascii="Times New Roman" w:hAnsi="Times New Roman" w:cs="Times New Roman"/>
          <w:sz w:val="22"/>
          <w:szCs w:val="22"/>
        </w:rPr>
        <w:t>AMENDED:</w:t>
      </w:r>
    </w:p>
    <w:p w14:paraId="53DA2F4B" w14:textId="77777777" w:rsidR="002236A6" w:rsidRDefault="00027C37">
      <w:pPr>
        <w:tabs>
          <w:tab w:val="left" w:pos="-720"/>
          <w:tab w:val="left" w:pos="720"/>
          <w:tab w:val="left" w:pos="1440"/>
          <w:tab w:val="left" w:pos="2160"/>
          <w:tab w:val="left" w:pos="2880"/>
          <w:tab w:val="left" w:pos="3600"/>
          <w:tab w:val="left" w:pos="4320"/>
        </w:tabs>
        <w:rPr>
          <w:rFonts w:ascii="Times New Roman" w:hAnsi="Times New Roman" w:cs="Times New Roman"/>
          <w:sz w:val="22"/>
          <w:szCs w:val="22"/>
        </w:rPr>
      </w:pPr>
      <w:r w:rsidRPr="00027C37">
        <w:rPr>
          <w:rFonts w:ascii="Times New Roman" w:hAnsi="Times New Roman" w:cs="Times New Roman"/>
          <w:sz w:val="22"/>
          <w:szCs w:val="22"/>
        </w:rPr>
        <w:tab/>
        <w:t xml:space="preserve">February 23, 2015 – filing </w:t>
      </w:r>
      <w:proofErr w:type="gramStart"/>
      <w:r w:rsidRPr="00027C37">
        <w:rPr>
          <w:rFonts w:ascii="Times New Roman" w:hAnsi="Times New Roman" w:cs="Times New Roman"/>
          <w:sz w:val="22"/>
          <w:szCs w:val="22"/>
        </w:rPr>
        <w:t>2015-017</w:t>
      </w:r>
      <w:proofErr w:type="gramEnd"/>
    </w:p>
    <w:p w14:paraId="2C1AB2D8" w14:textId="77777777" w:rsidR="00E407C8" w:rsidRDefault="00E407C8">
      <w:pPr>
        <w:tabs>
          <w:tab w:val="left" w:pos="-720"/>
          <w:tab w:val="left" w:pos="720"/>
          <w:tab w:val="left" w:pos="1440"/>
          <w:tab w:val="left" w:pos="2160"/>
          <w:tab w:val="left" w:pos="2880"/>
          <w:tab w:val="left" w:pos="3600"/>
          <w:tab w:val="left" w:pos="4320"/>
        </w:tabs>
        <w:rPr>
          <w:rFonts w:ascii="Times New Roman" w:hAnsi="Times New Roman" w:cs="Times New Roman"/>
          <w:sz w:val="22"/>
          <w:szCs w:val="22"/>
        </w:rPr>
      </w:pPr>
    </w:p>
    <w:p w14:paraId="36A478DA" w14:textId="77777777" w:rsidR="00E407C8" w:rsidRPr="00E407C8" w:rsidRDefault="00E407C8" w:rsidP="00E407C8">
      <w:pPr>
        <w:tabs>
          <w:tab w:val="left" w:pos="-720"/>
          <w:tab w:val="left" w:pos="720"/>
          <w:tab w:val="left" w:pos="1440"/>
          <w:tab w:val="left" w:pos="2160"/>
          <w:tab w:val="left" w:pos="2880"/>
          <w:tab w:val="left" w:pos="3600"/>
          <w:tab w:val="left" w:pos="4320"/>
        </w:tabs>
        <w:rPr>
          <w:rFonts w:ascii="Times New Roman" w:hAnsi="Times New Roman" w:cs="Times New Roman"/>
          <w:sz w:val="22"/>
          <w:szCs w:val="22"/>
        </w:rPr>
      </w:pPr>
      <w:r w:rsidRPr="00E407C8">
        <w:rPr>
          <w:rFonts w:ascii="Times New Roman" w:hAnsi="Times New Roman" w:cs="Times New Roman"/>
          <w:sz w:val="22"/>
          <w:szCs w:val="22"/>
        </w:rPr>
        <w:t>NON-SUBSTANTIVE EDIT:</w:t>
      </w:r>
    </w:p>
    <w:p w14:paraId="4789AC95" w14:textId="21724428" w:rsidR="00E407C8" w:rsidRPr="00027C37" w:rsidRDefault="00E407C8" w:rsidP="00E407C8">
      <w:pPr>
        <w:tabs>
          <w:tab w:val="left" w:pos="-720"/>
          <w:tab w:val="left" w:pos="720"/>
          <w:tab w:val="left" w:pos="1440"/>
          <w:tab w:val="left" w:pos="2160"/>
          <w:tab w:val="left" w:pos="2880"/>
          <w:tab w:val="left" w:pos="3600"/>
          <w:tab w:val="left" w:pos="4320"/>
        </w:tabs>
        <w:rPr>
          <w:rFonts w:ascii="Times New Roman" w:hAnsi="Times New Roman" w:cs="Times New Roman"/>
          <w:sz w:val="22"/>
          <w:szCs w:val="22"/>
        </w:rPr>
      </w:pPr>
      <w:r>
        <w:rPr>
          <w:rFonts w:ascii="Times New Roman" w:hAnsi="Times New Roman" w:cs="Times New Roman"/>
          <w:sz w:val="22"/>
          <w:szCs w:val="22"/>
        </w:rPr>
        <w:tab/>
      </w:r>
      <w:r w:rsidRPr="00E407C8">
        <w:rPr>
          <w:rFonts w:ascii="Times New Roman" w:hAnsi="Times New Roman" w:cs="Times New Roman"/>
          <w:sz w:val="22"/>
          <w:szCs w:val="22"/>
        </w:rPr>
        <w:t xml:space="preserve">October 30, 2024 – Rule header on page 1 amended to identify the agency unit of </w:t>
      </w:r>
      <w:proofErr w:type="gramStart"/>
      <w:r w:rsidRPr="00E407C8">
        <w:rPr>
          <w:rFonts w:ascii="Times New Roman" w:hAnsi="Times New Roman" w:cs="Times New Roman"/>
          <w:sz w:val="22"/>
          <w:szCs w:val="22"/>
        </w:rPr>
        <w:t>jurisdiction</w:t>
      </w:r>
      <w:proofErr w:type="gramEnd"/>
    </w:p>
    <w:sectPr w:rsidR="00E407C8" w:rsidRPr="00027C37">
      <w:headerReference w:type="default" r:id="rId8"/>
      <w:footerReference w:type="default" r:id="rId9"/>
      <w:type w:val="continuous"/>
      <w:pgSz w:w="12240" w:h="15840"/>
      <w:pgMar w:top="1440" w:right="1440" w:bottom="1440" w:left="1440" w:header="0" w:footer="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FAC4A" w14:textId="77777777" w:rsidR="00783D84" w:rsidRDefault="00783D84">
      <w:r>
        <w:separator/>
      </w:r>
    </w:p>
  </w:endnote>
  <w:endnote w:type="continuationSeparator" w:id="0">
    <w:p w14:paraId="603282AB" w14:textId="77777777" w:rsidR="00783D84" w:rsidRDefault="00783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8863D" w14:textId="77777777" w:rsidR="00CD7A92" w:rsidRDefault="00CD7A92">
    <w:pPr>
      <w:spacing w:before="140" w:line="100" w:lineRule="exac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524D6" w14:textId="77777777" w:rsidR="00783D84" w:rsidRDefault="00783D84">
      <w:r>
        <w:separator/>
      </w:r>
    </w:p>
  </w:footnote>
  <w:footnote w:type="continuationSeparator" w:id="0">
    <w:p w14:paraId="39EDE1CD" w14:textId="77777777" w:rsidR="00783D84" w:rsidRDefault="00783D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BCF2C" w14:textId="77777777" w:rsidR="00CD7A92" w:rsidRDefault="00CD7A92">
    <w:pPr>
      <w:jc w:val="right"/>
      <w:rPr>
        <w:rFonts w:ascii="Times New Roman" w:hAnsi="Times New Roman" w:cs="Times New Roman"/>
        <w:sz w:val="18"/>
        <w:szCs w:val="18"/>
      </w:rPr>
    </w:pPr>
  </w:p>
  <w:p w14:paraId="5D277C10" w14:textId="77777777" w:rsidR="00CD7A92" w:rsidRDefault="00CD7A92">
    <w:pPr>
      <w:jc w:val="right"/>
      <w:rPr>
        <w:rFonts w:ascii="Times New Roman" w:hAnsi="Times New Roman" w:cs="Times New Roman"/>
        <w:sz w:val="18"/>
        <w:szCs w:val="18"/>
      </w:rPr>
    </w:pPr>
  </w:p>
  <w:p w14:paraId="4ECF4AAE" w14:textId="77777777" w:rsidR="00CD7A92" w:rsidRDefault="00CD7A92">
    <w:pPr>
      <w:jc w:val="right"/>
      <w:rPr>
        <w:rFonts w:ascii="Times New Roman" w:hAnsi="Times New Roman" w:cs="Times New Roman"/>
        <w:sz w:val="18"/>
        <w:szCs w:val="18"/>
      </w:rPr>
    </w:pPr>
  </w:p>
  <w:p w14:paraId="0170C769" w14:textId="77777777" w:rsidR="00CD7A92" w:rsidRDefault="00CD7A92">
    <w:pPr>
      <w:pBdr>
        <w:bottom w:val="single" w:sz="6" w:space="1" w:color="auto"/>
      </w:pBdr>
      <w:jc w:val="right"/>
      <w:rPr>
        <w:rFonts w:ascii="Times New Roman" w:hAnsi="Times New Roman" w:cs="Times New Roman"/>
        <w:sz w:val="18"/>
        <w:szCs w:val="18"/>
      </w:rPr>
    </w:pPr>
    <w:r>
      <w:rPr>
        <w:rFonts w:ascii="Times New Roman" w:hAnsi="Times New Roman" w:cs="Times New Roman"/>
        <w:sz w:val="18"/>
        <w:szCs w:val="18"/>
      </w:rPr>
      <w:t xml:space="preserve">12-172 Chapter 10     page </w:t>
    </w:r>
    <w:r>
      <w:rPr>
        <w:rFonts w:ascii="Times New Roman" w:hAnsi="Times New Roman" w:cs="Times New Roman"/>
        <w:sz w:val="18"/>
        <w:szCs w:val="18"/>
      </w:rPr>
      <w:fldChar w:fldCharType="begin"/>
    </w:r>
    <w:r>
      <w:rPr>
        <w:rFonts w:ascii="Times New Roman" w:hAnsi="Times New Roman" w:cs="Times New Roman"/>
        <w:sz w:val="18"/>
        <w:szCs w:val="18"/>
      </w:rPr>
      <w:instrText xml:space="preserve">page </w:instrText>
    </w:r>
    <w:r>
      <w:rPr>
        <w:rFonts w:ascii="Times New Roman" w:hAnsi="Times New Roman" w:cs="Times New Roman"/>
        <w:sz w:val="18"/>
        <w:szCs w:val="18"/>
      </w:rPr>
      <w:fldChar w:fldCharType="separate"/>
    </w:r>
    <w:r w:rsidR="006F1E54">
      <w:rPr>
        <w:rFonts w:ascii="Times New Roman" w:hAnsi="Times New Roman" w:cs="Times New Roman"/>
        <w:noProof/>
        <w:sz w:val="18"/>
        <w:szCs w:val="18"/>
      </w:rP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BE5D4A"/>
    <w:multiLevelType w:val="hybridMultilevel"/>
    <w:tmpl w:val="2C90F660"/>
    <w:lvl w:ilvl="0" w:tplc="B05A009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717121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8"/>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041E"/>
    <w:rsid w:val="00027C37"/>
    <w:rsid w:val="000859B1"/>
    <w:rsid w:val="000C5E75"/>
    <w:rsid w:val="00121D47"/>
    <w:rsid w:val="00122234"/>
    <w:rsid w:val="00125AB9"/>
    <w:rsid w:val="0018129C"/>
    <w:rsid w:val="00191B29"/>
    <w:rsid w:val="00200288"/>
    <w:rsid w:val="002236A6"/>
    <w:rsid w:val="00230625"/>
    <w:rsid w:val="00236EC2"/>
    <w:rsid w:val="002828F1"/>
    <w:rsid w:val="002E2FFA"/>
    <w:rsid w:val="002E42D9"/>
    <w:rsid w:val="003517D7"/>
    <w:rsid w:val="0035350C"/>
    <w:rsid w:val="003D7EE4"/>
    <w:rsid w:val="004E6648"/>
    <w:rsid w:val="00533D7E"/>
    <w:rsid w:val="0054552E"/>
    <w:rsid w:val="005C6238"/>
    <w:rsid w:val="00692095"/>
    <w:rsid w:val="006C02F4"/>
    <w:rsid w:val="006F1E54"/>
    <w:rsid w:val="006F75BD"/>
    <w:rsid w:val="0074393E"/>
    <w:rsid w:val="00783D84"/>
    <w:rsid w:val="007A37DC"/>
    <w:rsid w:val="008164D4"/>
    <w:rsid w:val="008C041E"/>
    <w:rsid w:val="00912539"/>
    <w:rsid w:val="009B5E0F"/>
    <w:rsid w:val="009E4CF5"/>
    <w:rsid w:val="00A2251B"/>
    <w:rsid w:val="00A274C9"/>
    <w:rsid w:val="00A879EE"/>
    <w:rsid w:val="00B42C38"/>
    <w:rsid w:val="00B71CD6"/>
    <w:rsid w:val="00C245B2"/>
    <w:rsid w:val="00C27F4D"/>
    <w:rsid w:val="00CD7A92"/>
    <w:rsid w:val="00D110EE"/>
    <w:rsid w:val="00D47E87"/>
    <w:rsid w:val="00E024F5"/>
    <w:rsid w:val="00E407C8"/>
    <w:rsid w:val="00EB7F26"/>
    <w:rsid w:val="00EC33EC"/>
    <w:rsid w:val="00F6781A"/>
    <w:rsid w:val="00F71990"/>
    <w:rsid w:val="00FA0E50"/>
    <w:rsid w:val="00FA5636"/>
    <w:rsid w:val="00FC2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2FEF86"/>
  <w15:docId w15:val="{4336B859-24C5-4BD0-B70A-8021DD9F1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pPr>
      <w:tabs>
        <w:tab w:val="right" w:pos="9360"/>
      </w:tabs>
      <w:ind w:left="720" w:hanging="720"/>
    </w:pPr>
  </w:style>
  <w:style w:type="paragraph" w:styleId="TOC7">
    <w:name w:val="toc 7"/>
    <w:basedOn w:val="Normal"/>
    <w:next w:val="Normal"/>
    <w:pPr>
      <w:ind w:left="720" w:hanging="720"/>
    </w:pPr>
  </w:style>
  <w:style w:type="paragraph" w:styleId="TOC6">
    <w:name w:val="toc 6"/>
    <w:basedOn w:val="Normal"/>
    <w:next w:val="Normal"/>
    <w:pPr>
      <w:tabs>
        <w:tab w:val="right" w:pos="9360"/>
      </w:tabs>
      <w:ind w:left="720" w:hanging="720"/>
    </w:pPr>
  </w:style>
  <w:style w:type="paragraph" w:styleId="TOC5">
    <w:name w:val="toc 5"/>
    <w:basedOn w:val="Normal"/>
    <w:next w:val="Normal"/>
    <w:pPr>
      <w:tabs>
        <w:tab w:val="right" w:leader="dot" w:pos="9360"/>
      </w:tabs>
      <w:ind w:left="3600" w:right="720" w:hanging="720"/>
    </w:pPr>
  </w:style>
  <w:style w:type="paragraph" w:styleId="TOC4">
    <w:name w:val="toc 4"/>
    <w:basedOn w:val="Normal"/>
    <w:next w:val="Normal"/>
    <w:pPr>
      <w:tabs>
        <w:tab w:val="right" w:leader="dot" w:pos="9360"/>
      </w:tabs>
      <w:ind w:left="2880" w:right="720" w:hanging="720"/>
    </w:pPr>
  </w:style>
  <w:style w:type="paragraph" w:styleId="TOC3">
    <w:name w:val="toc 3"/>
    <w:basedOn w:val="Normal"/>
    <w:next w:val="Normal"/>
    <w:pPr>
      <w:tabs>
        <w:tab w:val="right" w:leader="dot" w:pos="9360"/>
      </w:tabs>
      <w:ind w:left="2160" w:right="720" w:hanging="720"/>
    </w:pPr>
  </w:style>
  <w:style w:type="paragraph" w:styleId="TOC2">
    <w:name w:val="toc 2"/>
    <w:basedOn w:val="Normal"/>
    <w:next w:val="Normal"/>
    <w:pPr>
      <w:tabs>
        <w:tab w:val="right" w:leader="dot" w:pos="9360"/>
      </w:tabs>
      <w:ind w:left="1440" w:right="720" w:hanging="720"/>
    </w:pPr>
  </w:style>
  <w:style w:type="paragraph" w:styleId="TOC1">
    <w:name w:val="toc 1"/>
    <w:basedOn w:val="Normal"/>
    <w:next w:val="Normal"/>
    <w:pPr>
      <w:tabs>
        <w:tab w:val="right" w:leader="dot" w:pos="9360"/>
      </w:tabs>
      <w:spacing w:before="480"/>
      <w:ind w:left="720" w:right="720" w:hanging="720"/>
    </w:pPr>
  </w:style>
  <w:style w:type="paragraph" w:styleId="Index2">
    <w:name w:val="index 2"/>
    <w:basedOn w:val="Normal"/>
    <w:next w:val="Normal"/>
    <w:pPr>
      <w:tabs>
        <w:tab w:val="right" w:leader="dot" w:pos="9360"/>
      </w:tabs>
      <w:ind w:left="1440" w:right="720" w:hanging="720"/>
    </w:pPr>
  </w:style>
  <w:style w:type="paragraph" w:styleId="Index1">
    <w:name w:val="index 1"/>
    <w:basedOn w:val="Normal"/>
    <w:next w:val="Normal"/>
    <w:pPr>
      <w:tabs>
        <w:tab w:val="right" w:leader="dot" w:pos="9360"/>
      </w:tabs>
      <w:ind w:left="1440" w:right="720" w:hanging="1440"/>
    </w:p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FootnoteText">
    <w:name w:val="footnote text"/>
    <w:basedOn w:val="Normal"/>
  </w:style>
  <w:style w:type="paragraph" w:customStyle="1" w:styleId="EndnoteText1">
    <w:name w:val="Endnote Text1"/>
    <w:basedOn w:val="Normal"/>
  </w:style>
  <w:style w:type="paragraph" w:customStyle="1" w:styleId="TOC91">
    <w:name w:val="TOC 91"/>
    <w:basedOn w:val="Normal"/>
    <w:next w:val="Normal"/>
    <w:pPr>
      <w:tabs>
        <w:tab w:val="right" w:leader="dot" w:pos="9360"/>
      </w:tabs>
      <w:ind w:left="720" w:hanging="720"/>
    </w:pPr>
  </w:style>
  <w:style w:type="paragraph" w:customStyle="1" w:styleId="TOAHeading1">
    <w:name w:val="TOA Heading1"/>
    <w:basedOn w:val="Normal"/>
    <w:next w:val="Normal"/>
    <w:pPr>
      <w:tabs>
        <w:tab w:val="right" w:pos="9360"/>
      </w:tabs>
    </w:pPr>
  </w:style>
  <w:style w:type="paragraph" w:customStyle="1" w:styleId="Caption1">
    <w:name w:val="Caption1"/>
    <w:basedOn w:val="Normal"/>
    <w:next w:val="Normal"/>
  </w:style>
  <w:style w:type="paragraph" w:styleId="BalloonText">
    <w:name w:val="Balloon Text"/>
    <w:basedOn w:val="Normal"/>
    <w:link w:val="BalloonTextChar"/>
    <w:uiPriority w:val="99"/>
    <w:semiHidden/>
    <w:unhideWhenUsed/>
    <w:rsid w:val="00A274C9"/>
    <w:rPr>
      <w:rFonts w:ascii="Tahoma" w:hAnsi="Tahoma" w:cs="Tahoma"/>
      <w:sz w:val="16"/>
      <w:szCs w:val="16"/>
    </w:rPr>
  </w:style>
  <w:style w:type="character" w:customStyle="1" w:styleId="BalloonTextChar">
    <w:name w:val="Balloon Text Char"/>
    <w:link w:val="BalloonText"/>
    <w:uiPriority w:val="99"/>
    <w:semiHidden/>
    <w:rsid w:val="00A274C9"/>
    <w:rPr>
      <w:rFonts w:ascii="Tahoma" w:hAnsi="Tahoma" w:cs="Tahoma"/>
      <w:sz w:val="16"/>
      <w:szCs w:val="16"/>
    </w:rPr>
  </w:style>
  <w:style w:type="paragraph" w:styleId="Revision">
    <w:name w:val="Revision"/>
    <w:hidden/>
    <w:uiPriority w:val="99"/>
    <w:semiHidden/>
    <w:rsid w:val="00E407C8"/>
    <w:rPr>
      <w:rFonts w:ascii="Arial" w:hAnsi="Arial"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D20CE-034D-4A5E-B8EF-EF0DF7233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1060</Words>
  <Characters>6045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12-</vt:lpstr>
    </vt:vector>
  </TitlesOfParts>
  <Company>State of Maine</Company>
  <LinksUpToDate>false</LinksUpToDate>
  <CharactersWithSpaces>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dc:title>
  <dc:creator>sys1</dc:creator>
  <cp:lastModifiedBy>Parr, J.Chris</cp:lastModifiedBy>
  <cp:revision>3</cp:revision>
  <cp:lastPrinted>2024-10-30T15:16:00Z</cp:lastPrinted>
  <dcterms:created xsi:type="dcterms:W3CDTF">2015-02-24T13:42:00Z</dcterms:created>
  <dcterms:modified xsi:type="dcterms:W3CDTF">2024-10-30T15:16:00Z</dcterms:modified>
</cp:coreProperties>
</file>