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4C8E" w:rsidRPr="00C442F7" w:rsidRDefault="006C0639">
      <w:pPr>
        <w:tabs>
          <w:tab w:val="left" w:pos="720"/>
          <w:tab w:val="left" w:pos="1440"/>
          <w:tab w:val="left" w:pos="2160"/>
          <w:tab w:val="left" w:pos="2880"/>
        </w:tabs>
        <w:ind w:left="720" w:hanging="720"/>
        <w:rPr>
          <w:b/>
          <w:sz w:val="22"/>
          <w:szCs w:val="22"/>
        </w:rPr>
      </w:pPr>
      <w:r>
        <w:rPr>
          <w:b/>
          <w:sz w:val="22"/>
          <w:szCs w:val="22"/>
        </w:rPr>
        <w:t>94-088</w:t>
      </w:r>
      <w:r w:rsidR="00694C8E" w:rsidRPr="00C442F7">
        <w:rPr>
          <w:b/>
          <w:sz w:val="22"/>
          <w:szCs w:val="22"/>
        </w:rPr>
        <w:tab/>
      </w:r>
      <w:r w:rsidR="00694C8E" w:rsidRPr="00C442F7">
        <w:rPr>
          <w:b/>
          <w:sz w:val="22"/>
          <w:szCs w:val="22"/>
        </w:rPr>
        <w:tab/>
        <w:t>MAINE ARTS COMMISSION</w:t>
      </w:r>
    </w:p>
    <w:p w:rsidR="00694C8E" w:rsidRPr="00C442F7" w:rsidRDefault="00694C8E" w:rsidP="00C442F7">
      <w:pPr>
        <w:tabs>
          <w:tab w:val="left" w:pos="720"/>
          <w:tab w:val="left" w:pos="1440"/>
          <w:tab w:val="left" w:pos="2160"/>
          <w:tab w:val="left" w:pos="2880"/>
        </w:tabs>
        <w:rPr>
          <w:b/>
          <w:sz w:val="22"/>
          <w:szCs w:val="22"/>
        </w:rPr>
      </w:pPr>
    </w:p>
    <w:p w:rsidR="00694C8E" w:rsidRPr="00C442F7" w:rsidRDefault="00C442F7">
      <w:pPr>
        <w:tabs>
          <w:tab w:val="left" w:pos="720"/>
          <w:tab w:val="left" w:pos="1440"/>
          <w:tab w:val="left" w:pos="2160"/>
          <w:tab w:val="left" w:pos="2880"/>
        </w:tabs>
        <w:ind w:left="720" w:hanging="720"/>
        <w:rPr>
          <w:b/>
          <w:sz w:val="22"/>
          <w:szCs w:val="22"/>
        </w:rPr>
      </w:pPr>
      <w:r>
        <w:rPr>
          <w:b/>
          <w:sz w:val="22"/>
          <w:szCs w:val="22"/>
        </w:rPr>
        <w:t>Chapt</w:t>
      </w:r>
      <w:bookmarkStart w:id="0" w:name="_GoBack"/>
      <w:bookmarkEnd w:id="0"/>
      <w:r>
        <w:rPr>
          <w:b/>
          <w:sz w:val="22"/>
          <w:szCs w:val="22"/>
        </w:rPr>
        <w:t>er 2:</w:t>
      </w:r>
      <w:r>
        <w:rPr>
          <w:b/>
          <w:sz w:val="22"/>
          <w:szCs w:val="22"/>
        </w:rPr>
        <w:tab/>
      </w:r>
      <w:r w:rsidR="00694C8E" w:rsidRPr="00C442F7">
        <w:rPr>
          <w:b/>
          <w:sz w:val="22"/>
          <w:szCs w:val="22"/>
        </w:rPr>
        <w:t>RULES FOR AWARDING GRANTS AND PROVIDING SERVICES</w:t>
      </w:r>
    </w:p>
    <w:p w:rsidR="00694C8E" w:rsidRDefault="00694C8E" w:rsidP="00C442F7">
      <w:pPr>
        <w:pBdr>
          <w:bottom w:val="single" w:sz="4" w:space="1" w:color="auto"/>
        </w:pBdr>
        <w:tabs>
          <w:tab w:val="left" w:pos="720"/>
          <w:tab w:val="left" w:pos="1440"/>
          <w:tab w:val="left" w:pos="2160"/>
          <w:tab w:val="left" w:pos="2880"/>
        </w:tabs>
        <w:ind w:left="720" w:hanging="720"/>
        <w:rPr>
          <w:sz w:val="22"/>
          <w:szCs w:val="22"/>
        </w:rPr>
      </w:pPr>
    </w:p>
    <w:p w:rsidR="00C442F7" w:rsidRPr="00B93F21" w:rsidRDefault="00C442F7">
      <w:pPr>
        <w:tabs>
          <w:tab w:val="left" w:pos="720"/>
          <w:tab w:val="left" w:pos="1440"/>
          <w:tab w:val="left" w:pos="2160"/>
          <w:tab w:val="left" w:pos="2880"/>
        </w:tabs>
        <w:ind w:left="720" w:hanging="720"/>
        <w:rPr>
          <w:sz w:val="22"/>
          <w:szCs w:val="22"/>
        </w:rPr>
      </w:pPr>
    </w:p>
    <w:p w:rsidR="00694C8E" w:rsidRPr="00B93F21" w:rsidRDefault="00C442F7">
      <w:pPr>
        <w:tabs>
          <w:tab w:val="left" w:pos="720"/>
          <w:tab w:val="left" w:pos="1440"/>
          <w:tab w:val="left" w:pos="2160"/>
          <w:tab w:val="left" w:pos="2880"/>
        </w:tabs>
        <w:rPr>
          <w:sz w:val="22"/>
          <w:szCs w:val="22"/>
        </w:rPr>
      </w:pPr>
      <w:r w:rsidRPr="00C442F7">
        <w:rPr>
          <w:b/>
          <w:sz w:val="22"/>
          <w:szCs w:val="22"/>
        </w:rPr>
        <w:t>SUMMARY:</w:t>
      </w:r>
      <w:r>
        <w:rPr>
          <w:sz w:val="22"/>
          <w:szCs w:val="22"/>
        </w:rPr>
        <w:t xml:space="preserve"> </w:t>
      </w:r>
      <w:r w:rsidR="00694C8E" w:rsidRPr="00B93F21">
        <w:rPr>
          <w:sz w:val="22"/>
          <w:szCs w:val="22"/>
        </w:rPr>
        <w:t>This chapter outlines the procedures and standards governing grant-making and services offered by the Maine Arts Commission.</w:t>
      </w:r>
    </w:p>
    <w:p w:rsidR="00694C8E" w:rsidRPr="00B93F21" w:rsidRDefault="00694C8E" w:rsidP="00C442F7">
      <w:pPr>
        <w:pBdr>
          <w:bottom w:val="single" w:sz="4" w:space="1" w:color="auto"/>
        </w:pBdr>
        <w:tabs>
          <w:tab w:val="left" w:pos="720"/>
          <w:tab w:val="left" w:pos="1440"/>
          <w:tab w:val="left" w:pos="2160"/>
          <w:tab w:val="left" w:pos="2880"/>
        </w:tabs>
        <w:ind w:left="720" w:hanging="720"/>
        <w:rPr>
          <w:sz w:val="22"/>
          <w:szCs w:val="22"/>
        </w:rPr>
      </w:pPr>
    </w:p>
    <w:p w:rsidR="00694C8E" w:rsidRDefault="00694C8E">
      <w:pPr>
        <w:tabs>
          <w:tab w:val="left" w:pos="720"/>
          <w:tab w:val="left" w:pos="1440"/>
          <w:tab w:val="left" w:pos="2160"/>
          <w:tab w:val="left" w:pos="2880"/>
        </w:tabs>
        <w:ind w:left="720" w:hanging="720"/>
        <w:rPr>
          <w:sz w:val="22"/>
          <w:szCs w:val="22"/>
        </w:rPr>
      </w:pPr>
    </w:p>
    <w:p w:rsidR="00C442F7" w:rsidRPr="00B93F21" w:rsidRDefault="00C442F7">
      <w:pPr>
        <w:tabs>
          <w:tab w:val="left" w:pos="720"/>
          <w:tab w:val="left" w:pos="1440"/>
          <w:tab w:val="left" w:pos="2160"/>
          <w:tab w:val="left" w:pos="2880"/>
        </w:tabs>
        <w:ind w:left="720" w:hanging="720"/>
        <w:rPr>
          <w:sz w:val="22"/>
          <w:szCs w:val="22"/>
        </w:rPr>
      </w:pPr>
    </w:p>
    <w:p w:rsidR="00694C8E" w:rsidRPr="00C442F7" w:rsidRDefault="00694C8E">
      <w:pPr>
        <w:tabs>
          <w:tab w:val="left" w:pos="720"/>
          <w:tab w:val="left" w:pos="1440"/>
          <w:tab w:val="left" w:pos="2160"/>
          <w:tab w:val="left" w:pos="2880"/>
        </w:tabs>
        <w:ind w:left="720" w:hanging="720"/>
        <w:rPr>
          <w:b/>
          <w:sz w:val="22"/>
          <w:szCs w:val="22"/>
        </w:rPr>
      </w:pPr>
      <w:r w:rsidRPr="00C442F7">
        <w:rPr>
          <w:b/>
          <w:sz w:val="22"/>
          <w:szCs w:val="22"/>
        </w:rPr>
        <w:t>1.</w:t>
      </w:r>
      <w:r w:rsidRPr="00C442F7">
        <w:rPr>
          <w:b/>
          <w:sz w:val="22"/>
          <w:szCs w:val="22"/>
        </w:rPr>
        <w:tab/>
        <w:t>Provisions for awarding grants and providing services.</w:t>
      </w:r>
    </w:p>
    <w:p w:rsidR="00694C8E" w:rsidRPr="00B93F21" w:rsidRDefault="00694C8E">
      <w:pPr>
        <w:tabs>
          <w:tab w:val="left" w:pos="720"/>
          <w:tab w:val="left" w:pos="1440"/>
          <w:tab w:val="left" w:pos="2160"/>
          <w:tab w:val="left" w:pos="2880"/>
        </w:tabs>
        <w:ind w:left="720" w:hanging="720"/>
        <w:rPr>
          <w:sz w:val="22"/>
          <w:szCs w:val="22"/>
        </w:rPr>
      </w:pPr>
    </w:p>
    <w:p w:rsidR="00694C8E" w:rsidRPr="00C442F7" w:rsidRDefault="00694C8E">
      <w:pPr>
        <w:tabs>
          <w:tab w:val="left" w:pos="720"/>
          <w:tab w:val="left" w:pos="1440"/>
          <w:tab w:val="left" w:pos="2160"/>
          <w:tab w:val="left" w:pos="2880"/>
        </w:tabs>
        <w:ind w:left="720" w:hanging="720"/>
        <w:rPr>
          <w:b/>
          <w:sz w:val="22"/>
          <w:szCs w:val="22"/>
        </w:rPr>
      </w:pPr>
      <w:r w:rsidRPr="00B93F21">
        <w:rPr>
          <w:sz w:val="22"/>
          <w:szCs w:val="22"/>
        </w:rPr>
        <w:tab/>
      </w:r>
      <w:r w:rsidRPr="00C442F7">
        <w:rPr>
          <w:b/>
          <w:sz w:val="22"/>
          <w:szCs w:val="22"/>
        </w:rPr>
        <w:t>A.</w:t>
      </w:r>
      <w:r w:rsidRPr="00C442F7">
        <w:rPr>
          <w:b/>
          <w:sz w:val="22"/>
          <w:szCs w:val="22"/>
        </w:rPr>
        <w:tab/>
        <w:t>DEFINITIONS</w:t>
      </w:r>
    </w:p>
    <w:p w:rsidR="00694C8E" w:rsidRPr="00B93F21" w:rsidRDefault="00694C8E">
      <w:pPr>
        <w:tabs>
          <w:tab w:val="left" w:pos="720"/>
          <w:tab w:val="left" w:pos="1440"/>
          <w:tab w:val="left" w:pos="2160"/>
          <w:tab w:val="left" w:pos="2880"/>
        </w:tabs>
        <w:ind w:left="720" w:hanging="720"/>
        <w:rPr>
          <w:sz w:val="22"/>
          <w:szCs w:val="22"/>
        </w:rPr>
      </w:pPr>
    </w:p>
    <w:p w:rsidR="00F020DE" w:rsidRPr="00B93F21" w:rsidRDefault="00F020DE" w:rsidP="00F020DE">
      <w:pPr>
        <w:tabs>
          <w:tab w:val="left" w:pos="720"/>
          <w:tab w:val="left" w:pos="1440"/>
          <w:tab w:val="left" w:pos="2160"/>
          <w:tab w:val="left" w:pos="2880"/>
        </w:tabs>
        <w:ind w:left="2160" w:hanging="2160"/>
        <w:rPr>
          <w:sz w:val="22"/>
          <w:szCs w:val="22"/>
        </w:rPr>
      </w:pPr>
      <w:r w:rsidRPr="00B93F21">
        <w:rPr>
          <w:sz w:val="22"/>
          <w:szCs w:val="22"/>
        </w:rPr>
        <w:tab/>
      </w:r>
      <w:r w:rsidRPr="00B93F21">
        <w:rPr>
          <w:sz w:val="22"/>
          <w:szCs w:val="22"/>
        </w:rPr>
        <w:tab/>
        <w:t>I.</w:t>
      </w:r>
      <w:r w:rsidRPr="00B93F21">
        <w:rPr>
          <w:sz w:val="22"/>
          <w:szCs w:val="22"/>
        </w:rPr>
        <w:tab/>
      </w:r>
      <w:r w:rsidRPr="00C442F7">
        <w:rPr>
          <w:b/>
          <w:sz w:val="22"/>
          <w:szCs w:val="22"/>
        </w:rPr>
        <w:t>Agency</w:t>
      </w:r>
      <w:r w:rsidRPr="00B93F21">
        <w:rPr>
          <w:sz w:val="22"/>
          <w:szCs w:val="22"/>
        </w:rPr>
        <w:t xml:space="preserve">: “Agency” shall mean the Maine </w:t>
      </w:r>
      <w:smartTag w:uri="urn:schemas-microsoft-com:office:smarttags" w:element="PersonName">
        <w:r w:rsidRPr="00B93F21">
          <w:rPr>
            <w:sz w:val="22"/>
            <w:szCs w:val="22"/>
          </w:rPr>
          <w:t>Arts Commission</w:t>
        </w:r>
      </w:smartTag>
      <w:r w:rsidRPr="00B93F21">
        <w:rPr>
          <w:sz w:val="22"/>
          <w:szCs w:val="22"/>
        </w:rPr>
        <w:t>, and shall include Maine Arts Commission members, the Director and staff and Review Committees.</w:t>
      </w:r>
    </w:p>
    <w:p w:rsidR="00F020DE" w:rsidRPr="00B93F21" w:rsidRDefault="00F020DE">
      <w:pPr>
        <w:tabs>
          <w:tab w:val="left" w:pos="720"/>
          <w:tab w:val="left" w:pos="1440"/>
          <w:tab w:val="left" w:pos="2160"/>
          <w:tab w:val="left" w:pos="2880"/>
        </w:tabs>
        <w:ind w:left="720" w:hanging="720"/>
        <w:rPr>
          <w:sz w:val="22"/>
          <w:szCs w:val="22"/>
        </w:rPr>
      </w:pPr>
    </w:p>
    <w:p w:rsidR="00F020DE" w:rsidRPr="00B93F21" w:rsidRDefault="00F020DE" w:rsidP="00F020DE">
      <w:pPr>
        <w:tabs>
          <w:tab w:val="left" w:pos="720"/>
          <w:tab w:val="left" w:pos="1440"/>
          <w:tab w:val="left" w:pos="2160"/>
          <w:tab w:val="left" w:pos="2880"/>
        </w:tabs>
        <w:ind w:left="2160" w:hanging="2160"/>
        <w:rPr>
          <w:sz w:val="22"/>
          <w:szCs w:val="22"/>
        </w:rPr>
      </w:pPr>
      <w:r w:rsidRPr="00B93F21">
        <w:rPr>
          <w:sz w:val="22"/>
          <w:szCs w:val="22"/>
        </w:rPr>
        <w:tab/>
      </w:r>
      <w:r w:rsidRPr="00B93F21">
        <w:rPr>
          <w:sz w:val="22"/>
          <w:szCs w:val="22"/>
        </w:rPr>
        <w:tab/>
        <w:t>II.</w:t>
      </w:r>
      <w:r w:rsidRPr="00B93F21">
        <w:rPr>
          <w:sz w:val="22"/>
          <w:szCs w:val="22"/>
        </w:rPr>
        <w:tab/>
      </w:r>
      <w:r w:rsidRPr="00C442F7">
        <w:rPr>
          <w:b/>
          <w:sz w:val="22"/>
          <w:szCs w:val="22"/>
        </w:rPr>
        <w:t>Artist</w:t>
      </w:r>
      <w:r w:rsidRPr="00B93F21">
        <w:rPr>
          <w:sz w:val="22"/>
          <w:szCs w:val="22"/>
        </w:rPr>
        <w:t>: “Artist” shall mean an individual who may be trained in, and/or practice an art form as a creator, performer, director or tradition bearer in one or more of, but not limited to, the arts disciplines of dance, design arts, literature, media arts, music, theater, traditional arts, and visual arts, and may satisfy some or all of the following criteria:</w:t>
      </w:r>
    </w:p>
    <w:p w:rsidR="00F020DE" w:rsidRPr="00B93F21" w:rsidRDefault="00F020DE" w:rsidP="00F020DE">
      <w:pPr>
        <w:tabs>
          <w:tab w:val="left" w:pos="720"/>
          <w:tab w:val="left" w:pos="1440"/>
          <w:tab w:val="left" w:pos="2160"/>
          <w:tab w:val="left" w:pos="2880"/>
        </w:tabs>
        <w:ind w:left="720" w:hanging="720"/>
        <w:rPr>
          <w:sz w:val="22"/>
          <w:szCs w:val="22"/>
        </w:rPr>
      </w:pPr>
    </w:p>
    <w:p w:rsidR="00F020DE" w:rsidRPr="00B93F21" w:rsidRDefault="00F020DE" w:rsidP="00F020DE">
      <w:pPr>
        <w:tabs>
          <w:tab w:val="left" w:pos="720"/>
          <w:tab w:val="left" w:pos="1440"/>
          <w:tab w:val="left" w:pos="2160"/>
          <w:tab w:val="left" w:pos="2880"/>
        </w:tabs>
        <w:ind w:left="2880" w:hanging="2880"/>
        <w:rPr>
          <w:sz w:val="22"/>
          <w:szCs w:val="22"/>
        </w:rPr>
      </w:pPr>
      <w:r w:rsidRPr="00B93F21">
        <w:rPr>
          <w:sz w:val="22"/>
          <w:szCs w:val="22"/>
        </w:rPr>
        <w:tab/>
      </w:r>
      <w:r w:rsidRPr="00B93F21">
        <w:rPr>
          <w:sz w:val="22"/>
          <w:szCs w:val="22"/>
        </w:rPr>
        <w:tab/>
      </w:r>
      <w:r w:rsidRPr="00B93F21">
        <w:rPr>
          <w:sz w:val="22"/>
          <w:szCs w:val="22"/>
        </w:rPr>
        <w:tab/>
        <w:t>(a)</w:t>
      </w:r>
      <w:r w:rsidRPr="00B93F21">
        <w:rPr>
          <w:sz w:val="22"/>
          <w:szCs w:val="22"/>
        </w:rPr>
        <w:tab/>
        <w:t>receives, or has received, remuneration for works, notably in the form of sales, royalties, commissions, fees, residuals, grants, and awards that can reasonably be considered an integral part of the income that the artist earns from arts activity, or</w:t>
      </w:r>
    </w:p>
    <w:p w:rsidR="00F020DE" w:rsidRPr="00B93F21" w:rsidRDefault="00F020DE" w:rsidP="00F020DE">
      <w:pPr>
        <w:tabs>
          <w:tab w:val="left" w:pos="720"/>
          <w:tab w:val="left" w:pos="1440"/>
          <w:tab w:val="left" w:pos="2160"/>
          <w:tab w:val="left" w:pos="2880"/>
        </w:tabs>
        <w:ind w:left="720" w:hanging="720"/>
        <w:rPr>
          <w:sz w:val="22"/>
          <w:szCs w:val="22"/>
        </w:rPr>
      </w:pPr>
    </w:p>
    <w:p w:rsidR="00F020DE" w:rsidRPr="00B93F21" w:rsidRDefault="00F020DE" w:rsidP="00F020DE">
      <w:pPr>
        <w:tabs>
          <w:tab w:val="left" w:pos="720"/>
          <w:tab w:val="left" w:pos="1440"/>
          <w:tab w:val="left" w:pos="2160"/>
          <w:tab w:val="left" w:pos="2880"/>
        </w:tabs>
        <w:ind w:left="2880" w:hanging="2880"/>
        <w:rPr>
          <w:sz w:val="22"/>
          <w:szCs w:val="22"/>
        </w:rPr>
      </w:pPr>
      <w:r w:rsidRPr="00B93F21">
        <w:rPr>
          <w:sz w:val="22"/>
          <w:szCs w:val="22"/>
        </w:rPr>
        <w:tab/>
      </w:r>
      <w:r w:rsidRPr="00B93F21">
        <w:rPr>
          <w:sz w:val="22"/>
          <w:szCs w:val="22"/>
        </w:rPr>
        <w:tab/>
      </w:r>
      <w:r w:rsidRPr="00B93F21">
        <w:rPr>
          <w:sz w:val="22"/>
          <w:szCs w:val="22"/>
        </w:rPr>
        <w:tab/>
        <w:t>(b)</w:t>
      </w:r>
      <w:r w:rsidRPr="00B93F21">
        <w:rPr>
          <w:sz w:val="22"/>
          <w:szCs w:val="22"/>
        </w:rPr>
        <w:tab/>
      </w:r>
      <w:proofErr w:type="gramStart"/>
      <w:r w:rsidRPr="00B93F21">
        <w:rPr>
          <w:sz w:val="22"/>
          <w:szCs w:val="22"/>
        </w:rPr>
        <w:t>receives</w:t>
      </w:r>
      <w:proofErr w:type="gramEnd"/>
      <w:r w:rsidRPr="00B93F21">
        <w:rPr>
          <w:sz w:val="22"/>
          <w:szCs w:val="22"/>
        </w:rPr>
        <w:t xml:space="preserve"> recognition from the public or peers, notably honorable mentions, awards, or critical attention in the media for the work, or</w:t>
      </w:r>
    </w:p>
    <w:p w:rsidR="00F020DE" w:rsidRPr="00B93F21" w:rsidRDefault="00F020DE" w:rsidP="00F020DE">
      <w:pPr>
        <w:tabs>
          <w:tab w:val="left" w:pos="720"/>
          <w:tab w:val="left" w:pos="1440"/>
          <w:tab w:val="left" w:pos="2160"/>
          <w:tab w:val="left" w:pos="2880"/>
        </w:tabs>
        <w:ind w:left="720" w:hanging="720"/>
        <w:rPr>
          <w:sz w:val="22"/>
          <w:szCs w:val="22"/>
        </w:rPr>
      </w:pPr>
    </w:p>
    <w:p w:rsidR="00F020DE" w:rsidRPr="00B93F21" w:rsidRDefault="00F020DE" w:rsidP="00C442F7">
      <w:pPr>
        <w:tabs>
          <w:tab w:val="left" w:pos="720"/>
          <w:tab w:val="left" w:pos="1440"/>
          <w:tab w:val="left" w:pos="2160"/>
          <w:tab w:val="left" w:pos="2880"/>
        </w:tabs>
        <w:ind w:left="2880" w:right="-180" w:hanging="2880"/>
        <w:rPr>
          <w:sz w:val="22"/>
          <w:szCs w:val="22"/>
        </w:rPr>
      </w:pPr>
      <w:r w:rsidRPr="00B93F21">
        <w:rPr>
          <w:sz w:val="22"/>
          <w:szCs w:val="22"/>
        </w:rPr>
        <w:tab/>
      </w:r>
      <w:r w:rsidRPr="00B93F21">
        <w:rPr>
          <w:sz w:val="22"/>
          <w:szCs w:val="22"/>
        </w:rPr>
        <w:tab/>
      </w:r>
      <w:r w:rsidRPr="00B93F21">
        <w:rPr>
          <w:sz w:val="22"/>
          <w:szCs w:val="22"/>
        </w:rPr>
        <w:tab/>
        <w:t>(c)</w:t>
      </w:r>
      <w:r w:rsidRPr="00B93F21">
        <w:rPr>
          <w:sz w:val="22"/>
          <w:szCs w:val="22"/>
        </w:rPr>
        <w:tab/>
        <w:t>presents works to the public through exhibitions, performances, readings, showings or any other means corresponding to the nature of the works, or</w:t>
      </w:r>
    </w:p>
    <w:p w:rsidR="00F020DE" w:rsidRPr="00B93F21" w:rsidRDefault="00F020DE" w:rsidP="00F020DE">
      <w:pPr>
        <w:tabs>
          <w:tab w:val="left" w:pos="720"/>
          <w:tab w:val="left" w:pos="1440"/>
          <w:tab w:val="left" w:pos="2160"/>
          <w:tab w:val="left" w:pos="2880"/>
        </w:tabs>
        <w:ind w:left="720" w:hanging="720"/>
        <w:rPr>
          <w:sz w:val="22"/>
          <w:szCs w:val="22"/>
        </w:rPr>
      </w:pPr>
    </w:p>
    <w:p w:rsidR="00F020DE" w:rsidRPr="00B93F21" w:rsidRDefault="00F020DE" w:rsidP="00F020DE">
      <w:pPr>
        <w:tabs>
          <w:tab w:val="left" w:pos="720"/>
          <w:tab w:val="left" w:pos="1440"/>
          <w:tab w:val="left" w:pos="2160"/>
          <w:tab w:val="left" w:pos="2880"/>
        </w:tabs>
        <w:ind w:left="2880" w:hanging="2880"/>
        <w:rPr>
          <w:sz w:val="22"/>
          <w:szCs w:val="22"/>
        </w:rPr>
      </w:pPr>
      <w:r w:rsidRPr="00B93F21">
        <w:rPr>
          <w:sz w:val="22"/>
          <w:szCs w:val="22"/>
        </w:rPr>
        <w:tab/>
      </w:r>
      <w:r w:rsidRPr="00B93F21">
        <w:rPr>
          <w:sz w:val="22"/>
          <w:szCs w:val="22"/>
        </w:rPr>
        <w:tab/>
      </w:r>
      <w:r w:rsidRPr="00B93F21">
        <w:rPr>
          <w:sz w:val="22"/>
          <w:szCs w:val="22"/>
        </w:rPr>
        <w:tab/>
        <w:t>(d)</w:t>
      </w:r>
      <w:r w:rsidRPr="00B93F21">
        <w:rPr>
          <w:sz w:val="22"/>
          <w:szCs w:val="22"/>
        </w:rPr>
        <w:tab/>
      </w:r>
      <w:proofErr w:type="gramStart"/>
      <w:r w:rsidRPr="00B93F21">
        <w:rPr>
          <w:sz w:val="22"/>
          <w:szCs w:val="22"/>
        </w:rPr>
        <w:t>is</w:t>
      </w:r>
      <w:proofErr w:type="gramEnd"/>
      <w:r w:rsidRPr="00B93F21">
        <w:rPr>
          <w:sz w:val="22"/>
          <w:szCs w:val="22"/>
        </w:rPr>
        <w:t xml:space="preserve"> represented by, or contracts with, a dealer, publisher, agent, producer, or similar representative, depending on the nature of the work, or</w:t>
      </w:r>
    </w:p>
    <w:p w:rsidR="00F020DE" w:rsidRPr="00B93F21" w:rsidRDefault="00F020DE" w:rsidP="00F020DE">
      <w:pPr>
        <w:tabs>
          <w:tab w:val="left" w:pos="720"/>
          <w:tab w:val="left" w:pos="1440"/>
          <w:tab w:val="left" w:pos="2160"/>
          <w:tab w:val="left" w:pos="2880"/>
        </w:tabs>
        <w:ind w:left="720" w:hanging="720"/>
        <w:rPr>
          <w:sz w:val="22"/>
          <w:szCs w:val="22"/>
        </w:rPr>
      </w:pPr>
    </w:p>
    <w:p w:rsidR="00F020DE" w:rsidRPr="00B93F21" w:rsidRDefault="00F020DE" w:rsidP="00F020DE">
      <w:pPr>
        <w:tabs>
          <w:tab w:val="left" w:pos="720"/>
          <w:tab w:val="left" w:pos="1440"/>
          <w:tab w:val="left" w:pos="2160"/>
          <w:tab w:val="left" w:pos="2880"/>
        </w:tabs>
        <w:ind w:left="2880" w:hanging="2880"/>
        <w:rPr>
          <w:sz w:val="22"/>
          <w:szCs w:val="22"/>
        </w:rPr>
      </w:pPr>
      <w:r w:rsidRPr="00B93F21">
        <w:rPr>
          <w:sz w:val="22"/>
          <w:szCs w:val="22"/>
        </w:rPr>
        <w:tab/>
      </w:r>
      <w:r w:rsidRPr="00B93F21">
        <w:rPr>
          <w:sz w:val="22"/>
          <w:szCs w:val="22"/>
        </w:rPr>
        <w:tab/>
      </w:r>
      <w:r w:rsidRPr="00B93F21">
        <w:rPr>
          <w:sz w:val="22"/>
          <w:szCs w:val="22"/>
        </w:rPr>
        <w:tab/>
        <w:t>(e)</w:t>
      </w:r>
      <w:r w:rsidRPr="00B93F21">
        <w:rPr>
          <w:sz w:val="22"/>
          <w:szCs w:val="22"/>
        </w:rPr>
        <w:tab/>
      </w:r>
      <w:proofErr w:type="gramStart"/>
      <w:r w:rsidRPr="00B93F21">
        <w:rPr>
          <w:sz w:val="22"/>
          <w:szCs w:val="22"/>
        </w:rPr>
        <w:t>devotes</w:t>
      </w:r>
      <w:proofErr w:type="gramEnd"/>
      <w:r w:rsidRPr="00B93F21">
        <w:rPr>
          <w:sz w:val="22"/>
          <w:szCs w:val="22"/>
        </w:rPr>
        <w:t xml:space="preserve"> a reasonable percentage of time or effort promoting and marketing works, attending auditions, seeking patrons or agents, and other similar efforts, depending on the nature of the work.</w:t>
      </w:r>
    </w:p>
    <w:p w:rsidR="00F020DE" w:rsidRPr="00B93F21" w:rsidRDefault="00F020DE">
      <w:pPr>
        <w:tabs>
          <w:tab w:val="left" w:pos="720"/>
          <w:tab w:val="left" w:pos="1440"/>
          <w:tab w:val="left" w:pos="2160"/>
          <w:tab w:val="left" w:pos="2880"/>
        </w:tabs>
        <w:ind w:left="720" w:hanging="720"/>
        <w:rPr>
          <w:sz w:val="22"/>
          <w:szCs w:val="22"/>
        </w:rPr>
      </w:pPr>
    </w:p>
    <w:p w:rsidR="00F020DE" w:rsidRPr="00B93F21" w:rsidRDefault="00F020DE" w:rsidP="00F020DE">
      <w:pPr>
        <w:tabs>
          <w:tab w:val="left" w:pos="720"/>
          <w:tab w:val="left" w:pos="1440"/>
          <w:tab w:val="left" w:pos="2160"/>
          <w:tab w:val="left" w:pos="2880"/>
        </w:tabs>
        <w:ind w:left="2160" w:hanging="2160"/>
        <w:rPr>
          <w:sz w:val="22"/>
          <w:szCs w:val="22"/>
        </w:rPr>
      </w:pPr>
      <w:r w:rsidRPr="00B93F21">
        <w:rPr>
          <w:sz w:val="22"/>
          <w:szCs w:val="22"/>
        </w:rPr>
        <w:tab/>
      </w:r>
      <w:r w:rsidRPr="00B93F21">
        <w:rPr>
          <w:sz w:val="22"/>
          <w:szCs w:val="22"/>
        </w:rPr>
        <w:tab/>
        <w:t>III.</w:t>
      </w:r>
      <w:r w:rsidRPr="00B93F21">
        <w:rPr>
          <w:sz w:val="22"/>
          <w:szCs w:val="22"/>
        </w:rPr>
        <w:tab/>
      </w:r>
      <w:r w:rsidRPr="00C442F7">
        <w:rPr>
          <w:b/>
          <w:sz w:val="22"/>
          <w:szCs w:val="22"/>
        </w:rPr>
        <w:t>Arts</w:t>
      </w:r>
      <w:r w:rsidRPr="00B93F21">
        <w:rPr>
          <w:sz w:val="22"/>
          <w:szCs w:val="22"/>
        </w:rPr>
        <w:t>: “Arts” shall mean any activity undertaken by arts organizations or individual artists, involved with, but not limited to, the disciplines of arts in education, community arts, dance, design arts, literature, media arts, museums, music, performance arts, theater, traditional arts, and visual arts.</w:t>
      </w:r>
    </w:p>
    <w:p w:rsidR="00F020DE" w:rsidRPr="00B93F21" w:rsidRDefault="00F020DE">
      <w:pPr>
        <w:tabs>
          <w:tab w:val="left" w:pos="720"/>
          <w:tab w:val="left" w:pos="1440"/>
          <w:tab w:val="left" w:pos="2160"/>
          <w:tab w:val="left" w:pos="2880"/>
        </w:tabs>
        <w:ind w:left="720" w:hanging="720"/>
        <w:rPr>
          <w:sz w:val="22"/>
          <w:szCs w:val="22"/>
        </w:rPr>
      </w:pPr>
    </w:p>
    <w:p w:rsidR="00F020DE" w:rsidRPr="00B93F21" w:rsidRDefault="00F020DE" w:rsidP="00F020DE">
      <w:pPr>
        <w:tabs>
          <w:tab w:val="left" w:pos="720"/>
          <w:tab w:val="left" w:pos="1440"/>
          <w:tab w:val="left" w:pos="2160"/>
          <w:tab w:val="left" w:pos="2880"/>
        </w:tabs>
        <w:ind w:left="2160" w:hanging="2160"/>
        <w:rPr>
          <w:sz w:val="22"/>
          <w:szCs w:val="22"/>
        </w:rPr>
      </w:pPr>
      <w:r w:rsidRPr="00B93F21">
        <w:rPr>
          <w:sz w:val="22"/>
          <w:szCs w:val="22"/>
        </w:rPr>
        <w:tab/>
      </w:r>
      <w:r w:rsidRPr="00B93F21">
        <w:rPr>
          <w:sz w:val="22"/>
          <w:szCs w:val="22"/>
        </w:rPr>
        <w:tab/>
        <w:t>IV.</w:t>
      </w:r>
      <w:r w:rsidRPr="00B93F21">
        <w:rPr>
          <w:sz w:val="22"/>
          <w:szCs w:val="22"/>
        </w:rPr>
        <w:tab/>
      </w:r>
      <w:r w:rsidRPr="00C442F7">
        <w:rPr>
          <w:b/>
          <w:sz w:val="22"/>
          <w:szCs w:val="22"/>
        </w:rPr>
        <w:t>Commission</w:t>
      </w:r>
      <w:r w:rsidRPr="00B93F21">
        <w:rPr>
          <w:sz w:val="22"/>
          <w:szCs w:val="22"/>
        </w:rPr>
        <w:t xml:space="preserve">: "Commission" shall mean the Maine </w:t>
      </w:r>
      <w:smartTag w:uri="urn:schemas-microsoft-com:office:smarttags" w:element="PersonName">
        <w:r w:rsidRPr="00B93F21">
          <w:rPr>
            <w:sz w:val="22"/>
            <w:szCs w:val="22"/>
          </w:rPr>
          <w:t>Arts Commission</w:t>
        </w:r>
      </w:smartTag>
      <w:r w:rsidRPr="00B93F21">
        <w:rPr>
          <w:sz w:val="22"/>
          <w:szCs w:val="22"/>
        </w:rPr>
        <w:t xml:space="preserve">, a policy-making Board of the Agency, whose members are appointed by the </w:t>
      </w:r>
      <w:smartTag w:uri="urn:schemas-microsoft-com:office:smarttags" w:element="PersonName">
        <w:r w:rsidRPr="00B93F21">
          <w:rPr>
            <w:sz w:val="22"/>
            <w:szCs w:val="22"/>
          </w:rPr>
          <w:t>Governor</w:t>
        </w:r>
      </w:smartTag>
      <w:r w:rsidRPr="00B93F21">
        <w:rPr>
          <w:sz w:val="22"/>
          <w:szCs w:val="22"/>
        </w:rPr>
        <w:t>. (27 MRSA §401)</w:t>
      </w:r>
    </w:p>
    <w:p w:rsidR="00F020DE" w:rsidRPr="00B93F21" w:rsidRDefault="00F020DE">
      <w:pPr>
        <w:tabs>
          <w:tab w:val="left" w:pos="720"/>
          <w:tab w:val="left" w:pos="1440"/>
          <w:tab w:val="left" w:pos="2160"/>
          <w:tab w:val="left" w:pos="2880"/>
        </w:tabs>
        <w:ind w:left="720" w:hanging="720"/>
        <w:rPr>
          <w:sz w:val="22"/>
          <w:szCs w:val="22"/>
        </w:rPr>
      </w:pPr>
    </w:p>
    <w:p w:rsidR="00F020DE" w:rsidRPr="00B93F21" w:rsidRDefault="00F020DE" w:rsidP="00F020DE">
      <w:pPr>
        <w:numPr>
          <w:ilvl w:val="0"/>
          <w:numId w:val="3"/>
        </w:numPr>
        <w:tabs>
          <w:tab w:val="left" w:pos="720"/>
          <w:tab w:val="left" w:pos="1440"/>
          <w:tab w:val="left" w:pos="2880"/>
        </w:tabs>
        <w:rPr>
          <w:sz w:val="22"/>
          <w:szCs w:val="22"/>
        </w:rPr>
      </w:pPr>
      <w:r w:rsidRPr="00C442F7">
        <w:rPr>
          <w:b/>
          <w:sz w:val="22"/>
          <w:szCs w:val="22"/>
        </w:rPr>
        <w:t>Committees</w:t>
      </w:r>
      <w:r w:rsidRPr="00B93F21">
        <w:rPr>
          <w:sz w:val="22"/>
          <w:szCs w:val="22"/>
        </w:rPr>
        <w:t>:</w:t>
      </w:r>
      <w:r w:rsidR="00B93F21">
        <w:rPr>
          <w:sz w:val="22"/>
          <w:szCs w:val="22"/>
        </w:rPr>
        <w:t xml:space="preserve"> </w:t>
      </w:r>
      <w:r w:rsidRPr="00B93F21">
        <w:rPr>
          <w:sz w:val="22"/>
          <w:szCs w:val="22"/>
        </w:rPr>
        <w:t>The Maine Arts Commission may vote to establish standing committees relating to Agency programs and the Chair of the Maine Arts Commission may appoint ad-hoc task forces and working groups to carry out the work of the Agency.</w:t>
      </w:r>
    </w:p>
    <w:p w:rsidR="00F020DE" w:rsidRPr="00B93F21" w:rsidRDefault="00F020DE" w:rsidP="00F020DE">
      <w:pPr>
        <w:tabs>
          <w:tab w:val="left" w:pos="720"/>
          <w:tab w:val="left" w:pos="1440"/>
          <w:tab w:val="left" w:pos="2160"/>
          <w:tab w:val="left" w:pos="2880"/>
        </w:tabs>
        <w:rPr>
          <w:sz w:val="22"/>
          <w:szCs w:val="22"/>
        </w:rPr>
      </w:pPr>
    </w:p>
    <w:p w:rsidR="00F020DE" w:rsidRPr="00B93F21" w:rsidRDefault="00F020DE" w:rsidP="00F020DE">
      <w:pPr>
        <w:tabs>
          <w:tab w:val="left" w:pos="720"/>
          <w:tab w:val="left" w:pos="1440"/>
          <w:tab w:val="left" w:pos="2160"/>
          <w:tab w:val="left" w:pos="2880"/>
        </w:tabs>
        <w:ind w:left="2160" w:hanging="2160"/>
        <w:rPr>
          <w:sz w:val="22"/>
          <w:szCs w:val="22"/>
        </w:rPr>
      </w:pPr>
      <w:r w:rsidRPr="00B93F21">
        <w:rPr>
          <w:sz w:val="22"/>
          <w:szCs w:val="22"/>
        </w:rPr>
        <w:tab/>
      </w:r>
      <w:r w:rsidRPr="00B93F21">
        <w:rPr>
          <w:sz w:val="22"/>
          <w:szCs w:val="22"/>
        </w:rPr>
        <w:tab/>
        <w:t>VI.</w:t>
      </w:r>
      <w:r w:rsidRPr="00B93F21">
        <w:rPr>
          <w:sz w:val="22"/>
          <w:szCs w:val="22"/>
        </w:rPr>
        <w:tab/>
      </w:r>
      <w:r w:rsidRPr="00C442F7">
        <w:rPr>
          <w:b/>
          <w:sz w:val="22"/>
          <w:szCs w:val="22"/>
        </w:rPr>
        <w:t>Director</w:t>
      </w:r>
      <w:r w:rsidRPr="00B93F21">
        <w:rPr>
          <w:sz w:val="22"/>
          <w:szCs w:val="22"/>
        </w:rPr>
        <w:t xml:space="preserve">: "Director" shall mean the paid chief executive officer of the Maine </w:t>
      </w:r>
      <w:smartTag w:uri="urn:schemas-microsoft-com:office:smarttags" w:element="PersonName">
        <w:r w:rsidRPr="00B93F21">
          <w:rPr>
            <w:sz w:val="22"/>
            <w:szCs w:val="22"/>
          </w:rPr>
          <w:t>Arts Commission</w:t>
        </w:r>
      </w:smartTag>
      <w:r w:rsidRPr="00B93F21">
        <w:rPr>
          <w:sz w:val="22"/>
          <w:szCs w:val="22"/>
        </w:rPr>
        <w:t xml:space="preserve"> charged with carrying out the activities of the Agency, to whom all Agency staff are responsible. (27 MRSA §403-A)</w:t>
      </w:r>
    </w:p>
    <w:p w:rsidR="00F020DE" w:rsidRPr="00B93F21" w:rsidRDefault="00F020DE">
      <w:pPr>
        <w:tabs>
          <w:tab w:val="left" w:pos="720"/>
          <w:tab w:val="left" w:pos="1440"/>
          <w:tab w:val="left" w:pos="2160"/>
          <w:tab w:val="left" w:pos="2880"/>
        </w:tabs>
        <w:ind w:left="720" w:hanging="720"/>
        <w:rPr>
          <w:sz w:val="22"/>
          <w:szCs w:val="22"/>
        </w:rPr>
      </w:pPr>
    </w:p>
    <w:p w:rsidR="00F020DE" w:rsidRPr="00B93F21" w:rsidRDefault="00F020DE" w:rsidP="00F020DE">
      <w:pPr>
        <w:tabs>
          <w:tab w:val="left" w:pos="720"/>
          <w:tab w:val="left" w:pos="1440"/>
          <w:tab w:val="left" w:pos="2160"/>
          <w:tab w:val="left" w:pos="2880"/>
        </w:tabs>
        <w:ind w:left="2160" w:hanging="2160"/>
        <w:rPr>
          <w:sz w:val="22"/>
          <w:szCs w:val="22"/>
        </w:rPr>
      </w:pPr>
      <w:r w:rsidRPr="00B93F21">
        <w:rPr>
          <w:sz w:val="22"/>
          <w:szCs w:val="22"/>
        </w:rPr>
        <w:tab/>
      </w:r>
      <w:r w:rsidRPr="00B93F21">
        <w:rPr>
          <w:sz w:val="22"/>
          <w:szCs w:val="22"/>
        </w:rPr>
        <w:tab/>
        <w:t>VII.</w:t>
      </w:r>
      <w:r w:rsidRPr="00B93F21">
        <w:rPr>
          <w:sz w:val="22"/>
          <w:szCs w:val="22"/>
        </w:rPr>
        <w:tab/>
      </w:r>
      <w:r w:rsidRPr="00C442F7">
        <w:rPr>
          <w:b/>
          <w:sz w:val="22"/>
          <w:szCs w:val="22"/>
        </w:rPr>
        <w:t>Executive Committee</w:t>
      </w:r>
      <w:r w:rsidRPr="00B93F21">
        <w:rPr>
          <w:sz w:val="22"/>
          <w:szCs w:val="22"/>
        </w:rPr>
        <w:t>: "Executive Committee" shall mean the officers (Chair and Vice Chair – both appointed by the Governor as defined in IV. above) of the Commission and other appointed members by the Chair of the Commission. The Executive Committee shall meet at regular intervals between Commission meetings to prepare the work and agendas for the Commission and act on behalf of the Commission.</w:t>
      </w:r>
    </w:p>
    <w:p w:rsidR="00F020DE" w:rsidRPr="00B93F21" w:rsidRDefault="00F020DE" w:rsidP="00F020DE">
      <w:pPr>
        <w:tabs>
          <w:tab w:val="left" w:pos="720"/>
          <w:tab w:val="left" w:pos="1440"/>
          <w:tab w:val="left" w:pos="2160"/>
          <w:tab w:val="left" w:pos="2880"/>
        </w:tabs>
        <w:rPr>
          <w:sz w:val="22"/>
          <w:szCs w:val="22"/>
        </w:rPr>
      </w:pPr>
    </w:p>
    <w:p w:rsidR="00694C8E" w:rsidRPr="00B93F21" w:rsidRDefault="00694C8E">
      <w:pPr>
        <w:tabs>
          <w:tab w:val="left" w:pos="720"/>
          <w:tab w:val="left" w:pos="1440"/>
          <w:tab w:val="left" w:pos="2160"/>
          <w:tab w:val="left" w:pos="2880"/>
        </w:tabs>
        <w:ind w:left="2160" w:hanging="2160"/>
        <w:rPr>
          <w:sz w:val="22"/>
          <w:szCs w:val="22"/>
        </w:rPr>
      </w:pPr>
      <w:r w:rsidRPr="00B93F21">
        <w:rPr>
          <w:sz w:val="22"/>
          <w:szCs w:val="22"/>
        </w:rPr>
        <w:tab/>
      </w:r>
      <w:r w:rsidRPr="00B93F21">
        <w:rPr>
          <w:sz w:val="22"/>
          <w:szCs w:val="22"/>
        </w:rPr>
        <w:tab/>
      </w:r>
      <w:r w:rsidR="00F020DE" w:rsidRPr="00B93F21">
        <w:rPr>
          <w:sz w:val="22"/>
          <w:szCs w:val="22"/>
        </w:rPr>
        <w:t>VIII.</w:t>
      </w:r>
      <w:r w:rsidRPr="00B93F21">
        <w:rPr>
          <w:sz w:val="22"/>
          <w:szCs w:val="22"/>
        </w:rPr>
        <w:tab/>
      </w:r>
      <w:r w:rsidR="00F459E5" w:rsidRPr="00C442F7">
        <w:rPr>
          <w:b/>
          <w:sz w:val="22"/>
          <w:szCs w:val="22"/>
        </w:rPr>
        <w:t>Review Committees</w:t>
      </w:r>
      <w:r w:rsidRPr="00B93F21">
        <w:rPr>
          <w:sz w:val="22"/>
          <w:szCs w:val="22"/>
        </w:rPr>
        <w:t>: “</w:t>
      </w:r>
      <w:r w:rsidR="00F459E5" w:rsidRPr="00B93F21">
        <w:rPr>
          <w:sz w:val="22"/>
          <w:szCs w:val="22"/>
        </w:rPr>
        <w:t>Review Committees</w:t>
      </w:r>
      <w:r w:rsidRPr="00B93F21">
        <w:rPr>
          <w:sz w:val="22"/>
          <w:szCs w:val="22"/>
        </w:rPr>
        <w:t>” shall mean volunteer members of the arts and arts-related communities, who may be in- or out-of-state residents, including arts practitioners, presenters and administrators, and who represent either peer-status of organizations or individuals applying for grants, or expertise in a particular arts or administrative field.</w:t>
      </w:r>
      <w:r w:rsidR="00B93F21">
        <w:rPr>
          <w:sz w:val="22"/>
          <w:szCs w:val="22"/>
        </w:rPr>
        <w:t xml:space="preserve"> </w:t>
      </w:r>
      <w:r w:rsidR="00F459E5" w:rsidRPr="00B93F21">
        <w:rPr>
          <w:sz w:val="22"/>
          <w:szCs w:val="22"/>
        </w:rPr>
        <w:t>Review Committees</w:t>
      </w:r>
      <w:r w:rsidRPr="00B93F21">
        <w:rPr>
          <w:sz w:val="22"/>
          <w:szCs w:val="22"/>
        </w:rPr>
        <w:t xml:space="preserve"> shall be nominated by the </w:t>
      </w:r>
      <w:r w:rsidR="002F0338" w:rsidRPr="00B93F21">
        <w:rPr>
          <w:sz w:val="22"/>
          <w:szCs w:val="22"/>
        </w:rPr>
        <w:t xml:space="preserve">Maine Arts </w:t>
      </w:r>
      <w:r w:rsidRPr="00B93F21">
        <w:rPr>
          <w:sz w:val="22"/>
          <w:szCs w:val="22"/>
        </w:rPr>
        <w:t xml:space="preserve">Commission, Director </w:t>
      </w:r>
      <w:r w:rsidR="00F459E5" w:rsidRPr="00B93F21">
        <w:rPr>
          <w:sz w:val="22"/>
          <w:szCs w:val="22"/>
        </w:rPr>
        <w:t>and/</w:t>
      </w:r>
      <w:r w:rsidRPr="00B93F21">
        <w:rPr>
          <w:sz w:val="22"/>
          <w:szCs w:val="22"/>
        </w:rPr>
        <w:t xml:space="preserve">or the public, and are appointed by the Chair </w:t>
      </w:r>
      <w:r w:rsidR="005D3FA6" w:rsidRPr="00B93F21">
        <w:rPr>
          <w:sz w:val="22"/>
          <w:szCs w:val="22"/>
        </w:rPr>
        <w:t xml:space="preserve">or Director </w:t>
      </w:r>
      <w:r w:rsidRPr="00B93F21">
        <w:rPr>
          <w:sz w:val="22"/>
          <w:szCs w:val="22"/>
        </w:rPr>
        <w:t xml:space="preserve">of the </w:t>
      </w:r>
      <w:r w:rsidR="002F0338" w:rsidRPr="00B93F21">
        <w:rPr>
          <w:sz w:val="22"/>
          <w:szCs w:val="22"/>
        </w:rPr>
        <w:t xml:space="preserve">Maine Arts </w:t>
      </w:r>
      <w:r w:rsidRPr="00B93F21">
        <w:rPr>
          <w:sz w:val="22"/>
          <w:szCs w:val="22"/>
        </w:rPr>
        <w:t>Commission.</w:t>
      </w:r>
      <w:r w:rsidR="00B93F21">
        <w:rPr>
          <w:sz w:val="22"/>
          <w:szCs w:val="22"/>
        </w:rPr>
        <w:t xml:space="preserve"> </w:t>
      </w:r>
      <w:r w:rsidR="00F459E5" w:rsidRPr="00B93F21">
        <w:rPr>
          <w:sz w:val="22"/>
          <w:szCs w:val="22"/>
        </w:rPr>
        <w:t>Review Committees</w:t>
      </w:r>
      <w:r w:rsidRPr="00B93F21">
        <w:rPr>
          <w:sz w:val="22"/>
          <w:szCs w:val="22"/>
        </w:rPr>
        <w:t xml:space="preserve"> shall be administered by the Director and shall make recommendations to the </w:t>
      </w:r>
      <w:r w:rsidR="002F0338" w:rsidRPr="00B93F21">
        <w:rPr>
          <w:sz w:val="22"/>
          <w:szCs w:val="22"/>
        </w:rPr>
        <w:t xml:space="preserve">Maine Arts </w:t>
      </w:r>
      <w:r w:rsidRPr="00B93F21">
        <w:rPr>
          <w:sz w:val="22"/>
          <w:szCs w:val="22"/>
        </w:rPr>
        <w:t xml:space="preserve">Commission with regard to grant applications and other </w:t>
      </w:r>
      <w:r w:rsidR="002F0338" w:rsidRPr="00B93F21">
        <w:rPr>
          <w:sz w:val="22"/>
          <w:szCs w:val="22"/>
        </w:rPr>
        <w:t xml:space="preserve">Maine Arts Commission </w:t>
      </w:r>
      <w:r w:rsidRPr="00B93F21">
        <w:rPr>
          <w:sz w:val="22"/>
          <w:szCs w:val="22"/>
        </w:rPr>
        <w:t>projects.</w:t>
      </w:r>
      <w:r w:rsidR="00B93F21">
        <w:rPr>
          <w:sz w:val="22"/>
          <w:szCs w:val="22"/>
        </w:rPr>
        <w:t xml:space="preserve"> </w:t>
      </w:r>
      <w:r w:rsidR="00F459E5" w:rsidRPr="00B93F21">
        <w:rPr>
          <w:sz w:val="22"/>
          <w:szCs w:val="22"/>
        </w:rPr>
        <w:t>Review Committees</w:t>
      </w:r>
      <w:r w:rsidRPr="00B93F21">
        <w:rPr>
          <w:sz w:val="22"/>
          <w:szCs w:val="22"/>
        </w:rPr>
        <w:t xml:space="preserve"> may be standing or ad-hoc.</w:t>
      </w:r>
      <w:r w:rsidR="00B93F21">
        <w:rPr>
          <w:sz w:val="22"/>
          <w:szCs w:val="22"/>
        </w:rPr>
        <w:t xml:space="preserve"> </w:t>
      </w:r>
      <w:r w:rsidRPr="00B93F21">
        <w:rPr>
          <w:sz w:val="22"/>
          <w:szCs w:val="22"/>
        </w:rPr>
        <w:t xml:space="preserve">Some </w:t>
      </w:r>
      <w:r w:rsidR="00F459E5" w:rsidRPr="00B93F21">
        <w:rPr>
          <w:sz w:val="22"/>
          <w:szCs w:val="22"/>
        </w:rPr>
        <w:t xml:space="preserve">Review Committee </w:t>
      </w:r>
      <w:r w:rsidRPr="00B93F21">
        <w:rPr>
          <w:sz w:val="22"/>
          <w:szCs w:val="22"/>
        </w:rPr>
        <w:t xml:space="preserve">functions may be accomplished by the use of a </w:t>
      </w:r>
      <w:r w:rsidR="00F459E5" w:rsidRPr="00B93F21">
        <w:rPr>
          <w:sz w:val="22"/>
          <w:szCs w:val="22"/>
        </w:rPr>
        <w:t>Review Jury</w:t>
      </w:r>
      <w:r w:rsidRPr="00B93F21">
        <w:rPr>
          <w:sz w:val="22"/>
          <w:szCs w:val="22"/>
        </w:rPr>
        <w:t>.</w:t>
      </w:r>
    </w:p>
    <w:p w:rsidR="00694C8E" w:rsidRPr="00B93F21" w:rsidRDefault="00694C8E">
      <w:pPr>
        <w:tabs>
          <w:tab w:val="left" w:pos="720"/>
          <w:tab w:val="left" w:pos="1440"/>
          <w:tab w:val="left" w:pos="2160"/>
          <w:tab w:val="left" w:pos="2880"/>
        </w:tabs>
        <w:ind w:left="720" w:hanging="720"/>
        <w:rPr>
          <w:sz w:val="22"/>
          <w:szCs w:val="22"/>
        </w:rPr>
      </w:pPr>
    </w:p>
    <w:p w:rsidR="00954572" w:rsidRPr="00B93F21" w:rsidRDefault="00F020DE">
      <w:pPr>
        <w:tabs>
          <w:tab w:val="left" w:pos="720"/>
          <w:tab w:val="left" w:pos="1440"/>
          <w:tab w:val="left" w:pos="2160"/>
          <w:tab w:val="left" w:pos="2880"/>
        </w:tabs>
        <w:ind w:left="2160" w:hanging="2160"/>
        <w:rPr>
          <w:sz w:val="22"/>
          <w:szCs w:val="22"/>
        </w:rPr>
      </w:pPr>
      <w:r w:rsidRPr="00B93F21">
        <w:rPr>
          <w:sz w:val="22"/>
          <w:szCs w:val="22"/>
        </w:rPr>
        <w:tab/>
      </w:r>
      <w:r w:rsidRPr="00B93F21">
        <w:rPr>
          <w:sz w:val="22"/>
          <w:szCs w:val="22"/>
        </w:rPr>
        <w:tab/>
        <w:t>IX.</w:t>
      </w:r>
      <w:r w:rsidRPr="00B93F21">
        <w:rPr>
          <w:sz w:val="22"/>
          <w:szCs w:val="22"/>
        </w:rPr>
        <w:tab/>
      </w:r>
      <w:r w:rsidRPr="00C442F7">
        <w:rPr>
          <w:b/>
          <w:sz w:val="22"/>
          <w:szCs w:val="22"/>
        </w:rPr>
        <w:t>Statewide Arts Service Organizations</w:t>
      </w:r>
      <w:r w:rsidRPr="00B93F21">
        <w:rPr>
          <w:sz w:val="22"/>
          <w:szCs w:val="22"/>
        </w:rPr>
        <w:t xml:space="preserve">: "Statewide Arts Service Organizations" shall mean any discipline-based, nonprofit, arts </w:t>
      </w:r>
      <w:proofErr w:type="gramStart"/>
      <w:r w:rsidRPr="00B93F21">
        <w:rPr>
          <w:sz w:val="22"/>
          <w:szCs w:val="22"/>
        </w:rPr>
        <w:t>organizations which provides</w:t>
      </w:r>
      <w:proofErr w:type="gramEnd"/>
      <w:r w:rsidRPr="00B93F21">
        <w:rPr>
          <w:sz w:val="22"/>
          <w:szCs w:val="22"/>
        </w:rPr>
        <w:t xml:space="preserve"> statewide services to its membership and/or general public.</w:t>
      </w:r>
      <w:r w:rsidR="00B93F21">
        <w:rPr>
          <w:sz w:val="22"/>
          <w:szCs w:val="22"/>
        </w:rPr>
        <w:t xml:space="preserve"> </w:t>
      </w:r>
      <w:r w:rsidRPr="00B93F21">
        <w:rPr>
          <w:sz w:val="22"/>
          <w:szCs w:val="22"/>
        </w:rPr>
        <w:t>Service organizations may serve, but are not limited to serving, the disciplines of arts in education, community arts, dance, design arts, literature, media arts, museums, music, performance arts, theater, traditional arts and visual arts.</w:t>
      </w:r>
    </w:p>
    <w:p w:rsidR="00694C8E" w:rsidRPr="00B93F21" w:rsidRDefault="00694C8E">
      <w:pPr>
        <w:tabs>
          <w:tab w:val="left" w:pos="720"/>
          <w:tab w:val="left" w:pos="1440"/>
          <w:tab w:val="left" w:pos="2160"/>
          <w:tab w:val="left" w:pos="2880"/>
        </w:tabs>
        <w:ind w:left="720" w:hanging="720"/>
        <w:rPr>
          <w:sz w:val="22"/>
          <w:szCs w:val="22"/>
        </w:rPr>
      </w:pPr>
    </w:p>
    <w:p w:rsidR="00694C8E" w:rsidRPr="00C442F7" w:rsidRDefault="00694C8E">
      <w:pPr>
        <w:tabs>
          <w:tab w:val="left" w:pos="720"/>
          <w:tab w:val="left" w:pos="1440"/>
          <w:tab w:val="left" w:pos="2160"/>
          <w:tab w:val="left" w:pos="2880"/>
        </w:tabs>
        <w:ind w:left="720" w:hanging="720"/>
        <w:rPr>
          <w:b/>
          <w:sz w:val="22"/>
          <w:szCs w:val="22"/>
        </w:rPr>
      </w:pPr>
      <w:r w:rsidRPr="00B93F21">
        <w:rPr>
          <w:sz w:val="22"/>
          <w:szCs w:val="22"/>
        </w:rPr>
        <w:tab/>
      </w:r>
      <w:r w:rsidRPr="00C442F7">
        <w:rPr>
          <w:b/>
          <w:sz w:val="22"/>
          <w:szCs w:val="22"/>
        </w:rPr>
        <w:t>B.</w:t>
      </w:r>
      <w:r w:rsidRPr="00C442F7">
        <w:rPr>
          <w:b/>
          <w:sz w:val="22"/>
          <w:szCs w:val="22"/>
        </w:rPr>
        <w:tab/>
        <w:t>AWARDING OF GRANTS</w:t>
      </w:r>
    </w:p>
    <w:p w:rsidR="00694C8E" w:rsidRPr="00B93F21" w:rsidRDefault="00694C8E">
      <w:pPr>
        <w:tabs>
          <w:tab w:val="left" w:pos="720"/>
          <w:tab w:val="left" w:pos="1440"/>
          <w:tab w:val="left" w:pos="2160"/>
          <w:tab w:val="left" w:pos="2880"/>
        </w:tabs>
        <w:ind w:left="720" w:hanging="720"/>
        <w:rPr>
          <w:sz w:val="22"/>
          <w:szCs w:val="22"/>
        </w:rPr>
      </w:pPr>
    </w:p>
    <w:p w:rsidR="00694C8E" w:rsidRPr="00B93F21" w:rsidRDefault="00694C8E">
      <w:pPr>
        <w:tabs>
          <w:tab w:val="left" w:pos="720"/>
          <w:tab w:val="left" w:pos="1440"/>
          <w:tab w:val="left" w:pos="2160"/>
          <w:tab w:val="left" w:pos="2880"/>
        </w:tabs>
        <w:ind w:left="1440" w:hanging="1440"/>
        <w:rPr>
          <w:sz w:val="22"/>
          <w:szCs w:val="22"/>
        </w:rPr>
      </w:pPr>
      <w:r w:rsidRPr="00B93F21">
        <w:rPr>
          <w:sz w:val="22"/>
          <w:szCs w:val="22"/>
        </w:rPr>
        <w:tab/>
      </w:r>
      <w:r w:rsidRPr="00B93F21">
        <w:rPr>
          <w:sz w:val="22"/>
          <w:szCs w:val="22"/>
        </w:rPr>
        <w:tab/>
        <w:t xml:space="preserve">The </w:t>
      </w:r>
      <w:r w:rsidR="00256367" w:rsidRPr="00B93F21">
        <w:rPr>
          <w:sz w:val="22"/>
          <w:szCs w:val="22"/>
        </w:rPr>
        <w:t>Agency</w:t>
      </w:r>
      <w:r w:rsidRPr="00B93F21">
        <w:rPr>
          <w:sz w:val="22"/>
          <w:szCs w:val="22"/>
        </w:rPr>
        <w:t xml:space="preserve"> may make grant funds available to eligible arts </w:t>
      </w:r>
      <w:r w:rsidR="002F0338" w:rsidRPr="00B93F21">
        <w:rPr>
          <w:sz w:val="22"/>
          <w:szCs w:val="22"/>
        </w:rPr>
        <w:t>nonprofit</w:t>
      </w:r>
      <w:r w:rsidRPr="00B93F21">
        <w:rPr>
          <w:sz w:val="22"/>
          <w:szCs w:val="22"/>
        </w:rPr>
        <w:t xml:space="preserve"> organizations, arts service organizations, educational organizations engaged in arts programming, units of government, other organizations engaged in arts programming and individuals.</w:t>
      </w:r>
    </w:p>
    <w:p w:rsidR="00694C8E" w:rsidRPr="00B93F21" w:rsidRDefault="00694C8E">
      <w:pPr>
        <w:tabs>
          <w:tab w:val="left" w:pos="720"/>
          <w:tab w:val="left" w:pos="1440"/>
          <w:tab w:val="left" w:pos="2160"/>
          <w:tab w:val="left" w:pos="2880"/>
        </w:tabs>
        <w:ind w:left="720" w:hanging="720"/>
        <w:rPr>
          <w:sz w:val="22"/>
          <w:szCs w:val="22"/>
        </w:rPr>
      </w:pPr>
    </w:p>
    <w:p w:rsidR="00694C8E" w:rsidRPr="00B93F21" w:rsidRDefault="00694C8E">
      <w:pPr>
        <w:tabs>
          <w:tab w:val="left" w:pos="720"/>
          <w:tab w:val="left" w:pos="1440"/>
          <w:tab w:val="left" w:pos="2160"/>
          <w:tab w:val="left" w:pos="2880"/>
        </w:tabs>
        <w:ind w:left="1440" w:hanging="1440"/>
        <w:rPr>
          <w:sz w:val="22"/>
          <w:szCs w:val="22"/>
        </w:rPr>
      </w:pPr>
      <w:r w:rsidRPr="00B93F21">
        <w:rPr>
          <w:sz w:val="22"/>
          <w:szCs w:val="22"/>
        </w:rPr>
        <w:tab/>
      </w:r>
      <w:r w:rsidRPr="00B93F21">
        <w:rPr>
          <w:sz w:val="22"/>
          <w:szCs w:val="22"/>
        </w:rPr>
        <w:tab/>
        <w:t>Grant awards may carry a matching component based on, but not limited to cash or services.</w:t>
      </w:r>
    </w:p>
    <w:p w:rsidR="00694C8E" w:rsidRPr="00B93F21" w:rsidRDefault="00694C8E">
      <w:pPr>
        <w:tabs>
          <w:tab w:val="left" w:pos="720"/>
          <w:tab w:val="left" w:pos="1440"/>
          <w:tab w:val="left" w:pos="2160"/>
          <w:tab w:val="left" w:pos="2880"/>
        </w:tabs>
        <w:ind w:left="720" w:hanging="720"/>
        <w:rPr>
          <w:sz w:val="22"/>
          <w:szCs w:val="22"/>
        </w:rPr>
      </w:pPr>
    </w:p>
    <w:p w:rsidR="00694C8E" w:rsidRPr="00B93F21" w:rsidRDefault="00694C8E" w:rsidP="00C442F7">
      <w:pPr>
        <w:keepNext/>
        <w:keepLines/>
        <w:tabs>
          <w:tab w:val="left" w:pos="720"/>
          <w:tab w:val="left" w:pos="1440"/>
          <w:tab w:val="left" w:pos="2160"/>
          <w:tab w:val="left" w:pos="2880"/>
        </w:tabs>
        <w:ind w:left="2160" w:hanging="2160"/>
        <w:rPr>
          <w:sz w:val="22"/>
          <w:szCs w:val="22"/>
        </w:rPr>
      </w:pPr>
      <w:r w:rsidRPr="00B93F21">
        <w:rPr>
          <w:sz w:val="22"/>
          <w:szCs w:val="22"/>
        </w:rPr>
        <w:lastRenderedPageBreak/>
        <w:tab/>
      </w:r>
      <w:r w:rsidRPr="00B93F21">
        <w:rPr>
          <w:sz w:val="22"/>
          <w:szCs w:val="22"/>
        </w:rPr>
        <w:tab/>
      </w:r>
      <w:r w:rsidR="005D3FA6" w:rsidRPr="00B93F21">
        <w:rPr>
          <w:sz w:val="22"/>
          <w:szCs w:val="22"/>
        </w:rPr>
        <w:t>I</w:t>
      </w:r>
      <w:r w:rsidRPr="00B93F21">
        <w:rPr>
          <w:sz w:val="22"/>
          <w:szCs w:val="22"/>
        </w:rPr>
        <w:t>.</w:t>
      </w:r>
      <w:r w:rsidRPr="00B93F21">
        <w:rPr>
          <w:sz w:val="22"/>
          <w:szCs w:val="22"/>
        </w:rPr>
        <w:tab/>
      </w:r>
      <w:r w:rsidRPr="00C442F7">
        <w:rPr>
          <w:b/>
          <w:sz w:val="22"/>
          <w:szCs w:val="22"/>
        </w:rPr>
        <w:t>Eligibility</w:t>
      </w:r>
      <w:r w:rsidRPr="00B93F21">
        <w:rPr>
          <w:sz w:val="22"/>
          <w:szCs w:val="22"/>
        </w:rPr>
        <w:t>: Organizations or individuals shall first meet the following eligibility requirements before applying for a grant:</w:t>
      </w:r>
    </w:p>
    <w:p w:rsidR="00694C8E" w:rsidRPr="00B93F21" w:rsidRDefault="00694C8E" w:rsidP="00C442F7">
      <w:pPr>
        <w:keepNext/>
        <w:keepLines/>
        <w:tabs>
          <w:tab w:val="left" w:pos="720"/>
          <w:tab w:val="left" w:pos="1440"/>
          <w:tab w:val="left" w:pos="2160"/>
          <w:tab w:val="left" w:pos="2880"/>
        </w:tabs>
        <w:ind w:left="720" w:hanging="720"/>
        <w:rPr>
          <w:sz w:val="22"/>
          <w:szCs w:val="22"/>
        </w:rPr>
      </w:pPr>
    </w:p>
    <w:p w:rsidR="00694C8E" w:rsidRPr="00B93F21" w:rsidRDefault="00694C8E" w:rsidP="00C442F7">
      <w:pPr>
        <w:keepNext/>
        <w:keepLines/>
        <w:tabs>
          <w:tab w:val="left" w:pos="720"/>
          <w:tab w:val="left" w:pos="1440"/>
          <w:tab w:val="left" w:pos="2160"/>
          <w:tab w:val="left" w:pos="2880"/>
        </w:tabs>
        <w:ind w:left="720" w:hanging="720"/>
        <w:rPr>
          <w:sz w:val="22"/>
          <w:szCs w:val="22"/>
        </w:rPr>
      </w:pPr>
      <w:r w:rsidRPr="00B93F21">
        <w:rPr>
          <w:sz w:val="22"/>
          <w:szCs w:val="22"/>
        </w:rPr>
        <w:tab/>
      </w:r>
      <w:r w:rsidRPr="00B93F21">
        <w:rPr>
          <w:sz w:val="22"/>
          <w:szCs w:val="22"/>
        </w:rPr>
        <w:tab/>
      </w:r>
      <w:r w:rsidRPr="00B93F21">
        <w:rPr>
          <w:sz w:val="22"/>
          <w:szCs w:val="22"/>
        </w:rPr>
        <w:tab/>
        <w:t>(a)</w:t>
      </w:r>
      <w:r w:rsidRPr="00B93F21">
        <w:rPr>
          <w:sz w:val="22"/>
          <w:szCs w:val="22"/>
        </w:rPr>
        <w:tab/>
      </w:r>
      <w:proofErr w:type="gramStart"/>
      <w:r w:rsidRPr="00B93F21">
        <w:rPr>
          <w:sz w:val="22"/>
          <w:szCs w:val="22"/>
        </w:rPr>
        <w:t>an</w:t>
      </w:r>
      <w:proofErr w:type="gramEnd"/>
      <w:r w:rsidRPr="00B93F21">
        <w:rPr>
          <w:sz w:val="22"/>
          <w:szCs w:val="22"/>
        </w:rPr>
        <w:t xml:space="preserve"> individual shall</w:t>
      </w:r>
    </w:p>
    <w:p w:rsidR="00694C8E" w:rsidRPr="00B93F21" w:rsidRDefault="00694C8E" w:rsidP="00C442F7">
      <w:pPr>
        <w:keepNext/>
        <w:keepLines/>
        <w:tabs>
          <w:tab w:val="left" w:pos="720"/>
          <w:tab w:val="left" w:pos="1440"/>
          <w:tab w:val="left" w:pos="2160"/>
          <w:tab w:val="left" w:pos="2880"/>
        </w:tabs>
        <w:ind w:left="720" w:hanging="720"/>
        <w:rPr>
          <w:sz w:val="22"/>
          <w:szCs w:val="22"/>
        </w:rPr>
      </w:pPr>
    </w:p>
    <w:p w:rsidR="00694C8E" w:rsidRPr="00B93F21" w:rsidRDefault="00694C8E" w:rsidP="00C442F7">
      <w:pPr>
        <w:keepNext/>
        <w:keepLines/>
        <w:tabs>
          <w:tab w:val="left" w:pos="720"/>
          <w:tab w:val="left" w:pos="1440"/>
          <w:tab w:val="left" w:pos="2160"/>
          <w:tab w:val="left" w:pos="2880"/>
        </w:tabs>
        <w:ind w:left="720" w:hanging="720"/>
        <w:rPr>
          <w:sz w:val="22"/>
          <w:szCs w:val="22"/>
        </w:rPr>
      </w:pPr>
      <w:r w:rsidRPr="00B93F21">
        <w:rPr>
          <w:sz w:val="22"/>
          <w:szCs w:val="22"/>
        </w:rPr>
        <w:tab/>
      </w:r>
      <w:r w:rsidRPr="00B93F21">
        <w:rPr>
          <w:sz w:val="22"/>
          <w:szCs w:val="22"/>
        </w:rPr>
        <w:tab/>
      </w:r>
      <w:r w:rsidRPr="00B93F21">
        <w:rPr>
          <w:sz w:val="22"/>
          <w:szCs w:val="22"/>
        </w:rPr>
        <w:tab/>
      </w:r>
      <w:r w:rsidRPr="00B93F21">
        <w:rPr>
          <w:sz w:val="22"/>
          <w:szCs w:val="22"/>
        </w:rPr>
        <w:tab/>
        <w:t>(</w:t>
      </w:r>
      <w:r w:rsidR="005D3FA6" w:rsidRPr="00B93F21">
        <w:rPr>
          <w:sz w:val="22"/>
          <w:szCs w:val="22"/>
        </w:rPr>
        <w:t>i</w:t>
      </w:r>
      <w:r w:rsidRPr="00B93F21">
        <w:rPr>
          <w:sz w:val="22"/>
          <w:szCs w:val="22"/>
        </w:rPr>
        <w:t>)</w:t>
      </w:r>
      <w:r w:rsidRPr="00B93F21">
        <w:rPr>
          <w:sz w:val="22"/>
          <w:szCs w:val="22"/>
        </w:rPr>
        <w:tab/>
      </w:r>
      <w:proofErr w:type="gramStart"/>
      <w:r w:rsidRPr="00B93F21">
        <w:rPr>
          <w:sz w:val="22"/>
          <w:szCs w:val="22"/>
        </w:rPr>
        <w:t>be</w:t>
      </w:r>
      <w:proofErr w:type="gramEnd"/>
      <w:r w:rsidRPr="00B93F21">
        <w:rPr>
          <w:sz w:val="22"/>
          <w:szCs w:val="22"/>
        </w:rPr>
        <w:t xml:space="preserve"> an artist or arts administrator, and</w:t>
      </w:r>
    </w:p>
    <w:p w:rsidR="00694C8E" w:rsidRPr="00B93F21" w:rsidRDefault="00694C8E" w:rsidP="00C442F7">
      <w:pPr>
        <w:keepNext/>
        <w:keepLines/>
        <w:tabs>
          <w:tab w:val="left" w:pos="720"/>
          <w:tab w:val="left" w:pos="1440"/>
          <w:tab w:val="left" w:pos="2160"/>
          <w:tab w:val="left" w:pos="2880"/>
        </w:tabs>
        <w:ind w:left="720" w:hanging="720"/>
        <w:rPr>
          <w:sz w:val="22"/>
          <w:szCs w:val="22"/>
        </w:rPr>
      </w:pPr>
    </w:p>
    <w:p w:rsidR="00694C8E" w:rsidRPr="00B93F21" w:rsidRDefault="00694C8E" w:rsidP="00C442F7">
      <w:pPr>
        <w:keepNext/>
        <w:keepLines/>
        <w:tabs>
          <w:tab w:val="left" w:pos="720"/>
          <w:tab w:val="left" w:pos="1440"/>
          <w:tab w:val="left" w:pos="2160"/>
          <w:tab w:val="left" w:pos="2880"/>
        </w:tabs>
        <w:ind w:left="720" w:hanging="720"/>
        <w:rPr>
          <w:sz w:val="22"/>
          <w:szCs w:val="22"/>
        </w:rPr>
      </w:pPr>
      <w:r w:rsidRPr="00B93F21">
        <w:rPr>
          <w:sz w:val="22"/>
          <w:szCs w:val="22"/>
        </w:rPr>
        <w:tab/>
      </w:r>
      <w:r w:rsidRPr="00B93F21">
        <w:rPr>
          <w:sz w:val="22"/>
          <w:szCs w:val="22"/>
        </w:rPr>
        <w:tab/>
      </w:r>
      <w:r w:rsidRPr="00B93F21">
        <w:rPr>
          <w:sz w:val="22"/>
          <w:szCs w:val="22"/>
        </w:rPr>
        <w:tab/>
      </w:r>
      <w:r w:rsidRPr="00B93F21">
        <w:rPr>
          <w:sz w:val="22"/>
          <w:szCs w:val="22"/>
        </w:rPr>
        <w:tab/>
        <w:t>(ii)</w:t>
      </w:r>
      <w:r w:rsidRPr="00B93F21">
        <w:rPr>
          <w:sz w:val="22"/>
          <w:szCs w:val="22"/>
        </w:rPr>
        <w:tab/>
      </w:r>
      <w:proofErr w:type="gramStart"/>
      <w:r w:rsidRPr="00B93F21">
        <w:rPr>
          <w:sz w:val="22"/>
          <w:szCs w:val="22"/>
        </w:rPr>
        <w:t>be</w:t>
      </w:r>
      <w:proofErr w:type="gramEnd"/>
      <w:r w:rsidRPr="00B93F21">
        <w:rPr>
          <w:sz w:val="22"/>
          <w:szCs w:val="22"/>
        </w:rPr>
        <w:t xml:space="preserve"> a </w:t>
      </w:r>
      <w:smartTag w:uri="urn:schemas-microsoft-com:office:smarttags" w:element="State">
        <w:smartTag w:uri="urn:schemas-microsoft-com:office:smarttags" w:element="place">
          <w:r w:rsidRPr="00B93F21">
            <w:rPr>
              <w:sz w:val="22"/>
              <w:szCs w:val="22"/>
            </w:rPr>
            <w:t>Maine</w:t>
          </w:r>
        </w:smartTag>
      </w:smartTag>
      <w:r w:rsidRPr="00B93F21">
        <w:rPr>
          <w:sz w:val="22"/>
          <w:szCs w:val="22"/>
        </w:rPr>
        <w:t xml:space="preserve"> resident</w:t>
      </w:r>
      <w:r w:rsidR="00256367" w:rsidRPr="00B93F21">
        <w:rPr>
          <w:sz w:val="22"/>
          <w:szCs w:val="22"/>
        </w:rPr>
        <w:t xml:space="preserve"> as evidenced by</w:t>
      </w:r>
      <w:r w:rsidRPr="00B93F21">
        <w:rPr>
          <w:sz w:val="22"/>
          <w:szCs w:val="22"/>
        </w:rPr>
        <w:t>,</w:t>
      </w:r>
    </w:p>
    <w:p w:rsidR="00694C8E" w:rsidRPr="00B93F21" w:rsidRDefault="00694C8E">
      <w:pPr>
        <w:tabs>
          <w:tab w:val="left" w:pos="720"/>
          <w:tab w:val="left" w:pos="1440"/>
          <w:tab w:val="left" w:pos="2160"/>
          <w:tab w:val="left" w:pos="2880"/>
        </w:tabs>
        <w:ind w:left="720" w:hanging="720"/>
        <w:rPr>
          <w:sz w:val="22"/>
          <w:szCs w:val="22"/>
        </w:rPr>
      </w:pPr>
    </w:p>
    <w:p w:rsidR="00694C8E" w:rsidRPr="00B93F21" w:rsidRDefault="00694C8E" w:rsidP="00C442F7">
      <w:pPr>
        <w:tabs>
          <w:tab w:val="left" w:pos="720"/>
          <w:tab w:val="left" w:pos="1440"/>
          <w:tab w:val="left" w:pos="2160"/>
          <w:tab w:val="left" w:pos="2880"/>
          <w:tab w:val="left" w:pos="3600"/>
          <w:tab w:val="left" w:pos="4320"/>
          <w:tab w:val="left" w:pos="5040"/>
        </w:tabs>
        <w:ind w:left="4320" w:hanging="4320"/>
        <w:rPr>
          <w:sz w:val="22"/>
          <w:szCs w:val="22"/>
        </w:rPr>
      </w:pPr>
      <w:r w:rsidRPr="00B93F21">
        <w:rPr>
          <w:sz w:val="22"/>
          <w:szCs w:val="22"/>
        </w:rPr>
        <w:tab/>
      </w:r>
      <w:r w:rsidRPr="00B93F21">
        <w:rPr>
          <w:sz w:val="22"/>
          <w:szCs w:val="22"/>
        </w:rPr>
        <w:tab/>
      </w:r>
      <w:r w:rsidRPr="00B93F21">
        <w:rPr>
          <w:sz w:val="22"/>
          <w:szCs w:val="22"/>
        </w:rPr>
        <w:tab/>
      </w:r>
      <w:r w:rsidRPr="00B93F21">
        <w:rPr>
          <w:sz w:val="22"/>
          <w:szCs w:val="22"/>
        </w:rPr>
        <w:tab/>
      </w:r>
      <w:r w:rsidRPr="00B93F21">
        <w:rPr>
          <w:sz w:val="22"/>
          <w:szCs w:val="22"/>
        </w:rPr>
        <w:tab/>
        <w:t>(</w:t>
      </w:r>
      <w:proofErr w:type="gramStart"/>
      <w:r w:rsidRPr="00B93F21">
        <w:rPr>
          <w:sz w:val="22"/>
          <w:szCs w:val="22"/>
        </w:rPr>
        <w:t>aa</w:t>
      </w:r>
      <w:proofErr w:type="gramEnd"/>
      <w:r w:rsidRPr="00B93F21">
        <w:rPr>
          <w:sz w:val="22"/>
          <w:szCs w:val="22"/>
        </w:rPr>
        <w:t>)</w:t>
      </w:r>
      <w:r w:rsidRPr="00B93F21">
        <w:rPr>
          <w:sz w:val="22"/>
          <w:szCs w:val="22"/>
        </w:rPr>
        <w:tab/>
        <w:t xml:space="preserve">required to file </w:t>
      </w:r>
      <w:smartTag w:uri="urn:schemas-microsoft-com:office:smarttags" w:element="place">
        <w:smartTag w:uri="urn:schemas-microsoft-com:office:smarttags" w:element="PlaceName">
          <w:r w:rsidRPr="00B93F21">
            <w:rPr>
              <w:sz w:val="22"/>
              <w:szCs w:val="22"/>
            </w:rPr>
            <w:t>Maine</w:t>
          </w:r>
        </w:smartTag>
        <w:r w:rsidRPr="00B93F21">
          <w:rPr>
            <w:sz w:val="22"/>
            <w:szCs w:val="22"/>
          </w:rPr>
          <w:t xml:space="preserve"> </w:t>
        </w:r>
        <w:smartTag w:uri="urn:schemas-microsoft-com:office:smarttags" w:element="PlaceType">
          <w:r w:rsidRPr="00B93F21">
            <w:rPr>
              <w:sz w:val="22"/>
              <w:szCs w:val="22"/>
            </w:rPr>
            <w:t>State</w:t>
          </w:r>
        </w:smartTag>
      </w:smartTag>
      <w:r w:rsidRPr="00B93F21">
        <w:rPr>
          <w:sz w:val="22"/>
          <w:szCs w:val="22"/>
        </w:rPr>
        <w:t xml:space="preserve"> income tax</w:t>
      </w:r>
      <w:r w:rsidR="00256367" w:rsidRPr="00B93F21">
        <w:rPr>
          <w:sz w:val="22"/>
          <w:szCs w:val="22"/>
        </w:rPr>
        <w:t xml:space="preserve"> during the granting year as well as the year prior</w:t>
      </w:r>
      <w:r w:rsidRPr="00B93F21">
        <w:rPr>
          <w:sz w:val="22"/>
          <w:szCs w:val="22"/>
        </w:rPr>
        <w:t>, and</w:t>
      </w:r>
    </w:p>
    <w:p w:rsidR="00694C8E" w:rsidRPr="00B93F21" w:rsidRDefault="00694C8E" w:rsidP="00C442F7">
      <w:pPr>
        <w:tabs>
          <w:tab w:val="left" w:pos="720"/>
          <w:tab w:val="left" w:pos="1440"/>
          <w:tab w:val="left" w:pos="2160"/>
          <w:tab w:val="left" w:pos="2880"/>
          <w:tab w:val="left" w:pos="3600"/>
          <w:tab w:val="left" w:pos="4320"/>
          <w:tab w:val="left" w:pos="5040"/>
        </w:tabs>
        <w:ind w:left="4320" w:hanging="4320"/>
        <w:rPr>
          <w:sz w:val="22"/>
          <w:szCs w:val="22"/>
        </w:rPr>
      </w:pPr>
    </w:p>
    <w:p w:rsidR="00694C8E" w:rsidRPr="00B93F21" w:rsidRDefault="00694C8E" w:rsidP="00C442F7">
      <w:pPr>
        <w:tabs>
          <w:tab w:val="left" w:pos="720"/>
          <w:tab w:val="left" w:pos="1440"/>
          <w:tab w:val="left" w:pos="2160"/>
          <w:tab w:val="left" w:pos="2880"/>
          <w:tab w:val="left" w:pos="3600"/>
          <w:tab w:val="left" w:pos="4320"/>
          <w:tab w:val="left" w:pos="5040"/>
        </w:tabs>
        <w:ind w:left="4320" w:hanging="4320"/>
        <w:rPr>
          <w:sz w:val="22"/>
          <w:szCs w:val="22"/>
        </w:rPr>
      </w:pPr>
      <w:r w:rsidRPr="00B93F21">
        <w:rPr>
          <w:sz w:val="22"/>
          <w:szCs w:val="22"/>
        </w:rPr>
        <w:tab/>
      </w:r>
      <w:r w:rsidRPr="00B93F21">
        <w:rPr>
          <w:sz w:val="22"/>
          <w:szCs w:val="22"/>
        </w:rPr>
        <w:tab/>
      </w:r>
      <w:r w:rsidRPr="00B93F21">
        <w:rPr>
          <w:sz w:val="22"/>
          <w:szCs w:val="22"/>
        </w:rPr>
        <w:tab/>
      </w:r>
      <w:r w:rsidRPr="00B93F21">
        <w:rPr>
          <w:sz w:val="22"/>
          <w:szCs w:val="22"/>
        </w:rPr>
        <w:tab/>
      </w:r>
      <w:r w:rsidRPr="00B93F21">
        <w:rPr>
          <w:sz w:val="22"/>
          <w:szCs w:val="22"/>
        </w:rPr>
        <w:tab/>
        <w:t>(</w:t>
      </w:r>
      <w:proofErr w:type="gramStart"/>
      <w:r w:rsidRPr="00B93F21">
        <w:rPr>
          <w:sz w:val="22"/>
          <w:szCs w:val="22"/>
        </w:rPr>
        <w:t>bb</w:t>
      </w:r>
      <w:proofErr w:type="gramEnd"/>
      <w:r w:rsidRPr="00B93F21">
        <w:rPr>
          <w:sz w:val="22"/>
          <w:szCs w:val="22"/>
        </w:rPr>
        <w:t>)</w:t>
      </w:r>
      <w:r w:rsidRPr="00B93F21">
        <w:rPr>
          <w:sz w:val="22"/>
          <w:szCs w:val="22"/>
        </w:rPr>
        <w:tab/>
        <w:t xml:space="preserve">have resided in </w:t>
      </w:r>
      <w:smartTag w:uri="urn:schemas-microsoft-com:office:smarttags" w:element="State">
        <w:smartTag w:uri="urn:schemas-microsoft-com:office:smarttags" w:element="place">
          <w:r w:rsidRPr="00B93F21">
            <w:rPr>
              <w:sz w:val="22"/>
              <w:szCs w:val="22"/>
            </w:rPr>
            <w:t>Maine</w:t>
          </w:r>
        </w:smartTag>
      </w:smartTag>
      <w:r w:rsidRPr="00B93F21">
        <w:rPr>
          <w:sz w:val="22"/>
          <w:szCs w:val="22"/>
        </w:rPr>
        <w:t xml:space="preserve"> for at least 183 of the past 365 days, and</w:t>
      </w:r>
    </w:p>
    <w:p w:rsidR="00694C8E" w:rsidRPr="00B93F21" w:rsidRDefault="00694C8E">
      <w:pPr>
        <w:tabs>
          <w:tab w:val="left" w:pos="720"/>
          <w:tab w:val="left" w:pos="1440"/>
          <w:tab w:val="left" w:pos="2160"/>
          <w:tab w:val="left" w:pos="2880"/>
        </w:tabs>
        <w:ind w:left="720" w:hanging="720"/>
        <w:rPr>
          <w:sz w:val="22"/>
          <w:szCs w:val="22"/>
        </w:rPr>
      </w:pPr>
    </w:p>
    <w:p w:rsidR="00694C8E" w:rsidRPr="00B93F21" w:rsidRDefault="00694C8E">
      <w:pPr>
        <w:tabs>
          <w:tab w:val="left" w:pos="720"/>
          <w:tab w:val="left" w:pos="1440"/>
          <w:tab w:val="left" w:pos="2160"/>
          <w:tab w:val="left" w:pos="2880"/>
        </w:tabs>
        <w:ind w:left="720" w:hanging="720"/>
        <w:rPr>
          <w:sz w:val="22"/>
          <w:szCs w:val="22"/>
        </w:rPr>
      </w:pPr>
      <w:r w:rsidRPr="00B93F21">
        <w:rPr>
          <w:sz w:val="22"/>
          <w:szCs w:val="22"/>
        </w:rPr>
        <w:tab/>
      </w:r>
      <w:r w:rsidRPr="00B93F21">
        <w:rPr>
          <w:sz w:val="22"/>
          <w:szCs w:val="22"/>
        </w:rPr>
        <w:tab/>
      </w:r>
      <w:r w:rsidRPr="00B93F21">
        <w:rPr>
          <w:sz w:val="22"/>
          <w:szCs w:val="22"/>
        </w:rPr>
        <w:tab/>
      </w:r>
      <w:r w:rsidRPr="00B93F21">
        <w:rPr>
          <w:sz w:val="22"/>
          <w:szCs w:val="22"/>
        </w:rPr>
        <w:tab/>
        <w:t>(iii)</w:t>
      </w:r>
      <w:r w:rsidRPr="00B93F21">
        <w:rPr>
          <w:sz w:val="22"/>
          <w:szCs w:val="22"/>
        </w:rPr>
        <w:tab/>
      </w:r>
      <w:proofErr w:type="gramStart"/>
      <w:r w:rsidRPr="00B93F21">
        <w:rPr>
          <w:sz w:val="22"/>
          <w:szCs w:val="22"/>
        </w:rPr>
        <w:t>be</w:t>
      </w:r>
      <w:proofErr w:type="gramEnd"/>
      <w:r w:rsidRPr="00B93F21">
        <w:rPr>
          <w:sz w:val="22"/>
          <w:szCs w:val="22"/>
        </w:rPr>
        <w:t xml:space="preserve"> eighteen years or older, and</w:t>
      </w:r>
    </w:p>
    <w:p w:rsidR="00694C8E" w:rsidRPr="00B93F21" w:rsidRDefault="00694C8E">
      <w:pPr>
        <w:tabs>
          <w:tab w:val="left" w:pos="720"/>
          <w:tab w:val="left" w:pos="1440"/>
          <w:tab w:val="left" w:pos="2160"/>
          <w:tab w:val="left" w:pos="2880"/>
        </w:tabs>
        <w:ind w:left="720" w:hanging="720"/>
        <w:rPr>
          <w:sz w:val="22"/>
          <w:szCs w:val="22"/>
        </w:rPr>
      </w:pPr>
    </w:p>
    <w:p w:rsidR="00694C8E" w:rsidRPr="00B93F21" w:rsidRDefault="00694C8E">
      <w:pPr>
        <w:tabs>
          <w:tab w:val="left" w:pos="720"/>
          <w:tab w:val="left" w:pos="1440"/>
          <w:tab w:val="left" w:pos="2160"/>
          <w:tab w:val="left" w:pos="2880"/>
        </w:tabs>
        <w:ind w:left="3600" w:hanging="3600"/>
        <w:rPr>
          <w:sz w:val="22"/>
          <w:szCs w:val="22"/>
        </w:rPr>
      </w:pPr>
      <w:r w:rsidRPr="00B93F21">
        <w:rPr>
          <w:sz w:val="22"/>
          <w:szCs w:val="22"/>
        </w:rPr>
        <w:tab/>
      </w:r>
      <w:r w:rsidRPr="00B93F21">
        <w:rPr>
          <w:sz w:val="22"/>
          <w:szCs w:val="22"/>
        </w:rPr>
        <w:tab/>
      </w:r>
      <w:r w:rsidRPr="00B93F21">
        <w:rPr>
          <w:sz w:val="22"/>
          <w:szCs w:val="22"/>
        </w:rPr>
        <w:tab/>
      </w:r>
      <w:r w:rsidRPr="00B93F21">
        <w:rPr>
          <w:sz w:val="22"/>
          <w:szCs w:val="22"/>
        </w:rPr>
        <w:tab/>
        <w:t>(iv)</w:t>
      </w:r>
      <w:r w:rsidRPr="00B93F21">
        <w:rPr>
          <w:sz w:val="22"/>
          <w:szCs w:val="22"/>
        </w:rPr>
        <w:tab/>
      </w:r>
      <w:proofErr w:type="gramStart"/>
      <w:r w:rsidRPr="00B93F21">
        <w:rPr>
          <w:sz w:val="22"/>
          <w:szCs w:val="22"/>
        </w:rPr>
        <w:t>be</w:t>
      </w:r>
      <w:proofErr w:type="gramEnd"/>
      <w:r w:rsidRPr="00B93F21">
        <w:rPr>
          <w:sz w:val="22"/>
          <w:szCs w:val="22"/>
        </w:rPr>
        <w:t xml:space="preserve"> subject to the Conflict of Interest rules of Section C below.</w:t>
      </w:r>
    </w:p>
    <w:p w:rsidR="00694C8E" w:rsidRPr="00B93F21" w:rsidRDefault="00694C8E">
      <w:pPr>
        <w:tabs>
          <w:tab w:val="left" w:pos="720"/>
          <w:tab w:val="left" w:pos="1440"/>
          <w:tab w:val="left" w:pos="2160"/>
          <w:tab w:val="left" w:pos="2880"/>
        </w:tabs>
        <w:ind w:left="720" w:hanging="720"/>
        <w:rPr>
          <w:sz w:val="22"/>
          <w:szCs w:val="22"/>
        </w:rPr>
      </w:pPr>
    </w:p>
    <w:p w:rsidR="00694C8E" w:rsidRPr="00B93F21" w:rsidRDefault="00694C8E">
      <w:pPr>
        <w:tabs>
          <w:tab w:val="left" w:pos="720"/>
          <w:tab w:val="left" w:pos="1440"/>
          <w:tab w:val="left" w:pos="2160"/>
          <w:tab w:val="left" w:pos="2880"/>
        </w:tabs>
        <w:ind w:left="720" w:hanging="720"/>
        <w:rPr>
          <w:sz w:val="22"/>
          <w:szCs w:val="22"/>
        </w:rPr>
      </w:pPr>
      <w:r w:rsidRPr="00B93F21">
        <w:rPr>
          <w:sz w:val="22"/>
          <w:szCs w:val="22"/>
        </w:rPr>
        <w:tab/>
      </w:r>
      <w:r w:rsidRPr="00B93F21">
        <w:rPr>
          <w:sz w:val="22"/>
          <w:szCs w:val="22"/>
        </w:rPr>
        <w:tab/>
      </w:r>
      <w:r w:rsidRPr="00B93F21">
        <w:rPr>
          <w:sz w:val="22"/>
          <w:szCs w:val="22"/>
        </w:rPr>
        <w:tab/>
        <w:t>(b)</w:t>
      </w:r>
      <w:r w:rsidRPr="00B93F21">
        <w:rPr>
          <w:sz w:val="22"/>
          <w:szCs w:val="22"/>
        </w:rPr>
        <w:tab/>
      </w:r>
      <w:proofErr w:type="gramStart"/>
      <w:r w:rsidRPr="00B93F21">
        <w:rPr>
          <w:sz w:val="22"/>
          <w:szCs w:val="22"/>
        </w:rPr>
        <w:t>an</w:t>
      </w:r>
      <w:proofErr w:type="gramEnd"/>
      <w:r w:rsidRPr="00B93F21">
        <w:rPr>
          <w:sz w:val="22"/>
          <w:szCs w:val="22"/>
        </w:rPr>
        <w:t xml:space="preserve"> organization shall</w:t>
      </w:r>
    </w:p>
    <w:p w:rsidR="00694C8E" w:rsidRPr="00B93F21" w:rsidRDefault="00694C8E">
      <w:pPr>
        <w:tabs>
          <w:tab w:val="left" w:pos="720"/>
          <w:tab w:val="left" w:pos="1440"/>
          <w:tab w:val="left" w:pos="2160"/>
          <w:tab w:val="left" w:pos="2880"/>
        </w:tabs>
        <w:ind w:left="720" w:hanging="720"/>
        <w:rPr>
          <w:sz w:val="22"/>
          <w:szCs w:val="22"/>
        </w:rPr>
      </w:pPr>
    </w:p>
    <w:p w:rsidR="00694C8E" w:rsidRPr="00B93F21" w:rsidRDefault="00694C8E">
      <w:pPr>
        <w:tabs>
          <w:tab w:val="left" w:pos="720"/>
          <w:tab w:val="left" w:pos="1440"/>
          <w:tab w:val="left" w:pos="2160"/>
          <w:tab w:val="left" w:pos="2880"/>
        </w:tabs>
        <w:ind w:left="3600" w:hanging="3600"/>
        <w:rPr>
          <w:sz w:val="22"/>
          <w:szCs w:val="22"/>
        </w:rPr>
      </w:pPr>
      <w:r w:rsidRPr="00B93F21">
        <w:rPr>
          <w:sz w:val="22"/>
          <w:szCs w:val="22"/>
        </w:rPr>
        <w:tab/>
      </w:r>
      <w:r w:rsidRPr="00B93F21">
        <w:rPr>
          <w:sz w:val="22"/>
          <w:szCs w:val="22"/>
        </w:rPr>
        <w:tab/>
      </w:r>
      <w:r w:rsidRPr="00B93F21">
        <w:rPr>
          <w:sz w:val="22"/>
          <w:szCs w:val="22"/>
        </w:rPr>
        <w:tab/>
      </w:r>
      <w:r w:rsidRPr="00B93F21">
        <w:rPr>
          <w:sz w:val="22"/>
          <w:szCs w:val="22"/>
        </w:rPr>
        <w:tab/>
        <w:t>(i)</w:t>
      </w:r>
      <w:r w:rsidRPr="00B93F21">
        <w:rPr>
          <w:sz w:val="22"/>
          <w:szCs w:val="22"/>
        </w:rPr>
        <w:tab/>
      </w:r>
      <w:proofErr w:type="gramStart"/>
      <w:r w:rsidRPr="00B93F21">
        <w:rPr>
          <w:sz w:val="22"/>
          <w:szCs w:val="22"/>
        </w:rPr>
        <w:t>be</w:t>
      </w:r>
      <w:proofErr w:type="gramEnd"/>
      <w:r w:rsidRPr="00B93F21">
        <w:rPr>
          <w:sz w:val="22"/>
          <w:szCs w:val="22"/>
        </w:rPr>
        <w:t xml:space="preserve"> a not-for-profit organization, established in the State of </w:t>
      </w:r>
      <w:smartTag w:uri="urn:schemas-microsoft-com:office:smarttags" w:element="State">
        <w:smartTag w:uri="urn:schemas-microsoft-com:office:smarttags" w:element="place">
          <w:r w:rsidRPr="00B93F21">
            <w:rPr>
              <w:sz w:val="22"/>
              <w:szCs w:val="22"/>
            </w:rPr>
            <w:t>Maine</w:t>
          </w:r>
        </w:smartTag>
      </w:smartTag>
      <w:r w:rsidRPr="00B93F21">
        <w:rPr>
          <w:sz w:val="22"/>
          <w:szCs w:val="22"/>
        </w:rPr>
        <w:t>, and</w:t>
      </w:r>
    </w:p>
    <w:p w:rsidR="00694C8E" w:rsidRPr="00B93F21" w:rsidRDefault="00694C8E">
      <w:pPr>
        <w:tabs>
          <w:tab w:val="left" w:pos="720"/>
          <w:tab w:val="left" w:pos="1440"/>
          <w:tab w:val="left" w:pos="2160"/>
          <w:tab w:val="left" w:pos="2880"/>
        </w:tabs>
        <w:ind w:left="720" w:hanging="720"/>
        <w:rPr>
          <w:sz w:val="22"/>
          <w:szCs w:val="22"/>
        </w:rPr>
      </w:pPr>
    </w:p>
    <w:p w:rsidR="00694C8E" w:rsidRPr="00B93F21" w:rsidRDefault="00694C8E">
      <w:pPr>
        <w:tabs>
          <w:tab w:val="left" w:pos="720"/>
          <w:tab w:val="left" w:pos="1440"/>
          <w:tab w:val="left" w:pos="2160"/>
          <w:tab w:val="left" w:pos="2880"/>
          <w:tab w:val="left" w:pos="3600"/>
        </w:tabs>
        <w:ind w:left="4320" w:hanging="4320"/>
        <w:rPr>
          <w:sz w:val="22"/>
          <w:szCs w:val="22"/>
        </w:rPr>
      </w:pPr>
      <w:r w:rsidRPr="00B93F21">
        <w:rPr>
          <w:sz w:val="22"/>
          <w:szCs w:val="22"/>
        </w:rPr>
        <w:tab/>
      </w:r>
      <w:r w:rsidRPr="00B93F21">
        <w:rPr>
          <w:sz w:val="22"/>
          <w:szCs w:val="22"/>
        </w:rPr>
        <w:tab/>
      </w:r>
      <w:r w:rsidRPr="00B93F21">
        <w:rPr>
          <w:sz w:val="22"/>
          <w:szCs w:val="22"/>
        </w:rPr>
        <w:tab/>
      </w:r>
      <w:r w:rsidRPr="00B93F21">
        <w:rPr>
          <w:sz w:val="22"/>
          <w:szCs w:val="22"/>
        </w:rPr>
        <w:tab/>
      </w:r>
      <w:r w:rsidRPr="00B93F21">
        <w:rPr>
          <w:sz w:val="22"/>
          <w:szCs w:val="22"/>
        </w:rPr>
        <w:tab/>
        <w:t>(</w:t>
      </w:r>
      <w:proofErr w:type="gramStart"/>
      <w:r w:rsidRPr="00B93F21">
        <w:rPr>
          <w:sz w:val="22"/>
          <w:szCs w:val="22"/>
        </w:rPr>
        <w:t>aa</w:t>
      </w:r>
      <w:proofErr w:type="gramEnd"/>
      <w:r w:rsidRPr="00B93F21">
        <w:rPr>
          <w:sz w:val="22"/>
          <w:szCs w:val="22"/>
        </w:rPr>
        <w:t>)</w:t>
      </w:r>
      <w:r w:rsidRPr="00B93F21">
        <w:rPr>
          <w:sz w:val="22"/>
          <w:szCs w:val="22"/>
        </w:rPr>
        <w:tab/>
        <w:t>have tax-exempt status (501)(c)</w:t>
      </w:r>
      <w:r w:rsidR="002F0338" w:rsidRPr="00B93F21">
        <w:rPr>
          <w:sz w:val="22"/>
          <w:szCs w:val="22"/>
        </w:rPr>
        <w:t>(3)</w:t>
      </w:r>
      <w:r w:rsidRPr="00B93F21">
        <w:rPr>
          <w:sz w:val="22"/>
          <w:szCs w:val="22"/>
        </w:rPr>
        <w:t xml:space="preserve"> from the Internal Revenue Service, or</w:t>
      </w:r>
    </w:p>
    <w:p w:rsidR="00694C8E" w:rsidRPr="00B93F21" w:rsidRDefault="00694C8E">
      <w:pPr>
        <w:tabs>
          <w:tab w:val="left" w:pos="720"/>
          <w:tab w:val="left" w:pos="1440"/>
          <w:tab w:val="left" w:pos="2160"/>
          <w:tab w:val="left" w:pos="2880"/>
        </w:tabs>
        <w:ind w:left="720" w:hanging="720"/>
        <w:rPr>
          <w:sz w:val="22"/>
          <w:szCs w:val="22"/>
        </w:rPr>
      </w:pPr>
    </w:p>
    <w:p w:rsidR="00694C8E" w:rsidRPr="00B93F21" w:rsidRDefault="00694C8E">
      <w:pPr>
        <w:tabs>
          <w:tab w:val="left" w:pos="720"/>
          <w:tab w:val="left" w:pos="1440"/>
          <w:tab w:val="left" w:pos="2160"/>
          <w:tab w:val="left" w:pos="2880"/>
          <w:tab w:val="left" w:pos="3600"/>
        </w:tabs>
        <w:ind w:left="4320" w:hanging="4320"/>
        <w:rPr>
          <w:sz w:val="22"/>
          <w:szCs w:val="22"/>
        </w:rPr>
      </w:pPr>
      <w:r w:rsidRPr="00B93F21">
        <w:rPr>
          <w:sz w:val="22"/>
          <w:szCs w:val="22"/>
        </w:rPr>
        <w:tab/>
      </w:r>
      <w:r w:rsidRPr="00B93F21">
        <w:rPr>
          <w:sz w:val="22"/>
          <w:szCs w:val="22"/>
        </w:rPr>
        <w:tab/>
      </w:r>
      <w:r w:rsidRPr="00B93F21">
        <w:rPr>
          <w:sz w:val="22"/>
          <w:szCs w:val="22"/>
        </w:rPr>
        <w:tab/>
      </w:r>
      <w:r w:rsidRPr="00B93F21">
        <w:rPr>
          <w:sz w:val="22"/>
          <w:szCs w:val="22"/>
        </w:rPr>
        <w:tab/>
      </w:r>
      <w:r w:rsidRPr="00B93F21">
        <w:rPr>
          <w:sz w:val="22"/>
          <w:szCs w:val="22"/>
        </w:rPr>
        <w:tab/>
        <w:t>(</w:t>
      </w:r>
      <w:proofErr w:type="gramStart"/>
      <w:r w:rsidRPr="00B93F21">
        <w:rPr>
          <w:sz w:val="22"/>
          <w:szCs w:val="22"/>
        </w:rPr>
        <w:t>bb</w:t>
      </w:r>
      <w:proofErr w:type="gramEnd"/>
      <w:r w:rsidRPr="00B93F21">
        <w:rPr>
          <w:sz w:val="22"/>
          <w:szCs w:val="22"/>
        </w:rPr>
        <w:t>)</w:t>
      </w:r>
      <w:r w:rsidRPr="00B93F21">
        <w:rPr>
          <w:sz w:val="22"/>
          <w:szCs w:val="22"/>
        </w:rPr>
        <w:tab/>
        <w:t>be a unit of local, county or state government, or</w:t>
      </w:r>
    </w:p>
    <w:p w:rsidR="00694C8E" w:rsidRPr="00B93F21" w:rsidRDefault="00694C8E">
      <w:pPr>
        <w:tabs>
          <w:tab w:val="left" w:pos="720"/>
          <w:tab w:val="left" w:pos="1440"/>
          <w:tab w:val="left" w:pos="2160"/>
          <w:tab w:val="left" w:pos="2880"/>
        </w:tabs>
        <w:ind w:left="720" w:hanging="720"/>
        <w:rPr>
          <w:sz w:val="22"/>
          <w:szCs w:val="22"/>
        </w:rPr>
      </w:pPr>
    </w:p>
    <w:p w:rsidR="00694C8E" w:rsidRPr="00B93F21" w:rsidRDefault="00694C8E">
      <w:pPr>
        <w:tabs>
          <w:tab w:val="left" w:pos="720"/>
          <w:tab w:val="left" w:pos="1440"/>
          <w:tab w:val="left" w:pos="2160"/>
          <w:tab w:val="left" w:pos="2880"/>
        </w:tabs>
        <w:ind w:left="3600" w:hanging="3600"/>
        <w:rPr>
          <w:sz w:val="22"/>
          <w:szCs w:val="22"/>
        </w:rPr>
      </w:pPr>
      <w:r w:rsidRPr="00B93F21">
        <w:rPr>
          <w:sz w:val="22"/>
          <w:szCs w:val="22"/>
        </w:rPr>
        <w:tab/>
      </w:r>
      <w:r w:rsidRPr="00B93F21">
        <w:rPr>
          <w:sz w:val="22"/>
          <w:szCs w:val="22"/>
        </w:rPr>
        <w:tab/>
      </w:r>
      <w:r w:rsidRPr="00B93F21">
        <w:rPr>
          <w:sz w:val="22"/>
          <w:szCs w:val="22"/>
        </w:rPr>
        <w:tab/>
      </w:r>
      <w:r w:rsidRPr="00B93F21">
        <w:rPr>
          <w:sz w:val="22"/>
          <w:szCs w:val="22"/>
        </w:rPr>
        <w:tab/>
        <w:t>(ii)</w:t>
      </w:r>
      <w:r w:rsidRPr="00B93F21">
        <w:rPr>
          <w:sz w:val="22"/>
          <w:szCs w:val="22"/>
        </w:rPr>
        <w:tab/>
      </w:r>
      <w:proofErr w:type="gramStart"/>
      <w:r w:rsidRPr="00B93F21">
        <w:rPr>
          <w:sz w:val="22"/>
          <w:szCs w:val="22"/>
        </w:rPr>
        <w:t>be</w:t>
      </w:r>
      <w:proofErr w:type="gramEnd"/>
      <w:r w:rsidRPr="00B93F21">
        <w:rPr>
          <w:sz w:val="22"/>
          <w:szCs w:val="22"/>
        </w:rPr>
        <w:t xml:space="preserve"> a regional, national, or international arts service organization including, but not limited to, the New England Foundation for the Arts and the National Assembly of State Arts Agencies.</w:t>
      </w:r>
    </w:p>
    <w:p w:rsidR="00694C8E" w:rsidRPr="00B93F21" w:rsidRDefault="00694C8E">
      <w:pPr>
        <w:tabs>
          <w:tab w:val="left" w:pos="720"/>
          <w:tab w:val="left" w:pos="1440"/>
          <w:tab w:val="left" w:pos="2160"/>
          <w:tab w:val="left" w:pos="2880"/>
        </w:tabs>
        <w:ind w:left="720" w:hanging="720"/>
        <w:rPr>
          <w:sz w:val="22"/>
          <w:szCs w:val="22"/>
        </w:rPr>
      </w:pPr>
    </w:p>
    <w:p w:rsidR="00694C8E" w:rsidRPr="00B93F21" w:rsidRDefault="00694C8E">
      <w:pPr>
        <w:tabs>
          <w:tab w:val="left" w:pos="720"/>
          <w:tab w:val="left" w:pos="1440"/>
          <w:tab w:val="left" w:pos="2160"/>
          <w:tab w:val="left" w:pos="2880"/>
        </w:tabs>
        <w:ind w:left="2160" w:hanging="2160"/>
        <w:rPr>
          <w:sz w:val="22"/>
          <w:szCs w:val="22"/>
        </w:rPr>
      </w:pPr>
      <w:r w:rsidRPr="00B93F21">
        <w:rPr>
          <w:sz w:val="22"/>
          <w:szCs w:val="22"/>
        </w:rPr>
        <w:tab/>
      </w:r>
      <w:r w:rsidRPr="00B93F21">
        <w:rPr>
          <w:sz w:val="22"/>
          <w:szCs w:val="22"/>
        </w:rPr>
        <w:tab/>
      </w:r>
      <w:r w:rsidR="005D3FA6" w:rsidRPr="00B93F21">
        <w:rPr>
          <w:sz w:val="22"/>
          <w:szCs w:val="22"/>
        </w:rPr>
        <w:t>II</w:t>
      </w:r>
      <w:r w:rsidRPr="00B93F21">
        <w:rPr>
          <w:sz w:val="22"/>
          <w:szCs w:val="22"/>
        </w:rPr>
        <w:t>.</w:t>
      </w:r>
      <w:r w:rsidRPr="00B93F21">
        <w:rPr>
          <w:sz w:val="22"/>
          <w:szCs w:val="22"/>
        </w:rPr>
        <w:tab/>
      </w:r>
      <w:r w:rsidRPr="00C442F7">
        <w:rPr>
          <w:b/>
          <w:sz w:val="22"/>
          <w:szCs w:val="22"/>
        </w:rPr>
        <w:t>Grant Application</w:t>
      </w:r>
      <w:r w:rsidRPr="00B93F21">
        <w:rPr>
          <w:sz w:val="22"/>
          <w:szCs w:val="22"/>
        </w:rPr>
        <w:t>: Individuals or organizations eligible for grant funding shall make application with the Agency as follows:</w:t>
      </w:r>
    </w:p>
    <w:p w:rsidR="00694C8E" w:rsidRPr="00B93F21" w:rsidRDefault="00694C8E">
      <w:pPr>
        <w:tabs>
          <w:tab w:val="left" w:pos="720"/>
          <w:tab w:val="left" w:pos="1440"/>
          <w:tab w:val="left" w:pos="2160"/>
          <w:tab w:val="left" w:pos="2880"/>
        </w:tabs>
        <w:ind w:left="720" w:hanging="720"/>
        <w:rPr>
          <w:sz w:val="22"/>
          <w:szCs w:val="22"/>
        </w:rPr>
      </w:pPr>
    </w:p>
    <w:p w:rsidR="00694C8E" w:rsidRPr="00B93F21" w:rsidRDefault="00694C8E">
      <w:pPr>
        <w:tabs>
          <w:tab w:val="left" w:pos="720"/>
          <w:tab w:val="left" w:pos="1440"/>
          <w:tab w:val="left" w:pos="2160"/>
          <w:tab w:val="left" w:pos="2880"/>
        </w:tabs>
        <w:ind w:left="2880" w:hanging="2880"/>
        <w:rPr>
          <w:sz w:val="22"/>
          <w:szCs w:val="22"/>
        </w:rPr>
      </w:pPr>
      <w:r w:rsidRPr="00B93F21">
        <w:rPr>
          <w:sz w:val="22"/>
          <w:szCs w:val="22"/>
        </w:rPr>
        <w:tab/>
      </w:r>
      <w:r w:rsidRPr="00B93F21">
        <w:rPr>
          <w:sz w:val="22"/>
          <w:szCs w:val="22"/>
        </w:rPr>
        <w:tab/>
      </w:r>
      <w:r w:rsidRPr="00B93F21">
        <w:rPr>
          <w:sz w:val="22"/>
          <w:szCs w:val="22"/>
        </w:rPr>
        <w:tab/>
        <w:t>(a)</w:t>
      </w:r>
      <w:r w:rsidRPr="00B93F21">
        <w:rPr>
          <w:sz w:val="22"/>
          <w:szCs w:val="22"/>
        </w:rPr>
        <w:tab/>
      </w:r>
      <w:proofErr w:type="gramStart"/>
      <w:r w:rsidRPr="00B93F21">
        <w:rPr>
          <w:sz w:val="22"/>
          <w:szCs w:val="22"/>
        </w:rPr>
        <w:t>an</w:t>
      </w:r>
      <w:proofErr w:type="gramEnd"/>
      <w:r w:rsidRPr="00B93F21">
        <w:rPr>
          <w:sz w:val="22"/>
          <w:szCs w:val="22"/>
        </w:rPr>
        <w:t xml:space="preserve"> individual or organization shall complete the appropriate application form </w:t>
      </w:r>
      <w:r w:rsidR="00256367" w:rsidRPr="00B93F21">
        <w:rPr>
          <w:sz w:val="22"/>
          <w:szCs w:val="22"/>
        </w:rPr>
        <w:t xml:space="preserve">and/or steps </w:t>
      </w:r>
      <w:r w:rsidRPr="00B93F21">
        <w:rPr>
          <w:sz w:val="22"/>
          <w:szCs w:val="22"/>
        </w:rPr>
        <w:t xml:space="preserve">obtained from the </w:t>
      </w:r>
      <w:r w:rsidR="00256367" w:rsidRPr="00B93F21">
        <w:rPr>
          <w:sz w:val="22"/>
          <w:szCs w:val="22"/>
        </w:rPr>
        <w:t>Agency</w:t>
      </w:r>
      <w:r w:rsidRPr="00B93F21">
        <w:rPr>
          <w:sz w:val="22"/>
          <w:szCs w:val="22"/>
        </w:rPr>
        <w:t>, and</w:t>
      </w:r>
    </w:p>
    <w:p w:rsidR="00694C8E" w:rsidRPr="00B93F21" w:rsidRDefault="00694C8E">
      <w:pPr>
        <w:tabs>
          <w:tab w:val="left" w:pos="720"/>
          <w:tab w:val="left" w:pos="1440"/>
          <w:tab w:val="left" w:pos="2160"/>
          <w:tab w:val="left" w:pos="2880"/>
        </w:tabs>
        <w:ind w:left="720" w:hanging="720"/>
        <w:rPr>
          <w:sz w:val="22"/>
          <w:szCs w:val="22"/>
        </w:rPr>
      </w:pPr>
    </w:p>
    <w:p w:rsidR="00694C8E" w:rsidRPr="00B93F21" w:rsidRDefault="00694C8E">
      <w:pPr>
        <w:tabs>
          <w:tab w:val="left" w:pos="720"/>
          <w:tab w:val="left" w:pos="1440"/>
          <w:tab w:val="left" w:pos="2160"/>
          <w:tab w:val="left" w:pos="2880"/>
        </w:tabs>
        <w:ind w:left="2880" w:hanging="2880"/>
        <w:rPr>
          <w:sz w:val="22"/>
          <w:szCs w:val="22"/>
        </w:rPr>
      </w:pPr>
      <w:r w:rsidRPr="00B93F21">
        <w:rPr>
          <w:sz w:val="22"/>
          <w:szCs w:val="22"/>
        </w:rPr>
        <w:tab/>
      </w:r>
      <w:r w:rsidRPr="00B93F21">
        <w:rPr>
          <w:sz w:val="22"/>
          <w:szCs w:val="22"/>
        </w:rPr>
        <w:tab/>
      </w:r>
      <w:r w:rsidRPr="00B93F21">
        <w:rPr>
          <w:sz w:val="22"/>
          <w:szCs w:val="22"/>
        </w:rPr>
        <w:tab/>
        <w:t>(b)</w:t>
      </w:r>
      <w:r w:rsidRPr="00B93F21">
        <w:rPr>
          <w:sz w:val="22"/>
          <w:szCs w:val="22"/>
        </w:rPr>
        <w:tab/>
      </w:r>
      <w:proofErr w:type="gramStart"/>
      <w:r w:rsidRPr="00B93F21">
        <w:rPr>
          <w:sz w:val="22"/>
          <w:szCs w:val="22"/>
        </w:rPr>
        <w:t>an</w:t>
      </w:r>
      <w:proofErr w:type="gramEnd"/>
      <w:r w:rsidRPr="00B93F21">
        <w:rPr>
          <w:sz w:val="22"/>
          <w:szCs w:val="22"/>
        </w:rPr>
        <w:t xml:space="preserve"> individual or organization shall provide additional application materials and/or provide for a site visit from an advisory panelist if requested, and</w:t>
      </w:r>
    </w:p>
    <w:p w:rsidR="00694C8E" w:rsidRPr="00B93F21" w:rsidRDefault="00694C8E">
      <w:pPr>
        <w:tabs>
          <w:tab w:val="left" w:pos="720"/>
          <w:tab w:val="left" w:pos="1440"/>
          <w:tab w:val="left" w:pos="2160"/>
          <w:tab w:val="left" w:pos="2880"/>
        </w:tabs>
        <w:ind w:left="720" w:hanging="720"/>
        <w:rPr>
          <w:sz w:val="22"/>
          <w:szCs w:val="22"/>
        </w:rPr>
      </w:pPr>
    </w:p>
    <w:p w:rsidR="00694C8E" w:rsidRPr="00B93F21" w:rsidRDefault="00694C8E">
      <w:pPr>
        <w:tabs>
          <w:tab w:val="left" w:pos="720"/>
          <w:tab w:val="left" w:pos="1440"/>
          <w:tab w:val="left" w:pos="2160"/>
          <w:tab w:val="left" w:pos="2880"/>
        </w:tabs>
        <w:ind w:left="2880" w:hanging="2880"/>
        <w:rPr>
          <w:sz w:val="22"/>
          <w:szCs w:val="22"/>
        </w:rPr>
      </w:pPr>
      <w:r w:rsidRPr="00B93F21">
        <w:rPr>
          <w:sz w:val="22"/>
          <w:szCs w:val="22"/>
        </w:rPr>
        <w:tab/>
      </w:r>
      <w:r w:rsidRPr="00B93F21">
        <w:rPr>
          <w:sz w:val="22"/>
          <w:szCs w:val="22"/>
        </w:rPr>
        <w:tab/>
      </w:r>
      <w:r w:rsidRPr="00B93F21">
        <w:rPr>
          <w:sz w:val="22"/>
          <w:szCs w:val="22"/>
        </w:rPr>
        <w:tab/>
        <w:t>(c)</w:t>
      </w:r>
      <w:r w:rsidRPr="00B93F21">
        <w:rPr>
          <w:sz w:val="22"/>
          <w:szCs w:val="22"/>
        </w:rPr>
        <w:tab/>
      </w:r>
      <w:proofErr w:type="gramStart"/>
      <w:r w:rsidRPr="00B93F21">
        <w:rPr>
          <w:sz w:val="22"/>
          <w:szCs w:val="22"/>
        </w:rPr>
        <w:t>an</w:t>
      </w:r>
      <w:proofErr w:type="gramEnd"/>
      <w:r w:rsidRPr="00B93F21">
        <w:rPr>
          <w:sz w:val="22"/>
          <w:szCs w:val="22"/>
        </w:rPr>
        <w:t xml:space="preserve"> individual or organization may consult the Director with regard to the application, and the program/project it is meant to fund.</w:t>
      </w:r>
    </w:p>
    <w:p w:rsidR="00694C8E" w:rsidRPr="00B93F21" w:rsidRDefault="00694C8E">
      <w:pPr>
        <w:tabs>
          <w:tab w:val="left" w:pos="720"/>
          <w:tab w:val="left" w:pos="1440"/>
          <w:tab w:val="left" w:pos="2160"/>
          <w:tab w:val="left" w:pos="2880"/>
        </w:tabs>
        <w:ind w:left="720" w:hanging="720"/>
        <w:rPr>
          <w:sz w:val="22"/>
          <w:szCs w:val="22"/>
        </w:rPr>
      </w:pPr>
    </w:p>
    <w:p w:rsidR="00694C8E" w:rsidRPr="00B93F21" w:rsidRDefault="00694C8E">
      <w:pPr>
        <w:tabs>
          <w:tab w:val="left" w:pos="720"/>
          <w:tab w:val="left" w:pos="1440"/>
          <w:tab w:val="left" w:pos="2160"/>
          <w:tab w:val="left" w:pos="2880"/>
        </w:tabs>
        <w:ind w:left="2160" w:hanging="2160"/>
        <w:rPr>
          <w:sz w:val="22"/>
          <w:szCs w:val="22"/>
        </w:rPr>
      </w:pPr>
      <w:r w:rsidRPr="00B93F21">
        <w:rPr>
          <w:sz w:val="22"/>
          <w:szCs w:val="22"/>
        </w:rPr>
        <w:tab/>
      </w:r>
      <w:r w:rsidRPr="00B93F21">
        <w:rPr>
          <w:sz w:val="22"/>
          <w:szCs w:val="22"/>
        </w:rPr>
        <w:tab/>
      </w:r>
      <w:r w:rsidR="005D3FA6" w:rsidRPr="00B93F21">
        <w:rPr>
          <w:sz w:val="22"/>
          <w:szCs w:val="22"/>
        </w:rPr>
        <w:t>III</w:t>
      </w:r>
      <w:r w:rsidRPr="00B93F21">
        <w:rPr>
          <w:sz w:val="22"/>
          <w:szCs w:val="22"/>
        </w:rPr>
        <w:t>.</w:t>
      </w:r>
      <w:r w:rsidRPr="00B93F21">
        <w:rPr>
          <w:sz w:val="22"/>
          <w:szCs w:val="22"/>
        </w:rPr>
        <w:tab/>
      </w:r>
      <w:r w:rsidRPr="00C442F7">
        <w:rPr>
          <w:b/>
          <w:sz w:val="22"/>
          <w:szCs w:val="22"/>
        </w:rPr>
        <w:t>Application Review</w:t>
      </w:r>
      <w:r w:rsidRPr="00B93F21">
        <w:rPr>
          <w:sz w:val="22"/>
          <w:szCs w:val="22"/>
        </w:rPr>
        <w:t>: All Agency grant programs shall be reviewed in accordance with an established timeline and may be reviewed competitively.</w:t>
      </w:r>
    </w:p>
    <w:p w:rsidR="00694C8E" w:rsidRPr="00B93F21" w:rsidRDefault="00694C8E">
      <w:pPr>
        <w:tabs>
          <w:tab w:val="left" w:pos="720"/>
          <w:tab w:val="left" w:pos="1440"/>
          <w:tab w:val="left" w:pos="2160"/>
          <w:tab w:val="left" w:pos="2880"/>
        </w:tabs>
        <w:ind w:left="720" w:hanging="720"/>
        <w:rPr>
          <w:sz w:val="22"/>
          <w:szCs w:val="22"/>
        </w:rPr>
      </w:pPr>
    </w:p>
    <w:p w:rsidR="00694C8E" w:rsidRPr="00B93F21" w:rsidRDefault="00694C8E">
      <w:pPr>
        <w:tabs>
          <w:tab w:val="left" w:pos="720"/>
          <w:tab w:val="left" w:pos="1440"/>
          <w:tab w:val="left" w:pos="2160"/>
          <w:tab w:val="left" w:pos="2880"/>
        </w:tabs>
        <w:ind w:left="2160" w:hanging="2160"/>
        <w:rPr>
          <w:sz w:val="22"/>
          <w:szCs w:val="22"/>
        </w:rPr>
      </w:pPr>
      <w:r w:rsidRPr="00B93F21">
        <w:rPr>
          <w:sz w:val="22"/>
          <w:szCs w:val="22"/>
        </w:rPr>
        <w:tab/>
      </w:r>
      <w:r w:rsidRPr="00B93F21">
        <w:rPr>
          <w:sz w:val="22"/>
          <w:szCs w:val="22"/>
        </w:rPr>
        <w:tab/>
      </w:r>
      <w:r w:rsidRPr="00B93F21">
        <w:rPr>
          <w:sz w:val="22"/>
          <w:szCs w:val="22"/>
        </w:rPr>
        <w:tab/>
        <w:t>The grant review process shall be outlined in Agency publications which are made broadly available to the public.</w:t>
      </w:r>
      <w:r w:rsidR="00B93F21">
        <w:rPr>
          <w:sz w:val="22"/>
          <w:szCs w:val="22"/>
        </w:rPr>
        <w:t xml:space="preserve"> </w:t>
      </w:r>
      <w:r w:rsidRPr="00B93F21">
        <w:rPr>
          <w:sz w:val="22"/>
          <w:szCs w:val="22"/>
        </w:rPr>
        <w:t>Grant applications may be reviewed by:</w:t>
      </w:r>
    </w:p>
    <w:p w:rsidR="00694C8E" w:rsidRPr="00B93F21" w:rsidRDefault="00694C8E">
      <w:pPr>
        <w:tabs>
          <w:tab w:val="left" w:pos="720"/>
          <w:tab w:val="left" w:pos="1440"/>
          <w:tab w:val="left" w:pos="2160"/>
          <w:tab w:val="left" w:pos="2880"/>
        </w:tabs>
        <w:ind w:left="720" w:hanging="720"/>
        <w:rPr>
          <w:sz w:val="22"/>
          <w:szCs w:val="22"/>
        </w:rPr>
      </w:pPr>
    </w:p>
    <w:p w:rsidR="00694C8E" w:rsidRPr="00B93F21" w:rsidRDefault="00694C8E">
      <w:pPr>
        <w:tabs>
          <w:tab w:val="left" w:pos="720"/>
          <w:tab w:val="left" w:pos="1440"/>
          <w:tab w:val="left" w:pos="2160"/>
          <w:tab w:val="left" w:pos="2880"/>
        </w:tabs>
        <w:ind w:left="720" w:hanging="720"/>
        <w:rPr>
          <w:sz w:val="22"/>
          <w:szCs w:val="22"/>
        </w:rPr>
      </w:pPr>
      <w:r w:rsidRPr="00B93F21">
        <w:rPr>
          <w:sz w:val="22"/>
          <w:szCs w:val="22"/>
        </w:rPr>
        <w:tab/>
      </w:r>
      <w:r w:rsidRPr="00B93F21">
        <w:rPr>
          <w:sz w:val="22"/>
          <w:szCs w:val="22"/>
        </w:rPr>
        <w:tab/>
      </w:r>
      <w:r w:rsidRPr="00B93F21">
        <w:rPr>
          <w:sz w:val="22"/>
          <w:szCs w:val="22"/>
        </w:rPr>
        <w:tab/>
        <w:t>(a)</w:t>
      </w:r>
      <w:r w:rsidRPr="00B93F21">
        <w:rPr>
          <w:sz w:val="22"/>
          <w:szCs w:val="22"/>
        </w:rPr>
        <w:tab/>
      </w:r>
      <w:proofErr w:type="gramStart"/>
      <w:r w:rsidRPr="00B93F21">
        <w:rPr>
          <w:sz w:val="22"/>
          <w:szCs w:val="22"/>
        </w:rPr>
        <w:t>a</w:t>
      </w:r>
      <w:proofErr w:type="gramEnd"/>
      <w:r w:rsidRPr="00B93F21">
        <w:rPr>
          <w:sz w:val="22"/>
          <w:szCs w:val="22"/>
        </w:rPr>
        <w:t xml:space="preserve"> standing or ad</w:t>
      </w:r>
      <w:r w:rsidR="002F0338" w:rsidRPr="00B93F21">
        <w:rPr>
          <w:sz w:val="22"/>
          <w:szCs w:val="22"/>
        </w:rPr>
        <w:t>-</w:t>
      </w:r>
      <w:r w:rsidRPr="00B93F21">
        <w:rPr>
          <w:sz w:val="22"/>
          <w:szCs w:val="22"/>
        </w:rPr>
        <w:t xml:space="preserve">hoc </w:t>
      </w:r>
      <w:r w:rsidR="00256367" w:rsidRPr="00B93F21">
        <w:rPr>
          <w:sz w:val="22"/>
          <w:szCs w:val="22"/>
        </w:rPr>
        <w:t>Review Committee</w:t>
      </w:r>
      <w:r w:rsidRPr="00B93F21">
        <w:rPr>
          <w:sz w:val="22"/>
          <w:szCs w:val="22"/>
        </w:rPr>
        <w:t>, or</w:t>
      </w:r>
    </w:p>
    <w:p w:rsidR="00694C8E" w:rsidRPr="00B93F21" w:rsidRDefault="00694C8E">
      <w:pPr>
        <w:tabs>
          <w:tab w:val="left" w:pos="720"/>
          <w:tab w:val="left" w:pos="1440"/>
          <w:tab w:val="left" w:pos="2160"/>
          <w:tab w:val="left" w:pos="2880"/>
        </w:tabs>
        <w:ind w:left="720" w:hanging="720"/>
        <w:rPr>
          <w:sz w:val="22"/>
          <w:szCs w:val="22"/>
        </w:rPr>
      </w:pPr>
    </w:p>
    <w:p w:rsidR="00694C8E" w:rsidRPr="00B93F21" w:rsidRDefault="00694C8E">
      <w:pPr>
        <w:tabs>
          <w:tab w:val="left" w:pos="720"/>
          <w:tab w:val="left" w:pos="1440"/>
          <w:tab w:val="left" w:pos="2160"/>
          <w:tab w:val="left" w:pos="2880"/>
        </w:tabs>
        <w:ind w:left="720" w:hanging="720"/>
        <w:rPr>
          <w:sz w:val="22"/>
          <w:szCs w:val="22"/>
        </w:rPr>
      </w:pPr>
      <w:r w:rsidRPr="00B93F21">
        <w:rPr>
          <w:sz w:val="22"/>
          <w:szCs w:val="22"/>
        </w:rPr>
        <w:tab/>
      </w:r>
      <w:r w:rsidRPr="00B93F21">
        <w:rPr>
          <w:sz w:val="22"/>
          <w:szCs w:val="22"/>
        </w:rPr>
        <w:tab/>
      </w:r>
      <w:r w:rsidRPr="00B93F21">
        <w:rPr>
          <w:sz w:val="22"/>
          <w:szCs w:val="22"/>
        </w:rPr>
        <w:tab/>
        <w:t>(b)</w:t>
      </w:r>
      <w:r w:rsidRPr="00B93F21">
        <w:rPr>
          <w:sz w:val="22"/>
          <w:szCs w:val="22"/>
        </w:rPr>
        <w:tab/>
      </w:r>
      <w:proofErr w:type="gramStart"/>
      <w:r w:rsidRPr="00B93F21">
        <w:rPr>
          <w:sz w:val="22"/>
          <w:szCs w:val="22"/>
        </w:rPr>
        <w:t>a</w:t>
      </w:r>
      <w:proofErr w:type="gramEnd"/>
      <w:r w:rsidRPr="00B93F21">
        <w:rPr>
          <w:sz w:val="22"/>
          <w:szCs w:val="22"/>
        </w:rPr>
        <w:t xml:space="preserve"> jury, or</w:t>
      </w:r>
    </w:p>
    <w:p w:rsidR="00694C8E" w:rsidRPr="00B93F21" w:rsidRDefault="00694C8E">
      <w:pPr>
        <w:tabs>
          <w:tab w:val="left" w:pos="720"/>
          <w:tab w:val="left" w:pos="1440"/>
          <w:tab w:val="left" w:pos="2160"/>
          <w:tab w:val="left" w:pos="2880"/>
        </w:tabs>
        <w:ind w:left="720" w:hanging="720"/>
        <w:rPr>
          <w:sz w:val="22"/>
          <w:szCs w:val="22"/>
        </w:rPr>
      </w:pPr>
    </w:p>
    <w:p w:rsidR="00694C8E" w:rsidRPr="00B93F21" w:rsidRDefault="00694C8E">
      <w:pPr>
        <w:tabs>
          <w:tab w:val="left" w:pos="720"/>
          <w:tab w:val="left" w:pos="1440"/>
          <w:tab w:val="left" w:pos="2160"/>
          <w:tab w:val="left" w:pos="2880"/>
        </w:tabs>
        <w:ind w:left="720" w:hanging="720"/>
        <w:rPr>
          <w:sz w:val="22"/>
          <w:szCs w:val="22"/>
        </w:rPr>
      </w:pPr>
      <w:r w:rsidRPr="00B93F21">
        <w:rPr>
          <w:sz w:val="22"/>
          <w:szCs w:val="22"/>
        </w:rPr>
        <w:tab/>
      </w:r>
      <w:r w:rsidRPr="00B93F21">
        <w:rPr>
          <w:sz w:val="22"/>
          <w:szCs w:val="22"/>
        </w:rPr>
        <w:tab/>
      </w:r>
      <w:r w:rsidRPr="00B93F21">
        <w:rPr>
          <w:sz w:val="22"/>
          <w:szCs w:val="22"/>
        </w:rPr>
        <w:tab/>
        <w:t>(c)</w:t>
      </w:r>
      <w:r w:rsidRPr="00B93F21">
        <w:rPr>
          <w:sz w:val="22"/>
          <w:szCs w:val="22"/>
        </w:rPr>
        <w:tab/>
      </w:r>
      <w:proofErr w:type="gramStart"/>
      <w:r w:rsidRPr="00B93F21">
        <w:rPr>
          <w:sz w:val="22"/>
          <w:szCs w:val="22"/>
        </w:rPr>
        <w:t>a</w:t>
      </w:r>
      <w:proofErr w:type="gramEnd"/>
      <w:r w:rsidRPr="00B93F21">
        <w:rPr>
          <w:sz w:val="22"/>
          <w:szCs w:val="22"/>
        </w:rPr>
        <w:t xml:space="preserve"> reader, or</w:t>
      </w:r>
    </w:p>
    <w:p w:rsidR="00694C8E" w:rsidRPr="00B93F21" w:rsidRDefault="00694C8E">
      <w:pPr>
        <w:tabs>
          <w:tab w:val="left" w:pos="720"/>
          <w:tab w:val="left" w:pos="1440"/>
          <w:tab w:val="left" w:pos="2160"/>
          <w:tab w:val="left" w:pos="2880"/>
        </w:tabs>
        <w:ind w:left="720" w:hanging="720"/>
        <w:rPr>
          <w:sz w:val="22"/>
          <w:szCs w:val="22"/>
        </w:rPr>
      </w:pPr>
    </w:p>
    <w:p w:rsidR="00694C8E" w:rsidRPr="00B93F21" w:rsidRDefault="00694C8E">
      <w:pPr>
        <w:tabs>
          <w:tab w:val="left" w:pos="720"/>
          <w:tab w:val="left" w:pos="1440"/>
          <w:tab w:val="left" w:pos="2160"/>
          <w:tab w:val="left" w:pos="2880"/>
        </w:tabs>
        <w:ind w:left="720" w:hanging="720"/>
        <w:rPr>
          <w:sz w:val="22"/>
          <w:szCs w:val="22"/>
        </w:rPr>
      </w:pPr>
      <w:r w:rsidRPr="00B93F21">
        <w:rPr>
          <w:sz w:val="22"/>
          <w:szCs w:val="22"/>
        </w:rPr>
        <w:tab/>
      </w:r>
      <w:r w:rsidRPr="00B93F21">
        <w:rPr>
          <w:sz w:val="22"/>
          <w:szCs w:val="22"/>
        </w:rPr>
        <w:tab/>
      </w:r>
      <w:r w:rsidRPr="00B93F21">
        <w:rPr>
          <w:sz w:val="22"/>
          <w:szCs w:val="22"/>
        </w:rPr>
        <w:tab/>
        <w:t>(d)</w:t>
      </w:r>
      <w:r w:rsidRPr="00B93F21">
        <w:rPr>
          <w:sz w:val="22"/>
          <w:szCs w:val="22"/>
        </w:rPr>
        <w:tab/>
      </w:r>
      <w:proofErr w:type="gramStart"/>
      <w:r w:rsidRPr="00B93F21">
        <w:rPr>
          <w:sz w:val="22"/>
          <w:szCs w:val="22"/>
        </w:rPr>
        <w:t>the</w:t>
      </w:r>
      <w:proofErr w:type="gramEnd"/>
      <w:r w:rsidRPr="00B93F21">
        <w:rPr>
          <w:sz w:val="22"/>
          <w:szCs w:val="22"/>
        </w:rPr>
        <w:t xml:space="preserve"> Director</w:t>
      </w:r>
    </w:p>
    <w:p w:rsidR="00694C8E" w:rsidRPr="00B93F21" w:rsidRDefault="00694C8E">
      <w:pPr>
        <w:tabs>
          <w:tab w:val="left" w:pos="720"/>
          <w:tab w:val="left" w:pos="1440"/>
          <w:tab w:val="left" w:pos="2160"/>
          <w:tab w:val="left" w:pos="2880"/>
        </w:tabs>
        <w:ind w:left="720" w:hanging="720"/>
        <w:rPr>
          <w:sz w:val="22"/>
          <w:szCs w:val="22"/>
        </w:rPr>
      </w:pPr>
    </w:p>
    <w:p w:rsidR="00694C8E" w:rsidRPr="00B93F21" w:rsidRDefault="00694C8E">
      <w:pPr>
        <w:tabs>
          <w:tab w:val="left" w:pos="720"/>
          <w:tab w:val="left" w:pos="1440"/>
          <w:tab w:val="left" w:pos="2160"/>
          <w:tab w:val="left" w:pos="2880"/>
        </w:tabs>
        <w:ind w:left="2160" w:hanging="2160"/>
        <w:rPr>
          <w:sz w:val="22"/>
          <w:szCs w:val="22"/>
        </w:rPr>
      </w:pPr>
      <w:r w:rsidRPr="00B93F21">
        <w:rPr>
          <w:sz w:val="22"/>
          <w:szCs w:val="22"/>
        </w:rPr>
        <w:tab/>
      </w:r>
      <w:r w:rsidRPr="00B93F21">
        <w:rPr>
          <w:sz w:val="22"/>
          <w:szCs w:val="22"/>
        </w:rPr>
        <w:tab/>
      </w:r>
      <w:r w:rsidRPr="00B93F21">
        <w:rPr>
          <w:sz w:val="22"/>
          <w:szCs w:val="22"/>
        </w:rPr>
        <w:tab/>
      </w:r>
      <w:proofErr w:type="gramStart"/>
      <w:r w:rsidRPr="00B93F21">
        <w:rPr>
          <w:sz w:val="22"/>
          <w:szCs w:val="22"/>
        </w:rPr>
        <w:t>utilizing</w:t>
      </w:r>
      <w:proofErr w:type="gramEnd"/>
      <w:r w:rsidRPr="00B93F21">
        <w:rPr>
          <w:sz w:val="22"/>
          <w:szCs w:val="22"/>
        </w:rPr>
        <w:t xml:space="preserve"> a set of artistic and/or management criteria outlined by the specific grant program, including but not limited to:</w:t>
      </w:r>
    </w:p>
    <w:p w:rsidR="00694C8E" w:rsidRPr="00B93F21" w:rsidRDefault="00694C8E">
      <w:pPr>
        <w:tabs>
          <w:tab w:val="left" w:pos="720"/>
          <w:tab w:val="left" w:pos="1440"/>
          <w:tab w:val="left" w:pos="2160"/>
          <w:tab w:val="left" w:pos="2880"/>
        </w:tabs>
        <w:ind w:left="720" w:hanging="720"/>
        <w:rPr>
          <w:sz w:val="22"/>
          <w:szCs w:val="22"/>
        </w:rPr>
      </w:pPr>
    </w:p>
    <w:p w:rsidR="00694C8E" w:rsidRPr="00B93F21" w:rsidRDefault="00694C8E">
      <w:pPr>
        <w:tabs>
          <w:tab w:val="left" w:pos="720"/>
          <w:tab w:val="left" w:pos="1440"/>
          <w:tab w:val="left" w:pos="2160"/>
          <w:tab w:val="left" w:pos="2880"/>
        </w:tabs>
        <w:ind w:left="720" w:hanging="720"/>
        <w:rPr>
          <w:sz w:val="22"/>
          <w:szCs w:val="22"/>
        </w:rPr>
      </w:pPr>
      <w:r w:rsidRPr="00B93F21">
        <w:rPr>
          <w:sz w:val="22"/>
          <w:szCs w:val="22"/>
        </w:rPr>
        <w:tab/>
      </w:r>
      <w:r w:rsidRPr="00B93F21">
        <w:rPr>
          <w:sz w:val="22"/>
          <w:szCs w:val="22"/>
        </w:rPr>
        <w:tab/>
      </w:r>
      <w:r w:rsidRPr="00B93F21">
        <w:rPr>
          <w:sz w:val="22"/>
          <w:szCs w:val="22"/>
        </w:rPr>
        <w:tab/>
      </w:r>
      <w:r w:rsidRPr="00B93F21">
        <w:rPr>
          <w:sz w:val="22"/>
          <w:szCs w:val="22"/>
        </w:rPr>
        <w:tab/>
        <w:t>(i)</w:t>
      </w:r>
      <w:r w:rsidRPr="00B93F21">
        <w:rPr>
          <w:sz w:val="22"/>
          <w:szCs w:val="22"/>
        </w:rPr>
        <w:tab/>
      </w:r>
      <w:proofErr w:type="gramStart"/>
      <w:r w:rsidRPr="00B93F21">
        <w:rPr>
          <w:sz w:val="22"/>
          <w:szCs w:val="22"/>
        </w:rPr>
        <w:t>artistic</w:t>
      </w:r>
      <w:proofErr w:type="gramEnd"/>
      <w:r w:rsidRPr="00B93F21">
        <w:rPr>
          <w:sz w:val="22"/>
          <w:szCs w:val="22"/>
        </w:rPr>
        <w:t xml:space="preserve"> merit of the individual or project,</w:t>
      </w:r>
    </w:p>
    <w:p w:rsidR="00694C8E" w:rsidRPr="00B93F21" w:rsidRDefault="00694C8E">
      <w:pPr>
        <w:tabs>
          <w:tab w:val="left" w:pos="720"/>
          <w:tab w:val="left" w:pos="1440"/>
          <w:tab w:val="left" w:pos="2160"/>
          <w:tab w:val="left" w:pos="2880"/>
        </w:tabs>
        <w:ind w:left="720" w:hanging="720"/>
        <w:rPr>
          <w:sz w:val="22"/>
          <w:szCs w:val="22"/>
        </w:rPr>
      </w:pPr>
    </w:p>
    <w:p w:rsidR="00694C8E" w:rsidRPr="00B93F21" w:rsidRDefault="00694C8E">
      <w:pPr>
        <w:tabs>
          <w:tab w:val="left" w:pos="720"/>
          <w:tab w:val="left" w:pos="1440"/>
          <w:tab w:val="left" w:pos="2160"/>
          <w:tab w:val="left" w:pos="2880"/>
        </w:tabs>
        <w:ind w:left="720" w:hanging="720"/>
        <w:rPr>
          <w:sz w:val="22"/>
          <w:szCs w:val="22"/>
        </w:rPr>
      </w:pPr>
      <w:r w:rsidRPr="00B93F21">
        <w:rPr>
          <w:sz w:val="22"/>
          <w:szCs w:val="22"/>
        </w:rPr>
        <w:tab/>
      </w:r>
      <w:r w:rsidRPr="00B93F21">
        <w:rPr>
          <w:sz w:val="22"/>
          <w:szCs w:val="22"/>
        </w:rPr>
        <w:tab/>
      </w:r>
      <w:r w:rsidRPr="00B93F21">
        <w:rPr>
          <w:sz w:val="22"/>
          <w:szCs w:val="22"/>
        </w:rPr>
        <w:tab/>
      </w:r>
      <w:r w:rsidRPr="00B93F21">
        <w:rPr>
          <w:sz w:val="22"/>
          <w:szCs w:val="22"/>
        </w:rPr>
        <w:tab/>
        <w:t>(ii)</w:t>
      </w:r>
      <w:r w:rsidRPr="00B93F21">
        <w:rPr>
          <w:sz w:val="22"/>
          <w:szCs w:val="22"/>
        </w:rPr>
        <w:tab/>
      </w:r>
      <w:proofErr w:type="gramStart"/>
      <w:r w:rsidRPr="00B93F21">
        <w:rPr>
          <w:sz w:val="22"/>
          <w:szCs w:val="22"/>
        </w:rPr>
        <w:t>responsible</w:t>
      </w:r>
      <w:proofErr w:type="gramEnd"/>
      <w:r w:rsidRPr="00B93F21">
        <w:rPr>
          <w:sz w:val="22"/>
          <w:szCs w:val="22"/>
        </w:rPr>
        <w:t xml:space="preserve"> financial and organizational management,</w:t>
      </w:r>
    </w:p>
    <w:p w:rsidR="00694C8E" w:rsidRPr="00B93F21" w:rsidRDefault="00694C8E">
      <w:pPr>
        <w:tabs>
          <w:tab w:val="left" w:pos="720"/>
          <w:tab w:val="left" w:pos="1440"/>
          <w:tab w:val="left" w:pos="2160"/>
          <w:tab w:val="left" w:pos="2880"/>
        </w:tabs>
        <w:ind w:left="720" w:hanging="720"/>
        <w:rPr>
          <w:sz w:val="22"/>
          <w:szCs w:val="22"/>
        </w:rPr>
      </w:pPr>
    </w:p>
    <w:p w:rsidR="00694C8E" w:rsidRPr="00B93F21" w:rsidRDefault="00694C8E">
      <w:pPr>
        <w:tabs>
          <w:tab w:val="left" w:pos="720"/>
          <w:tab w:val="left" w:pos="1440"/>
          <w:tab w:val="left" w:pos="2160"/>
          <w:tab w:val="left" w:pos="2880"/>
        </w:tabs>
        <w:ind w:left="720" w:hanging="720"/>
        <w:rPr>
          <w:sz w:val="22"/>
          <w:szCs w:val="22"/>
        </w:rPr>
      </w:pPr>
      <w:r w:rsidRPr="00B93F21">
        <w:rPr>
          <w:sz w:val="22"/>
          <w:szCs w:val="22"/>
        </w:rPr>
        <w:tab/>
      </w:r>
      <w:r w:rsidRPr="00B93F21">
        <w:rPr>
          <w:sz w:val="22"/>
          <w:szCs w:val="22"/>
        </w:rPr>
        <w:tab/>
      </w:r>
      <w:r w:rsidRPr="00B93F21">
        <w:rPr>
          <w:sz w:val="22"/>
          <w:szCs w:val="22"/>
        </w:rPr>
        <w:tab/>
      </w:r>
      <w:r w:rsidRPr="00B93F21">
        <w:rPr>
          <w:sz w:val="22"/>
          <w:szCs w:val="22"/>
        </w:rPr>
        <w:tab/>
        <w:t>(iii)</w:t>
      </w:r>
      <w:r w:rsidRPr="00B93F21">
        <w:rPr>
          <w:sz w:val="22"/>
          <w:szCs w:val="22"/>
        </w:rPr>
        <w:tab/>
      </w:r>
      <w:proofErr w:type="gramStart"/>
      <w:r w:rsidRPr="00B93F21">
        <w:rPr>
          <w:sz w:val="22"/>
          <w:szCs w:val="22"/>
        </w:rPr>
        <w:t>ability</w:t>
      </w:r>
      <w:proofErr w:type="gramEnd"/>
      <w:r w:rsidRPr="00B93F21">
        <w:rPr>
          <w:sz w:val="22"/>
          <w:szCs w:val="22"/>
        </w:rPr>
        <w:t xml:space="preserve"> to provide for the grant match as requested,</w:t>
      </w:r>
    </w:p>
    <w:p w:rsidR="00694C8E" w:rsidRPr="00B93F21" w:rsidRDefault="00694C8E">
      <w:pPr>
        <w:tabs>
          <w:tab w:val="left" w:pos="720"/>
          <w:tab w:val="left" w:pos="1440"/>
          <w:tab w:val="left" w:pos="2160"/>
          <w:tab w:val="left" w:pos="2880"/>
        </w:tabs>
        <w:ind w:left="720" w:hanging="720"/>
        <w:rPr>
          <w:sz w:val="22"/>
          <w:szCs w:val="22"/>
        </w:rPr>
      </w:pPr>
    </w:p>
    <w:p w:rsidR="00694C8E" w:rsidRPr="00B93F21" w:rsidRDefault="00694C8E">
      <w:pPr>
        <w:tabs>
          <w:tab w:val="left" w:pos="720"/>
          <w:tab w:val="left" w:pos="1440"/>
          <w:tab w:val="left" w:pos="2160"/>
          <w:tab w:val="left" w:pos="2880"/>
        </w:tabs>
        <w:ind w:left="720" w:hanging="720"/>
        <w:rPr>
          <w:sz w:val="22"/>
          <w:szCs w:val="22"/>
        </w:rPr>
      </w:pPr>
      <w:r w:rsidRPr="00B93F21">
        <w:rPr>
          <w:sz w:val="22"/>
          <w:szCs w:val="22"/>
        </w:rPr>
        <w:tab/>
      </w:r>
      <w:r w:rsidRPr="00B93F21">
        <w:rPr>
          <w:sz w:val="22"/>
          <w:szCs w:val="22"/>
        </w:rPr>
        <w:tab/>
      </w:r>
      <w:r w:rsidRPr="00B93F21">
        <w:rPr>
          <w:sz w:val="22"/>
          <w:szCs w:val="22"/>
        </w:rPr>
        <w:tab/>
      </w:r>
      <w:r w:rsidRPr="00B93F21">
        <w:rPr>
          <w:sz w:val="22"/>
          <w:szCs w:val="22"/>
        </w:rPr>
        <w:tab/>
        <w:t>(iv)</w:t>
      </w:r>
      <w:r w:rsidRPr="00B93F21">
        <w:rPr>
          <w:sz w:val="22"/>
          <w:szCs w:val="22"/>
        </w:rPr>
        <w:tab/>
      </w:r>
      <w:proofErr w:type="gramStart"/>
      <w:r w:rsidRPr="00B93F21">
        <w:rPr>
          <w:sz w:val="22"/>
          <w:szCs w:val="22"/>
        </w:rPr>
        <w:t>degree</w:t>
      </w:r>
      <w:proofErr w:type="gramEnd"/>
      <w:r w:rsidRPr="00B93F21">
        <w:rPr>
          <w:sz w:val="22"/>
          <w:szCs w:val="22"/>
        </w:rPr>
        <w:t xml:space="preserve"> of community involvement, or</w:t>
      </w:r>
    </w:p>
    <w:p w:rsidR="00694C8E" w:rsidRPr="00B93F21" w:rsidRDefault="00694C8E">
      <w:pPr>
        <w:tabs>
          <w:tab w:val="left" w:pos="720"/>
          <w:tab w:val="left" w:pos="1440"/>
          <w:tab w:val="left" w:pos="2160"/>
          <w:tab w:val="left" w:pos="2880"/>
        </w:tabs>
        <w:ind w:left="720" w:hanging="720"/>
        <w:rPr>
          <w:sz w:val="22"/>
          <w:szCs w:val="22"/>
        </w:rPr>
      </w:pPr>
    </w:p>
    <w:p w:rsidR="00694C8E" w:rsidRPr="00B93F21" w:rsidRDefault="00694C8E">
      <w:pPr>
        <w:tabs>
          <w:tab w:val="left" w:pos="720"/>
          <w:tab w:val="left" w:pos="1440"/>
          <w:tab w:val="left" w:pos="2160"/>
          <w:tab w:val="left" w:pos="2880"/>
        </w:tabs>
        <w:ind w:left="720" w:hanging="720"/>
        <w:rPr>
          <w:sz w:val="22"/>
          <w:szCs w:val="22"/>
        </w:rPr>
      </w:pPr>
      <w:r w:rsidRPr="00B93F21">
        <w:rPr>
          <w:sz w:val="22"/>
          <w:szCs w:val="22"/>
        </w:rPr>
        <w:tab/>
      </w:r>
      <w:r w:rsidRPr="00B93F21">
        <w:rPr>
          <w:sz w:val="22"/>
          <w:szCs w:val="22"/>
        </w:rPr>
        <w:tab/>
      </w:r>
      <w:r w:rsidRPr="00B93F21">
        <w:rPr>
          <w:sz w:val="22"/>
          <w:szCs w:val="22"/>
        </w:rPr>
        <w:tab/>
      </w:r>
      <w:r w:rsidRPr="00B93F21">
        <w:rPr>
          <w:sz w:val="22"/>
          <w:szCs w:val="22"/>
        </w:rPr>
        <w:tab/>
        <w:t>(v)</w:t>
      </w:r>
      <w:r w:rsidRPr="00B93F21">
        <w:rPr>
          <w:sz w:val="22"/>
          <w:szCs w:val="22"/>
        </w:rPr>
        <w:tab/>
      </w:r>
      <w:proofErr w:type="gramStart"/>
      <w:r w:rsidRPr="00B93F21">
        <w:rPr>
          <w:sz w:val="22"/>
          <w:szCs w:val="22"/>
        </w:rPr>
        <w:t>ability</w:t>
      </w:r>
      <w:proofErr w:type="gramEnd"/>
      <w:r w:rsidRPr="00B93F21">
        <w:rPr>
          <w:sz w:val="22"/>
          <w:szCs w:val="22"/>
        </w:rPr>
        <w:t xml:space="preserve"> to serve special constituencies.</w:t>
      </w:r>
    </w:p>
    <w:p w:rsidR="00694C8E" w:rsidRPr="00B93F21" w:rsidRDefault="00694C8E">
      <w:pPr>
        <w:tabs>
          <w:tab w:val="left" w:pos="720"/>
          <w:tab w:val="left" w:pos="1440"/>
          <w:tab w:val="left" w:pos="2160"/>
          <w:tab w:val="left" w:pos="2880"/>
        </w:tabs>
        <w:ind w:left="720" w:hanging="720"/>
        <w:rPr>
          <w:sz w:val="22"/>
          <w:szCs w:val="22"/>
        </w:rPr>
      </w:pPr>
    </w:p>
    <w:p w:rsidR="00694C8E" w:rsidRPr="00B93F21" w:rsidRDefault="00694C8E">
      <w:pPr>
        <w:tabs>
          <w:tab w:val="left" w:pos="720"/>
          <w:tab w:val="left" w:pos="1440"/>
          <w:tab w:val="left" w:pos="2160"/>
          <w:tab w:val="left" w:pos="2880"/>
        </w:tabs>
        <w:ind w:left="2160" w:hanging="2160"/>
        <w:rPr>
          <w:sz w:val="22"/>
          <w:szCs w:val="22"/>
        </w:rPr>
      </w:pPr>
      <w:r w:rsidRPr="00B93F21">
        <w:rPr>
          <w:sz w:val="22"/>
          <w:szCs w:val="22"/>
        </w:rPr>
        <w:tab/>
      </w:r>
      <w:r w:rsidRPr="00B93F21">
        <w:rPr>
          <w:sz w:val="22"/>
          <w:szCs w:val="22"/>
        </w:rPr>
        <w:tab/>
      </w:r>
      <w:r w:rsidRPr="00B93F21">
        <w:rPr>
          <w:sz w:val="22"/>
          <w:szCs w:val="22"/>
        </w:rPr>
        <w:tab/>
        <w:t xml:space="preserve">A </w:t>
      </w:r>
      <w:r w:rsidR="00256367" w:rsidRPr="00B93F21">
        <w:rPr>
          <w:sz w:val="22"/>
          <w:szCs w:val="22"/>
        </w:rPr>
        <w:t>Review Committee</w:t>
      </w:r>
      <w:r w:rsidRPr="00B93F21">
        <w:rPr>
          <w:sz w:val="22"/>
          <w:szCs w:val="22"/>
        </w:rPr>
        <w:t xml:space="preserve">, upon reviewing grant applications, shall make a recommendation to the </w:t>
      </w:r>
      <w:r w:rsidR="00256367" w:rsidRPr="00B93F21">
        <w:rPr>
          <w:sz w:val="22"/>
          <w:szCs w:val="22"/>
        </w:rPr>
        <w:t xml:space="preserve">Director </w:t>
      </w:r>
      <w:r w:rsidRPr="00B93F21">
        <w:rPr>
          <w:sz w:val="22"/>
          <w:szCs w:val="22"/>
        </w:rPr>
        <w:t>for final grant approval.</w:t>
      </w:r>
      <w:r w:rsidR="00B93F21">
        <w:rPr>
          <w:sz w:val="22"/>
          <w:szCs w:val="22"/>
        </w:rPr>
        <w:t xml:space="preserve"> </w:t>
      </w:r>
      <w:r w:rsidRPr="00B93F21">
        <w:rPr>
          <w:sz w:val="22"/>
          <w:szCs w:val="22"/>
        </w:rPr>
        <w:t>The</w:t>
      </w:r>
      <w:r w:rsidR="005D3FA6" w:rsidRPr="00B93F21">
        <w:rPr>
          <w:sz w:val="22"/>
          <w:szCs w:val="22"/>
        </w:rPr>
        <w:t xml:space="preserve"> Director shall then take the recommendations to the</w:t>
      </w:r>
      <w:r w:rsidRPr="00B93F21">
        <w:rPr>
          <w:sz w:val="22"/>
          <w:szCs w:val="22"/>
        </w:rPr>
        <w:t xml:space="preserve"> </w:t>
      </w:r>
      <w:r w:rsidR="00256367" w:rsidRPr="00B93F21">
        <w:rPr>
          <w:sz w:val="22"/>
          <w:szCs w:val="22"/>
        </w:rPr>
        <w:t>Commission</w:t>
      </w:r>
      <w:r w:rsidRPr="00B93F21">
        <w:rPr>
          <w:sz w:val="22"/>
          <w:szCs w:val="22"/>
        </w:rPr>
        <w:t xml:space="preserve">, </w:t>
      </w:r>
      <w:r w:rsidR="005D3FA6" w:rsidRPr="00B93F21">
        <w:rPr>
          <w:sz w:val="22"/>
          <w:szCs w:val="22"/>
        </w:rPr>
        <w:t xml:space="preserve">which </w:t>
      </w:r>
      <w:r w:rsidRPr="00B93F21">
        <w:rPr>
          <w:sz w:val="22"/>
          <w:szCs w:val="22"/>
        </w:rPr>
        <w:t>upon reviewing grant applications, shall have authority to make final grant approval</w:t>
      </w:r>
      <w:r w:rsidR="00256367" w:rsidRPr="00B93F21">
        <w:rPr>
          <w:sz w:val="22"/>
          <w:szCs w:val="22"/>
        </w:rPr>
        <w:t xml:space="preserve"> based on the process and may delegate this responsibility to the Director</w:t>
      </w:r>
      <w:r w:rsidRPr="00B93F21">
        <w:rPr>
          <w:sz w:val="22"/>
          <w:szCs w:val="22"/>
        </w:rPr>
        <w:t>.</w:t>
      </w:r>
      <w:r w:rsidR="00B93F21">
        <w:rPr>
          <w:sz w:val="22"/>
          <w:szCs w:val="22"/>
        </w:rPr>
        <w:t xml:space="preserve"> </w:t>
      </w:r>
      <w:r w:rsidRPr="00B93F21">
        <w:rPr>
          <w:sz w:val="22"/>
          <w:szCs w:val="22"/>
        </w:rPr>
        <w:t>The Director shall be responsible for preparing a record of all grant review procedures to be made available to the public.</w:t>
      </w:r>
    </w:p>
    <w:p w:rsidR="00694C8E" w:rsidRPr="00B93F21" w:rsidRDefault="00694C8E">
      <w:pPr>
        <w:tabs>
          <w:tab w:val="left" w:pos="720"/>
          <w:tab w:val="left" w:pos="1440"/>
          <w:tab w:val="left" w:pos="2160"/>
          <w:tab w:val="left" w:pos="2880"/>
        </w:tabs>
        <w:ind w:left="720" w:hanging="720"/>
        <w:rPr>
          <w:sz w:val="22"/>
          <w:szCs w:val="22"/>
        </w:rPr>
      </w:pPr>
    </w:p>
    <w:p w:rsidR="00694C8E" w:rsidRPr="00B93F21" w:rsidRDefault="00694C8E" w:rsidP="00C442F7">
      <w:pPr>
        <w:tabs>
          <w:tab w:val="left" w:pos="720"/>
          <w:tab w:val="left" w:pos="1440"/>
          <w:tab w:val="left" w:pos="2160"/>
          <w:tab w:val="left" w:pos="2880"/>
        </w:tabs>
        <w:ind w:left="2160" w:right="-180" w:hanging="2160"/>
        <w:rPr>
          <w:sz w:val="22"/>
          <w:szCs w:val="22"/>
        </w:rPr>
      </w:pPr>
      <w:r w:rsidRPr="00B93F21">
        <w:rPr>
          <w:sz w:val="22"/>
          <w:szCs w:val="22"/>
        </w:rPr>
        <w:tab/>
      </w:r>
      <w:r w:rsidRPr="00B93F21">
        <w:rPr>
          <w:sz w:val="22"/>
          <w:szCs w:val="22"/>
        </w:rPr>
        <w:tab/>
      </w:r>
      <w:r w:rsidR="005D3FA6" w:rsidRPr="00B93F21">
        <w:rPr>
          <w:sz w:val="22"/>
          <w:szCs w:val="22"/>
        </w:rPr>
        <w:t>IV</w:t>
      </w:r>
      <w:r w:rsidRPr="00B93F21">
        <w:rPr>
          <w:sz w:val="22"/>
          <w:szCs w:val="22"/>
        </w:rPr>
        <w:t>.</w:t>
      </w:r>
      <w:r w:rsidRPr="00B93F21">
        <w:rPr>
          <w:sz w:val="22"/>
          <w:szCs w:val="22"/>
        </w:rPr>
        <w:tab/>
      </w:r>
      <w:r w:rsidRPr="00C442F7">
        <w:rPr>
          <w:b/>
          <w:sz w:val="22"/>
          <w:szCs w:val="22"/>
        </w:rPr>
        <w:t>Grant Award Approval</w:t>
      </w:r>
      <w:r w:rsidRPr="00B93F21">
        <w:rPr>
          <w:sz w:val="22"/>
          <w:szCs w:val="22"/>
        </w:rPr>
        <w:t>: Final decisions on grant awards shall be determined by:</w:t>
      </w:r>
    </w:p>
    <w:p w:rsidR="00694C8E" w:rsidRPr="00B93F21" w:rsidRDefault="00694C8E">
      <w:pPr>
        <w:tabs>
          <w:tab w:val="left" w:pos="720"/>
          <w:tab w:val="left" w:pos="1440"/>
          <w:tab w:val="left" w:pos="2160"/>
          <w:tab w:val="left" w:pos="2880"/>
        </w:tabs>
        <w:ind w:left="720" w:hanging="720"/>
        <w:rPr>
          <w:sz w:val="22"/>
          <w:szCs w:val="22"/>
        </w:rPr>
      </w:pPr>
    </w:p>
    <w:p w:rsidR="00694C8E" w:rsidRPr="00B93F21" w:rsidRDefault="00694C8E">
      <w:pPr>
        <w:tabs>
          <w:tab w:val="left" w:pos="720"/>
          <w:tab w:val="left" w:pos="1440"/>
          <w:tab w:val="left" w:pos="2160"/>
          <w:tab w:val="left" w:pos="2880"/>
        </w:tabs>
        <w:ind w:left="720" w:hanging="720"/>
        <w:rPr>
          <w:sz w:val="22"/>
          <w:szCs w:val="22"/>
        </w:rPr>
      </w:pPr>
      <w:r w:rsidRPr="00B93F21">
        <w:rPr>
          <w:sz w:val="22"/>
          <w:szCs w:val="22"/>
        </w:rPr>
        <w:tab/>
      </w:r>
      <w:r w:rsidRPr="00B93F21">
        <w:rPr>
          <w:sz w:val="22"/>
          <w:szCs w:val="22"/>
        </w:rPr>
        <w:tab/>
      </w:r>
      <w:r w:rsidRPr="00B93F21">
        <w:rPr>
          <w:sz w:val="22"/>
          <w:szCs w:val="22"/>
        </w:rPr>
        <w:tab/>
        <w:t>(a)</w:t>
      </w:r>
      <w:r w:rsidRPr="00B93F21">
        <w:rPr>
          <w:sz w:val="22"/>
          <w:szCs w:val="22"/>
        </w:rPr>
        <w:tab/>
      </w:r>
      <w:proofErr w:type="gramStart"/>
      <w:r w:rsidRPr="00B93F21">
        <w:rPr>
          <w:sz w:val="22"/>
          <w:szCs w:val="22"/>
        </w:rPr>
        <w:t>the</w:t>
      </w:r>
      <w:proofErr w:type="gramEnd"/>
      <w:r w:rsidRPr="00B93F21">
        <w:rPr>
          <w:sz w:val="22"/>
          <w:szCs w:val="22"/>
        </w:rPr>
        <w:t xml:space="preserve"> Director, or</w:t>
      </w:r>
    </w:p>
    <w:p w:rsidR="00694C8E" w:rsidRPr="00B93F21" w:rsidRDefault="00694C8E">
      <w:pPr>
        <w:tabs>
          <w:tab w:val="left" w:pos="720"/>
          <w:tab w:val="left" w:pos="1440"/>
          <w:tab w:val="left" w:pos="2160"/>
          <w:tab w:val="left" w:pos="2880"/>
        </w:tabs>
        <w:ind w:left="720" w:hanging="720"/>
        <w:rPr>
          <w:sz w:val="22"/>
          <w:szCs w:val="22"/>
        </w:rPr>
      </w:pPr>
    </w:p>
    <w:p w:rsidR="00694C8E" w:rsidRPr="00B93F21" w:rsidRDefault="00694C8E">
      <w:pPr>
        <w:tabs>
          <w:tab w:val="left" w:pos="720"/>
          <w:tab w:val="left" w:pos="1440"/>
          <w:tab w:val="left" w:pos="2160"/>
          <w:tab w:val="left" w:pos="2880"/>
        </w:tabs>
        <w:ind w:left="720" w:hanging="720"/>
        <w:rPr>
          <w:sz w:val="22"/>
          <w:szCs w:val="22"/>
        </w:rPr>
      </w:pPr>
      <w:r w:rsidRPr="00B93F21">
        <w:rPr>
          <w:sz w:val="22"/>
          <w:szCs w:val="22"/>
        </w:rPr>
        <w:tab/>
      </w:r>
      <w:r w:rsidRPr="00B93F21">
        <w:rPr>
          <w:sz w:val="22"/>
          <w:szCs w:val="22"/>
        </w:rPr>
        <w:tab/>
      </w:r>
      <w:r w:rsidRPr="00B93F21">
        <w:rPr>
          <w:sz w:val="22"/>
          <w:szCs w:val="22"/>
        </w:rPr>
        <w:tab/>
        <w:t>(b)</w:t>
      </w:r>
      <w:r w:rsidRPr="00B93F21">
        <w:rPr>
          <w:sz w:val="22"/>
          <w:szCs w:val="22"/>
        </w:rPr>
        <w:tab/>
      </w:r>
      <w:proofErr w:type="gramStart"/>
      <w:r w:rsidRPr="00B93F21">
        <w:rPr>
          <w:sz w:val="22"/>
          <w:szCs w:val="22"/>
        </w:rPr>
        <w:t>the</w:t>
      </w:r>
      <w:proofErr w:type="gramEnd"/>
      <w:r w:rsidRPr="00B93F21">
        <w:rPr>
          <w:sz w:val="22"/>
          <w:szCs w:val="22"/>
        </w:rPr>
        <w:t xml:space="preserve"> Commission.</w:t>
      </w:r>
    </w:p>
    <w:p w:rsidR="00694C8E" w:rsidRPr="00B93F21" w:rsidRDefault="00694C8E">
      <w:pPr>
        <w:tabs>
          <w:tab w:val="left" w:pos="720"/>
          <w:tab w:val="left" w:pos="1440"/>
          <w:tab w:val="left" w:pos="2160"/>
          <w:tab w:val="left" w:pos="2880"/>
        </w:tabs>
        <w:ind w:left="720" w:hanging="720"/>
        <w:rPr>
          <w:sz w:val="22"/>
          <w:szCs w:val="22"/>
        </w:rPr>
      </w:pPr>
    </w:p>
    <w:p w:rsidR="00694C8E" w:rsidRPr="00B93F21" w:rsidRDefault="00694C8E">
      <w:pPr>
        <w:tabs>
          <w:tab w:val="left" w:pos="720"/>
          <w:tab w:val="left" w:pos="1440"/>
          <w:tab w:val="left" w:pos="2160"/>
          <w:tab w:val="left" w:pos="2880"/>
        </w:tabs>
        <w:ind w:left="2160" w:hanging="2160"/>
        <w:rPr>
          <w:sz w:val="22"/>
          <w:szCs w:val="22"/>
        </w:rPr>
      </w:pPr>
      <w:r w:rsidRPr="00B93F21">
        <w:rPr>
          <w:sz w:val="22"/>
          <w:szCs w:val="22"/>
        </w:rPr>
        <w:tab/>
      </w:r>
      <w:r w:rsidRPr="00B93F21">
        <w:rPr>
          <w:sz w:val="22"/>
          <w:szCs w:val="22"/>
        </w:rPr>
        <w:tab/>
      </w:r>
      <w:r w:rsidR="005D3FA6" w:rsidRPr="00B93F21">
        <w:rPr>
          <w:sz w:val="22"/>
          <w:szCs w:val="22"/>
        </w:rPr>
        <w:t>V</w:t>
      </w:r>
      <w:r w:rsidRPr="00B93F21">
        <w:rPr>
          <w:sz w:val="22"/>
          <w:szCs w:val="22"/>
        </w:rPr>
        <w:t>.</w:t>
      </w:r>
      <w:r w:rsidRPr="00B93F21">
        <w:rPr>
          <w:sz w:val="22"/>
          <w:szCs w:val="22"/>
        </w:rPr>
        <w:tab/>
      </w:r>
      <w:r w:rsidRPr="00C442F7">
        <w:rPr>
          <w:b/>
          <w:sz w:val="22"/>
          <w:szCs w:val="22"/>
        </w:rPr>
        <w:t>Appeal Process</w:t>
      </w:r>
      <w:r w:rsidRPr="00B93F21">
        <w:rPr>
          <w:sz w:val="22"/>
          <w:szCs w:val="22"/>
        </w:rPr>
        <w:t>: Any grant applicant shall have the opportunity to appeal a grant decision by submitting an appeal in writing to the Chair of the Commission within thirty days of notification of the grant decision.</w:t>
      </w:r>
    </w:p>
    <w:p w:rsidR="00694C8E" w:rsidRPr="00B93F21" w:rsidRDefault="00694C8E">
      <w:pPr>
        <w:tabs>
          <w:tab w:val="left" w:pos="720"/>
          <w:tab w:val="left" w:pos="1440"/>
          <w:tab w:val="left" w:pos="2160"/>
          <w:tab w:val="left" w:pos="2880"/>
        </w:tabs>
        <w:ind w:left="720" w:hanging="720"/>
        <w:rPr>
          <w:sz w:val="22"/>
          <w:szCs w:val="22"/>
        </w:rPr>
      </w:pPr>
    </w:p>
    <w:p w:rsidR="00694C8E" w:rsidRPr="00B93F21" w:rsidRDefault="00694C8E">
      <w:pPr>
        <w:tabs>
          <w:tab w:val="left" w:pos="720"/>
          <w:tab w:val="left" w:pos="1440"/>
          <w:tab w:val="left" w:pos="2160"/>
          <w:tab w:val="left" w:pos="2880"/>
        </w:tabs>
        <w:ind w:left="2160" w:hanging="2160"/>
        <w:rPr>
          <w:sz w:val="22"/>
          <w:szCs w:val="22"/>
        </w:rPr>
      </w:pPr>
      <w:r w:rsidRPr="00B93F21">
        <w:rPr>
          <w:sz w:val="22"/>
          <w:szCs w:val="22"/>
        </w:rPr>
        <w:tab/>
      </w:r>
      <w:r w:rsidRPr="00B93F21">
        <w:rPr>
          <w:sz w:val="22"/>
          <w:szCs w:val="22"/>
        </w:rPr>
        <w:tab/>
      </w:r>
      <w:r w:rsidRPr="00B93F21">
        <w:rPr>
          <w:sz w:val="22"/>
          <w:szCs w:val="22"/>
        </w:rPr>
        <w:tab/>
        <w:t xml:space="preserve">An appeal shall be made only on the basis of the procedure taken by the </w:t>
      </w:r>
      <w:r w:rsidR="002B383A" w:rsidRPr="00B93F21">
        <w:rPr>
          <w:sz w:val="22"/>
          <w:szCs w:val="22"/>
        </w:rPr>
        <w:t>Review Committee</w:t>
      </w:r>
      <w:r w:rsidRPr="00B93F21">
        <w:rPr>
          <w:sz w:val="22"/>
          <w:szCs w:val="22"/>
        </w:rPr>
        <w:t xml:space="preserve"> or Director in reviewing the application, and not on the artistic, management or other evaluations, based on grant review criteria, made by the </w:t>
      </w:r>
      <w:r w:rsidR="002B383A" w:rsidRPr="00B93F21">
        <w:rPr>
          <w:sz w:val="22"/>
          <w:szCs w:val="22"/>
        </w:rPr>
        <w:t>Review Committee</w:t>
      </w:r>
      <w:r w:rsidRPr="00B93F21">
        <w:rPr>
          <w:sz w:val="22"/>
          <w:szCs w:val="22"/>
        </w:rPr>
        <w:t xml:space="preserve"> or Director.</w:t>
      </w:r>
    </w:p>
    <w:p w:rsidR="00694C8E" w:rsidRPr="00B93F21" w:rsidRDefault="00694C8E">
      <w:pPr>
        <w:tabs>
          <w:tab w:val="left" w:pos="720"/>
          <w:tab w:val="left" w:pos="1440"/>
          <w:tab w:val="left" w:pos="2160"/>
          <w:tab w:val="left" w:pos="2880"/>
        </w:tabs>
        <w:ind w:left="720" w:hanging="720"/>
        <w:rPr>
          <w:sz w:val="22"/>
          <w:szCs w:val="22"/>
        </w:rPr>
      </w:pPr>
    </w:p>
    <w:p w:rsidR="00694C8E" w:rsidRPr="00B93F21" w:rsidRDefault="00694C8E">
      <w:pPr>
        <w:tabs>
          <w:tab w:val="left" w:pos="720"/>
          <w:tab w:val="left" w:pos="1440"/>
          <w:tab w:val="left" w:pos="2160"/>
          <w:tab w:val="left" w:pos="2880"/>
        </w:tabs>
        <w:ind w:left="2160" w:hanging="2160"/>
        <w:rPr>
          <w:sz w:val="22"/>
          <w:szCs w:val="22"/>
        </w:rPr>
      </w:pPr>
      <w:r w:rsidRPr="00B93F21">
        <w:rPr>
          <w:sz w:val="22"/>
          <w:szCs w:val="22"/>
        </w:rPr>
        <w:tab/>
      </w:r>
      <w:r w:rsidRPr="00B93F21">
        <w:rPr>
          <w:sz w:val="22"/>
          <w:szCs w:val="22"/>
        </w:rPr>
        <w:tab/>
      </w:r>
      <w:r w:rsidRPr="00B93F21">
        <w:rPr>
          <w:sz w:val="22"/>
          <w:szCs w:val="22"/>
        </w:rPr>
        <w:tab/>
        <w:t>The Director shall be responsible for presenting appropriate materials regarding the appeal to the Grant Review Committee of the Commission.</w:t>
      </w:r>
    </w:p>
    <w:p w:rsidR="00694C8E" w:rsidRPr="00B93F21" w:rsidRDefault="00694C8E">
      <w:pPr>
        <w:tabs>
          <w:tab w:val="left" w:pos="720"/>
          <w:tab w:val="left" w:pos="1440"/>
          <w:tab w:val="left" w:pos="2160"/>
          <w:tab w:val="left" w:pos="2880"/>
        </w:tabs>
        <w:ind w:left="720" w:hanging="720"/>
        <w:rPr>
          <w:sz w:val="22"/>
          <w:szCs w:val="22"/>
        </w:rPr>
      </w:pPr>
    </w:p>
    <w:p w:rsidR="00694C8E" w:rsidRPr="00B93F21" w:rsidRDefault="00694C8E" w:rsidP="00C442F7">
      <w:pPr>
        <w:keepNext/>
        <w:keepLines/>
        <w:tabs>
          <w:tab w:val="left" w:pos="720"/>
          <w:tab w:val="left" w:pos="1440"/>
          <w:tab w:val="left" w:pos="2160"/>
          <w:tab w:val="left" w:pos="2880"/>
        </w:tabs>
        <w:ind w:left="720" w:hanging="720"/>
        <w:rPr>
          <w:sz w:val="22"/>
          <w:szCs w:val="22"/>
        </w:rPr>
      </w:pPr>
      <w:r w:rsidRPr="00B93F21">
        <w:rPr>
          <w:sz w:val="22"/>
          <w:szCs w:val="22"/>
        </w:rPr>
        <w:lastRenderedPageBreak/>
        <w:tab/>
      </w:r>
      <w:r w:rsidRPr="00B93F21">
        <w:rPr>
          <w:sz w:val="22"/>
          <w:szCs w:val="22"/>
        </w:rPr>
        <w:tab/>
      </w:r>
      <w:r w:rsidRPr="00B93F21">
        <w:rPr>
          <w:sz w:val="22"/>
          <w:szCs w:val="22"/>
        </w:rPr>
        <w:tab/>
        <w:t>The Grant Review Committee</w:t>
      </w:r>
    </w:p>
    <w:p w:rsidR="00694C8E" w:rsidRPr="00B93F21" w:rsidRDefault="00694C8E" w:rsidP="00C442F7">
      <w:pPr>
        <w:keepNext/>
        <w:keepLines/>
        <w:tabs>
          <w:tab w:val="left" w:pos="720"/>
          <w:tab w:val="left" w:pos="1440"/>
          <w:tab w:val="left" w:pos="2160"/>
          <w:tab w:val="left" w:pos="2880"/>
        </w:tabs>
        <w:ind w:left="720" w:hanging="720"/>
        <w:rPr>
          <w:sz w:val="22"/>
          <w:szCs w:val="22"/>
        </w:rPr>
      </w:pPr>
    </w:p>
    <w:p w:rsidR="00694C8E" w:rsidRPr="00B93F21" w:rsidRDefault="00694C8E" w:rsidP="00C442F7">
      <w:pPr>
        <w:keepNext/>
        <w:keepLines/>
        <w:tabs>
          <w:tab w:val="left" w:pos="720"/>
          <w:tab w:val="left" w:pos="1440"/>
          <w:tab w:val="left" w:pos="2160"/>
          <w:tab w:val="left" w:pos="2880"/>
        </w:tabs>
        <w:ind w:left="2880" w:hanging="2880"/>
        <w:rPr>
          <w:sz w:val="22"/>
          <w:szCs w:val="22"/>
        </w:rPr>
      </w:pPr>
      <w:r w:rsidRPr="00B93F21">
        <w:rPr>
          <w:sz w:val="22"/>
          <w:szCs w:val="22"/>
        </w:rPr>
        <w:tab/>
      </w:r>
      <w:r w:rsidRPr="00B93F21">
        <w:rPr>
          <w:sz w:val="22"/>
          <w:szCs w:val="22"/>
        </w:rPr>
        <w:tab/>
      </w:r>
      <w:r w:rsidRPr="00B93F21">
        <w:rPr>
          <w:sz w:val="22"/>
          <w:szCs w:val="22"/>
        </w:rPr>
        <w:tab/>
        <w:t>(a)</w:t>
      </w:r>
      <w:r w:rsidRPr="00B93F21">
        <w:rPr>
          <w:sz w:val="22"/>
          <w:szCs w:val="22"/>
        </w:rPr>
        <w:tab/>
      </w:r>
      <w:proofErr w:type="gramStart"/>
      <w:r w:rsidRPr="00B93F21">
        <w:rPr>
          <w:sz w:val="22"/>
          <w:szCs w:val="22"/>
        </w:rPr>
        <w:t>shall</w:t>
      </w:r>
      <w:proofErr w:type="gramEnd"/>
      <w:r w:rsidRPr="00B93F21">
        <w:rPr>
          <w:sz w:val="22"/>
          <w:szCs w:val="22"/>
        </w:rPr>
        <w:t xml:space="preserve"> review the appeal and written material provided by the appellant </w:t>
      </w:r>
      <w:r w:rsidR="002507D3" w:rsidRPr="00B93F21">
        <w:rPr>
          <w:sz w:val="22"/>
          <w:szCs w:val="22"/>
        </w:rPr>
        <w:t xml:space="preserve">and </w:t>
      </w:r>
      <w:r w:rsidRPr="00B93F21">
        <w:rPr>
          <w:sz w:val="22"/>
          <w:szCs w:val="22"/>
        </w:rPr>
        <w:t>the Director, and</w:t>
      </w:r>
    </w:p>
    <w:p w:rsidR="00694C8E" w:rsidRPr="00B93F21" w:rsidRDefault="00694C8E">
      <w:pPr>
        <w:tabs>
          <w:tab w:val="left" w:pos="720"/>
          <w:tab w:val="left" w:pos="1440"/>
          <w:tab w:val="left" w:pos="2160"/>
          <w:tab w:val="left" w:pos="2880"/>
        </w:tabs>
        <w:ind w:left="720" w:hanging="720"/>
        <w:rPr>
          <w:sz w:val="22"/>
          <w:szCs w:val="22"/>
        </w:rPr>
      </w:pPr>
    </w:p>
    <w:p w:rsidR="00694C8E" w:rsidRPr="00B93F21" w:rsidRDefault="00694C8E">
      <w:pPr>
        <w:tabs>
          <w:tab w:val="left" w:pos="720"/>
          <w:tab w:val="left" w:pos="1440"/>
          <w:tab w:val="left" w:pos="2160"/>
          <w:tab w:val="left" w:pos="2880"/>
        </w:tabs>
        <w:ind w:left="720" w:hanging="720"/>
        <w:rPr>
          <w:sz w:val="22"/>
          <w:szCs w:val="22"/>
        </w:rPr>
      </w:pPr>
      <w:r w:rsidRPr="00B93F21">
        <w:rPr>
          <w:sz w:val="22"/>
          <w:szCs w:val="22"/>
        </w:rPr>
        <w:tab/>
      </w:r>
      <w:r w:rsidRPr="00B93F21">
        <w:rPr>
          <w:sz w:val="22"/>
          <w:szCs w:val="22"/>
        </w:rPr>
        <w:tab/>
      </w:r>
      <w:r w:rsidRPr="00B93F21">
        <w:rPr>
          <w:sz w:val="22"/>
          <w:szCs w:val="22"/>
        </w:rPr>
        <w:tab/>
        <w:t>(b)</w:t>
      </w:r>
      <w:r w:rsidRPr="00B93F21">
        <w:rPr>
          <w:sz w:val="22"/>
          <w:szCs w:val="22"/>
        </w:rPr>
        <w:tab/>
      </w:r>
      <w:proofErr w:type="gramStart"/>
      <w:r w:rsidRPr="00B93F21">
        <w:rPr>
          <w:sz w:val="22"/>
          <w:szCs w:val="22"/>
        </w:rPr>
        <w:t>may</w:t>
      </w:r>
      <w:proofErr w:type="gramEnd"/>
      <w:r w:rsidRPr="00B93F21">
        <w:rPr>
          <w:sz w:val="22"/>
          <w:szCs w:val="22"/>
        </w:rPr>
        <w:t xml:space="preserve"> hear the appellant's case in person, and</w:t>
      </w:r>
    </w:p>
    <w:p w:rsidR="00694C8E" w:rsidRPr="00B93F21" w:rsidRDefault="00694C8E">
      <w:pPr>
        <w:tabs>
          <w:tab w:val="left" w:pos="720"/>
          <w:tab w:val="left" w:pos="1440"/>
          <w:tab w:val="left" w:pos="2160"/>
          <w:tab w:val="left" w:pos="2880"/>
        </w:tabs>
        <w:ind w:left="720" w:hanging="720"/>
        <w:rPr>
          <w:sz w:val="22"/>
          <w:szCs w:val="22"/>
        </w:rPr>
      </w:pPr>
    </w:p>
    <w:p w:rsidR="00694C8E" w:rsidRPr="00B93F21" w:rsidRDefault="00694C8E">
      <w:pPr>
        <w:tabs>
          <w:tab w:val="left" w:pos="720"/>
          <w:tab w:val="left" w:pos="1440"/>
          <w:tab w:val="left" w:pos="2160"/>
          <w:tab w:val="left" w:pos="2880"/>
        </w:tabs>
        <w:ind w:left="720" w:hanging="720"/>
        <w:rPr>
          <w:sz w:val="22"/>
          <w:szCs w:val="22"/>
        </w:rPr>
      </w:pPr>
      <w:r w:rsidRPr="00B93F21">
        <w:rPr>
          <w:sz w:val="22"/>
          <w:szCs w:val="22"/>
        </w:rPr>
        <w:tab/>
      </w:r>
      <w:r w:rsidRPr="00B93F21">
        <w:rPr>
          <w:sz w:val="22"/>
          <w:szCs w:val="22"/>
        </w:rPr>
        <w:tab/>
      </w:r>
      <w:r w:rsidRPr="00B93F21">
        <w:rPr>
          <w:sz w:val="22"/>
          <w:szCs w:val="22"/>
        </w:rPr>
        <w:tab/>
        <w:t>(c)</w:t>
      </w:r>
      <w:r w:rsidRPr="00B93F21">
        <w:rPr>
          <w:sz w:val="22"/>
          <w:szCs w:val="22"/>
        </w:rPr>
        <w:tab/>
      </w:r>
      <w:proofErr w:type="gramStart"/>
      <w:r w:rsidRPr="00B93F21">
        <w:rPr>
          <w:sz w:val="22"/>
          <w:szCs w:val="22"/>
        </w:rPr>
        <w:t>shall</w:t>
      </w:r>
      <w:proofErr w:type="gramEnd"/>
      <w:r w:rsidRPr="00B93F21">
        <w:rPr>
          <w:sz w:val="22"/>
          <w:szCs w:val="22"/>
        </w:rPr>
        <w:t xml:space="preserve"> make a recommendation to the Commission Chair.</w:t>
      </w:r>
    </w:p>
    <w:p w:rsidR="00694C8E" w:rsidRPr="00B93F21" w:rsidRDefault="00694C8E">
      <w:pPr>
        <w:tabs>
          <w:tab w:val="left" w:pos="720"/>
          <w:tab w:val="left" w:pos="1440"/>
          <w:tab w:val="left" w:pos="2160"/>
          <w:tab w:val="left" w:pos="2880"/>
        </w:tabs>
        <w:ind w:left="720" w:hanging="720"/>
        <w:rPr>
          <w:sz w:val="22"/>
          <w:szCs w:val="22"/>
        </w:rPr>
      </w:pPr>
    </w:p>
    <w:p w:rsidR="00694C8E" w:rsidRPr="00B93F21" w:rsidRDefault="00694C8E">
      <w:pPr>
        <w:tabs>
          <w:tab w:val="left" w:pos="720"/>
          <w:tab w:val="left" w:pos="1440"/>
          <w:tab w:val="left" w:pos="2160"/>
          <w:tab w:val="left" w:pos="2880"/>
        </w:tabs>
        <w:ind w:left="2160" w:hanging="2160"/>
        <w:rPr>
          <w:sz w:val="22"/>
          <w:szCs w:val="22"/>
        </w:rPr>
      </w:pPr>
      <w:r w:rsidRPr="00B93F21">
        <w:rPr>
          <w:sz w:val="22"/>
          <w:szCs w:val="22"/>
        </w:rPr>
        <w:tab/>
      </w:r>
      <w:r w:rsidRPr="00B93F21">
        <w:rPr>
          <w:sz w:val="22"/>
          <w:szCs w:val="22"/>
        </w:rPr>
        <w:tab/>
      </w:r>
      <w:r w:rsidRPr="00B93F21">
        <w:rPr>
          <w:sz w:val="22"/>
          <w:szCs w:val="22"/>
        </w:rPr>
        <w:tab/>
        <w:t>The Chair of the Commission shall consider the recommendation of the Grant Review Committee, and shall make all final decisions regarding appeals.</w:t>
      </w:r>
      <w:r w:rsidR="00B93F21">
        <w:rPr>
          <w:sz w:val="22"/>
          <w:szCs w:val="22"/>
        </w:rPr>
        <w:t xml:space="preserve"> </w:t>
      </w:r>
      <w:r w:rsidRPr="00B93F21">
        <w:rPr>
          <w:sz w:val="22"/>
          <w:szCs w:val="22"/>
        </w:rPr>
        <w:t>A decision made in favor of the appellant may result in the awarding of grant funds.</w:t>
      </w:r>
    </w:p>
    <w:p w:rsidR="00694C8E" w:rsidRPr="00B93F21" w:rsidRDefault="00694C8E">
      <w:pPr>
        <w:tabs>
          <w:tab w:val="left" w:pos="720"/>
          <w:tab w:val="left" w:pos="1440"/>
          <w:tab w:val="left" w:pos="2160"/>
          <w:tab w:val="left" w:pos="2880"/>
        </w:tabs>
        <w:ind w:left="720" w:hanging="720"/>
        <w:rPr>
          <w:sz w:val="22"/>
          <w:szCs w:val="22"/>
        </w:rPr>
      </w:pPr>
    </w:p>
    <w:p w:rsidR="00694C8E" w:rsidRPr="00B93F21" w:rsidRDefault="00694C8E">
      <w:pPr>
        <w:tabs>
          <w:tab w:val="left" w:pos="720"/>
          <w:tab w:val="left" w:pos="1440"/>
          <w:tab w:val="left" w:pos="2160"/>
          <w:tab w:val="left" w:pos="2880"/>
        </w:tabs>
        <w:ind w:left="2160" w:hanging="2160"/>
        <w:rPr>
          <w:sz w:val="22"/>
          <w:szCs w:val="22"/>
        </w:rPr>
      </w:pPr>
      <w:r w:rsidRPr="00B93F21">
        <w:rPr>
          <w:sz w:val="22"/>
          <w:szCs w:val="22"/>
        </w:rPr>
        <w:tab/>
      </w:r>
      <w:r w:rsidRPr="00B93F21">
        <w:rPr>
          <w:sz w:val="22"/>
          <w:szCs w:val="22"/>
        </w:rPr>
        <w:tab/>
      </w:r>
      <w:r w:rsidR="005D3FA6" w:rsidRPr="00B93F21">
        <w:rPr>
          <w:sz w:val="22"/>
          <w:szCs w:val="22"/>
        </w:rPr>
        <w:t>VI</w:t>
      </w:r>
      <w:r w:rsidRPr="00B93F21">
        <w:rPr>
          <w:sz w:val="22"/>
          <w:szCs w:val="22"/>
        </w:rPr>
        <w:t>.</w:t>
      </w:r>
      <w:r w:rsidRPr="00B93F21">
        <w:rPr>
          <w:sz w:val="22"/>
          <w:szCs w:val="22"/>
        </w:rPr>
        <w:tab/>
      </w:r>
      <w:r w:rsidRPr="00C442F7">
        <w:rPr>
          <w:b/>
          <w:sz w:val="22"/>
          <w:szCs w:val="22"/>
        </w:rPr>
        <w:t>Responsibilities of the Grantee</w:t>
      </w:r>
      <w:r w:rsidRPr="00B93F21">
        <w:rPr>
          <w:sz w:val="22"/>
          <w:szCs w:val="22"/>
        </w:rPr>
        <w:t>: Once a grant award is made, the grantee shall be responsible for the following:</w:t>
      </w:r>
    </w:p>
    <w:p w:rsidR="00694C8E" w:rsidRPr="00B93F21" w:rsidRDefault="00694C8E">
      <w:pPr>
        <w:tabs>
          <w:tab w:val="left" w:pos="720"/>
          <w:tab w:val="left" w:pos="1440"/>
          <w:tab w:val="left" w:pos="2160"/>
          <w:tab w:val="left" w:pos="2880"/>
        </w:tabs>
        <w:ind w:left="720" w:hanging="720"/>
        <w:rPr>
          <w:sz w:val="22"/>
          <w:szCs w:val="22"/>
        </w:rPr>
      </w:pPr>
    </w:p>
    <w:p w:rsidR="00694C8E" w:rsidRPr="00B93F21" w:rsidRDefault="00694C8E">
      <w:pPr>
        <w:tabs>
          <w:tab w:val="left" w:pos="720"/>
          <w:tab w:val="left" w:pos="1440"/>
          <w:tab w:val="left" w:pos="2160"/>
          <w:tab w:val="left" w:pos="2880"/>
        </w:tabs>
        <w:ind w:left="2880" w:hanging="2880"/>
        <w:rPr>
          <w:sz w:val="22"/>
          <w:szCs w:val="22"/>
        </w:rPr>
      </w:pPr>
      <w:r w:rsidRPr="00B93F21">
        <w:rPr>
          <w:sz w:val="22"/>
          <w:szCs w:val="22"/>
        </w:rPr>
        <w:tab/>
      </w:r>
      <w:r w:rsidRPr="00B93F21">
        <w:rPr>
          <w:sz w:val="22"/>
          <w:szCs w:val="22"/>
        </w:rPr>
        <w:tab/>
      </w:r>
      <w:r w:rsidRPr="00B93F21">
        <w:rPr>
          <w:sz w:val="22"/>
          <w:szCs w:val="22"/>
        </w:rPr>
        <w:tab/>
        <w:t>(a)</w:t>
      </w:r>
      <w:r w:rsidRPr="00B93F21">
        <w:rPr>
          <w:sz w:val="22"/>
          <w:szCs w:val="22"/>
        </w:rPr>
        <w:tab/>
      </w:r>
      <w:proofErr w:type="gramStart"/>
      <w:r w:rsidRPr="00B93F21">
        <w:rPr>
          <w:sz w:val="22"/>
          <w:szCs w:val="22"/>
        </w:rPr>
        <w:t>using</w:t>
      </w:r>
      <w:proofErr w:type="gramEnd"/>
      <w:r w:rsidRPr="00B93F21">
        <w:rPr>
          <w:sz w:val="22"/>
          <w:szCs w:val="22"/>
        </w:rPr>
        <w:t xml:space="preserve"> the awarded funds only for the specific program or project applied for, and</w:t>
      </w:r>
    </w:p>
    <w:p w:rsidR="00694C8E" w:rsidRPr="00B93F21" w:rsidRDefault="00694C8E">
      <w:pPr>
        <w:tabs>
          <w:tab w:val="left" w:pos="720"/>
          <w:tab w:val="left" w:pos="1440"/>
          <w:tab w:val="left" w:pos="2160"/>
          <w:tab w:val="left" w:pos="2880"/>
        </w:tabs>
        <w:ind w:left="720" w:hanging="720"/>
        <w:rPr>
          <w:sz w:val="22"/>
          <w:szCs w:val="22"/>
        </w:rPr>
      </w:pPr>
    </w:p>
    <w:p w:rsidR="00694C8E" w:rsidRPr="00B93F21" w:rsidRDefault="00694C8E">
      <w:pPr>
        <w:tabs>
          <w:tab w:val="left" w:pos="720"/>
          <w:tab w:val="left" w:pos="1440"/>
          <w:tab w:val="left" w:pos="2160"/>
          <w:tab w:val="left" w:pos="2880"/>
        </w:tabs>
        <w:ind w:left="2880" w:hanging="2880"/>
        <w:rPr>
          <w:sz w:val="22"/>
          <w:szCs w:val="22"/>
        </w:rPr>
      </w:pPr>
      <w:r w:rsidRPr="00B93F21">
        <w:rPr>
          <w:sz w:val="22"/>
          <w:szCs w:val="22"/>
        </w:rPr>
        <w:tab/>
      </w:r>
      <w:r w:rsidRPr="00B93F21">
        <w:rPr>
          <w:sz w:val="22"/>
          <w:szCs w:val="22"/>
        </w:rPr>
        <w:tab/>
      </w:r>
      <w:r w:rsidRPr="00B93F21">
        <w:rPr>
          <w:sz w:val="22"/>
          <w:szCs w:val="22"/>
        </w:rPr>
        <w:tab/>
        <w:t>(b)</w:t>
      </w:r>
      <w:r w:rsidRPr="00B93F21">
        <w:rPr>
          <w:sz w:val="22"/>
          <w:szCs w:val="22"/>
        </w:rPr>
        <w:tab/>
      </w:r>
      <w:proofErr w:type="gramStart"/>
      <w:r w:rsidRPr="00B93F21">
        <w:rPr>
          <w:sz w:val="22"/>
          <w:szCs w:val="22"/>
        </w:rPr>
        <w:t>signing</w:t>
      </w:r>
      <w:proofErr w:type="gramEnd"/>
      <w:r w:rsidRPr="00B93F21">
        <w:rPr>
          <w:sz w:val="22"/>
          <w:szCs w:val="22"/>
        </w:rPr>
        <w:t xml:space="preserve"> and returning the Letter of Agreement in accordance with the grant letter, and</w:t>
      </w:r>
    </w:p>
    <w:p w:rsidR="00694C8E" w:rsidRPr="00B93F21" w:rsidRDefault="00694C8E">
      <w:pPr>
        <w:tabs>
          <w:tab w:val="left" w:pos="720"/>
          <w:tab w:val="left" w:pos="1440"/>
          <w:tab w:val="left" w:pos="2160"/>
          <w:tab w:val="left" w:pos="2880"/>
        </w:tabs>
        <w:ind w:left="720" w:hanging="720"/>
        <w:rPr>
          <w:sz w:val="22"/>
          <w:szCs w:val="22"/>
        </w:rPr>
      </w:pPr>
    </w:p>
    <w:p w:rsidR="00694C8E" w:rsidRPr="00B93F21" w:rsidRDefault="00694C8E">
      <w:pPr>
        <w:tabs>
          <w:tab w:val="left" w:pos="720"/>
          <w:tab w:val="left" w:pos="1440"/>
          <w:tab w:val="left" w:pos="2160"/>
          <w:tab w:val="left" w:pos="2880"/>
        </w:tabs>
        <w:ind w:left="2880" w:hanging="2880"/>
        <w:rPr>
          <w:sz w:val="22"/>
          <w:szCs w:val="22"/>
        </w:rPr>
      </w:pPr>
      <w:r w:rsidRPr="00B93F21">
        <w:rPr>
          <w:sz w:val="22"/>
          <w:szCs w:val="22"/>
        </w:rPr>
        <w:tab/>
      </w:r>
      <w:r w:rsidRPr="00B93F21">
        <w:rPr>
          <w:sz w:val="22"/>
          <w:szCs w:val="22"/>
        </w:rPr>
        <w:tab/>
      </w:r>
      <w:r w:rsidRPr="00B93F21">
        <w:rPr>
          <w:sz w:val="22"/>
          <w:szCs w:val="22"/>
        </w:rPr>
        <w:tab/>
        <w:t>(c)</w:t>
      </w:r>
      <w:r w:rsidRPr="00B93F21">
        <w:rPr>
          <w:sz w:val="22"/>
          <w:szCs w:val="22"/>
        </w:rPr>
        <w:tab/>
      </w:r>
      <w:proofErr w:type="gramStart"/>
      <w:r w:rsidRPr="00B93F21">
        <w:rPr>
          <w:sz w:val="22"/>
          <w:szCs w:val="22"/>
        </w:rPr>
        <w:t>complying</w:t>
      </w:r>
      <w:proofErr w:type="gramEnd"/>
      <w:r w:rsidRPr="00B93F21">
        <w:rPr>
          <w:sz w:val="22"/>
          <w:szCs w:val="22"/>
        </w:rPr>
        <w:t xml:space="preserve"> with all required federal and state regulations in accordance with the grant letter, including but not limited to the following:</w:t>
      </w:r>
    </w:p>
    <w:p w:rsidR="00694C8E" w:rsidRPr="00B93F21" w:rsidRDefault="00694C8E">
      <w:pPr>
        <w:tabs>
          <w:tab w:val="left" w:pos="720"/>
          <w:tab w:val="left" w:pos="1440"/>
          <w:tab w:val="left" w:pos="2160"/>
          <w:tab w:val="left" w:pos="2880"/>
        </w:tabs>
        <w:ind w:left="720" w:hanging="720"/>
        <w:rPr>
          <w:sz w:val="22"/>
          <w:szCs w:val="22"/>
        </w:rPr>
      </w:pPr>
    </w:p>
    <w:p w:rsidR="00694C8E" w:rsidRPr="00B93F21" w:rsidRDefault="00694C8E">
      <w:pPr>
        <w:tabs>
          <w:tab w:val="left" w:pos="720"/>
          <w:tab w:val="left" w:pos="1440"/>
          <w:tab w:val="left" w:pos="2160"/>
          <w:tab w:val="left" w:pos="2880"/>
        </w:tabs>
        <w:ind w:left="3600" w:hanging="3600"/>
        <w:rPr>
          <w:sz w:val="22"/>
          <w:szCs w:val="22"/>
        </w:rPr>
      </w:pPr>
      <w:r w:rsidRPr="00B93F21">
        <w:rPr>
          <w:sz w:val="22"/>
          <w:szCs w:val="22"/>
        </w:rPr>
        <w:tab/>
      </w:r>
      <w:r w:rsidRPr="00B93F21">
        <w:rPr>
          <w:sz w:val="22"/>
          <w:szCs w:val="22"/>
        </w:rPr>
        <w:tab/>
      </w:r>
      <w:r w:rsidRPr="00B93F21">
        <w:rPr>
          <w:sz w:val="22"/>
          <w:szCs w:val="22"/>
        </w:rPr>
        <w:tab/>
      </w:r>
      <w:r w:rsidRPr="00B93F21">
        <w:rPr>
          <w:sz w:val="22"/>
          <w:szCs w:val="22"/>
        </w:rPr>
        <w:tab/>
        <w:t>(i)</w:t>
      </w:r>
      <w:r w:rsidRPr="00B93F21">
        <w:rPr>
          <w:sz w:val="22"/>
          <w:szCs w:val="22"/>
        </w:rPr>
        <w:tab/>
        <w:t>assurance that the grantee and any organization assisted by it will comply with Title VI of the Civil Rights Act of 1964, Section 504 of the Rehabilitation Act of 1973 as amended, Title IX of the Education Amendments of 1972, The Age Discrimination Act of 1975</w:t>
      </w:r>
      <w:r w:rsidR="00A517BE" w:rsidRPr="00B93F21">
        <w:rPr>
          <w:sz w:val="22"/>
          <w:szCs w:val="22"/>
        </w:rPr>
        <w:t xml:space="preserve"> and </w:t>
      </w:r>
      <w:r w:rsidR="002F0338" w:rsidRPr="00B93F21">
        <w:rPr>
          <w:sz w:val="22"/>
          <w:szCs w:val="22"/>
        </w:rPr>
        <w:t>A</w:t>
      </w:r>
      <w:r w:rsidR="00A517BE" w:rsidRPr="00B93F21">
        <w:rPr>
          <w:sz w:val="22"/>
          <w:szCs w:val="22"/>
        </w:rPr>
        <w:t>gency policy</w:t>
      </w:r>
      <w:r w:rsidRPr="00B93F21">
        <w:rPr>
          <w:sz w:val="22"/>
          <w:szCs w:val="22"/>
        </w:rPr>
        <w:t xml:space="preserve">, all of which bar discrimination in federally assisted projects on the basis of race, color, national origin, </w:t>
      </w:r>
      <w:r w:rsidR="00A517BE" w:rsidRPr="00B93F21">
        <w:rPr>
          <w:sz w:val="22"/>
          <w:szCs w:val="22"/>
        </w:rPr>
        <w:t xml:space="preserve">sexual orientation, </w:t>
      </w:r>
      <w:r w:rsidRPr="00B93F21">
        <w:rPr>
          <w:sz w:val="22"/>
          <w:szCs w:val="22"/>
        </w:rPr>
        <w:t xml:space="preserve">age, </w:t>
      </w:r>
      <w:r w:rsidR="00A517BE" w:rsidRPr="00B93F21">
        <w:rPr>
          <w:sz w:val="22"/>
          <w:szCs w:val="22"/>
        </w:rPr>
        <w:t xml:space="preserve">disability </w:t>
      </w:r>
      <w:r w:rsidRPr="00B93F21">
        <w:rPr>
          <w:sz w:val="22"/>
          <w:szCs w:val="22"/>
        </w:rPr>
        <w:t>or sex, and</w:t>
      </w:r>
    </w:p>
    <w:p w:rsidR="00694C8E" w:rsidRPr="00B93F21" w:rsidRDefault="00694C8E">
      <w:pPr>
        <w:tabs>
          <w:tab w:val="left" w:pos="720"/>
          <w:tab w:val="left" w:pos="1440"/>
          <w:tab w:val="left" w:pos="2160"/>
          <w:tab w:val="left" w:pos="2880"/>
        </w:tabs>
        <w:ind w:left="720" w:hanging="720"/>
        <w:rPr>
          <w:sz w:val="22"/>
          <w:szCs w:val="22"/>
        </w:rPr>
      </w:pPr>
    </w:p>
    <w:p w:rsidR="00694C8E" w:rsidRPr="00B93F21" w:rsidRDefault="00694C8E">
      <w:pPr>
        <w:tabs>
          <w:tab w:val="left" w:pos="720"/>
          <w:tab w:val="left" w:pos="1440"/>
          <w:tab w:val="left" w:pos="2160"/>
          <w:tab w:val="left" w:pos="2880"/>
        </w:tabs>
        <w:ind w:left="3600" w:hanging="3600"/>
        <w:rPr>
          <w:sz w:val="22"/>
          <w:szCs w:val="22"/>
        </w:rPr>
      </w:pPr>
      <w:r w:rsidRPr="00B93F21">
        <w:rPr>
          <w:sz w:val="22"/>
          <w:szCs w:val="22"/>
        </w:rPr>
        <w:tab/>
      </w:r>
      <w:r w:rsidRPr="00B93F21">
        <w:rPr>
          <w:sz w:val="22"/>
          <w:szCs w:val="22"/>
        </w:rPr>
        <w:tab/>
      </w:r>
      <w:r w:rsidRPr="00B93F21">
        <w:rPr>
          <w:sz w:val="22"/>
          <w:szCs w:val="22"/>
        </w:rPr>
        <w:tab/>
      </w:r>
      <w:r w:rsidRPr="00B93F21">
        <w:rPr>
          <w:sz w:val="22"/>
          <w:szCs w:val="22"/>
        </w:rPr>
        <w:tab/>
        <w:t>(ii)</w:t>
      </w:r>
      <w:r w:rsidRPr="00B93F21">
        <w:rPr>
          <w:sz w:val="22"/>
          <w:szCs w:val="22"/>
        </w:rPr>
        <w:tab/>
        <w:t>assurance that the grantee will comply with the Americans with Disabilities Act (ADA) of 1991 which guarantees equal opportunity for individuals with disabilities in public accommodations, employment, transportation, state and local government services and telecommunications, and</w:t>
      </w:r>
    </w:p>
    <w:p w:rsidR="00694C8E" w:rsidRPr="00B93F21" w:rsidRDefault="00694C8E">
      <w:pPr>
        <w:tabs>
          <w:tab w:val="left" w:pos="720"/>
          <w:tab w:val="left" w:pos="1440"/>
          <w:tab w:val="left" w:pos="2160"/>
          <w:tab w:val="left" w:pos="2880"/>
        </w:tabs>
        <w:ind w:left="720" w:hanging="720"/>
        <w:rPr>
          <w:sz w:val="22"/>
          <w:szCs w:val="22"/>
        </w:rPr>
      </w:pPr>
    </w:p>
    <w:p w:rsidR="00694C8E" w:rsidRPr="00B93F21" w:rsidRDefault="00694C8E">
      <w:pPr>
        <w:tabs>
          <w:tab w:val="left" w:pos="720"/>
          <w:tab w:val="left" w:pos="1440"/>
          <w:tab w:val="left" w:pos="2160"/>
          <w:tab w:val="left" w:pos="2880"/>
        </w:tabs>
        <w:ind w:left="3600" w:hanging="3600"/>
        <w:rPr>
          <w:sz w:val="22"/>
          <w:szCs w:val="22"/>
        </w:rPr>
      </w:pPr>
      <w:r w:rsidRPr="00B93F21">
        <w:rPr>
          <w:sz w:val="22"/>
          <w:szCs w:val="22"/>
        </w:rPr>
        <w:tab/>
      </w:r>
      <w:r w:rsidRPr="00B93F21">
        <w:rPr>
          <w:sz w:val="22"/>
          <w:szCs w:val="22"/>
        </w:rPr>
        <w:tab/>
      </w:r>
      <w:r w:rsidRPr="00B93F21">
        <w:rPr>
          <w:sz w:val="22"/>
          <w:szCs w:val="22"/>
        </w:rPr>
        <w:tab/>
      </w:r>
      <w:r w:rsidRPr="00B93F21">
        <w:rPr>
          <w:sz w:val="22"/>
          <w:szCs w:val="22"/>
        </w:rPr>
        <w:tab/>
        <w:t>(iii)</w:t>
      </w:r>
      <w:r w:rsidRPr="00B93F21">
        <w:rPr>
          <w:sz w:val="22"/>
          <w:szCs w:val="22"/>
        </w:rPr>
        <w:tab/>
      </w:r>
      <w:proofErr w:type="gramStart"/>
      <w:r w:rsidRPr="00B93F21">
        <w:rPr>
          <w:sz w:val="22"/>
          <w:szCs w:val="22"/>
        </w:rPr>
        <w:t>assurance</w:t>
      </w:r>
      <w:proofErr w:type="gramEnd"/>
      <w:r w:rsidRPr="00B93F21">
        <w:rPr>
          <w:sz w:val="22"/>
          <w:szCs w:val="22"/>
        </w:rPr>
        <w:t xml:space="preserve"> that the grantee will comply with the Drug-Free Workplace Act of 1988, and</w:t>
      </w:r>
    </w:p>
    <w:p w:rsidR="00694C8E" w:rsidRPr="00B93F21" w:rsidRDefault="00694C8E">
      <w:pPr>
        <w:tabs>
          <w:tab w:val="left" w:pos="720"/>
          <w:tab w:val="left" w:pos="1440"/>
          <w:tab w:val="left" w:pos="2160"/>
          <w:tab w:val="left" w:pos="2880"/>
        </w:tabs>
        <w:ind w:left="720" w:hanging="720"/>
        <w:rPr>
          <w:sz w:val="22"/>
          <w:szCs w:val="22"/>
        </w:rPr>
      </w:pPr>
    </w:p>
    <w:p w:rsidR="00694C8E" w:rsidRPr="00B93F21" w:rsidRDefault="00694C8E">
      <w:pPr>
        <w:tabs>
          <w:tab w:val="left" w:pos="720"/>
          <w:tab w:val="left" w:pos="1440"/>
          <w:tab w:val="left" w:pos="2160"/>
          <w:tab w:val="left" w:pos="2880"/>
        </w:tabs>
        <w:ind w:left="3600" w:hanging="3600"/>
        <w:rPr>
          <w:sz w:val="22"/>
          <w:szCs w:val="22"/>
        </w:rPr>
      </w:pPr>
      <w:r w:rsidRPr="00B93F21">
        <w:rPr>
          <w:sz w:val="22"/>
          <w:szCs w:val="22"/>
        </w:rPr>
        <w:tab/>
      </w:r>
      <w:r w:rsidRPr="00B93F21">
        <w:rPr>
          <w:sz w:val="22"/>
          <w:szCs w:val="22"/>
        </w:rPr>
        <w:tab/>
      </w:r>
      <w:r w:rsidRPr="00B93F21">
        <w:rPr>
          <w:sz w:val="22"/>
          <w:szCs w:val="22"/>
        </w:rPr>
        <w:tab/>
      </w:r>
      <w:r w:rsidRPr="00B93F21">
        <w:rPr>
          <w:sz w:val="22"/>
          <w:szCs w:val="22"/>
        </w:rPr>
        <w:tab/>
        <w:t>(iv)</w:t>
      </w:r>
      <w:r w:rsidRPr="00B93F21">
        <w:rPr>
          <w:sz w:val="22"/>
          <w:szCs w:val="22"/>
        </w:rPr>
        <w:tab/>
        <w:t>assurance that the grantee and any organization assisted by it will comply with sections 5(j) and 5(k) of U.S. Public Law 89-209 in regard to the employment of professional personnel, mechanics and labors employed for any construction project and the health, safety and sanitary laws of the state, available to the U.S. Secretary of Labor upon request, and</w:t>
      </w:r>
    </w:p>
    <w:p w:rsidR="00694C8E" w:rsidRPr="00B93F21" w:rsidRDefault="00694C8E">
      <w:pPr>
        <w:tabs>
          <w:tab w:val="left" w:pos="720"/>
          <w:tab w:val="left" w:pos="1440"/>
          <w:tab w:val="left" w:pos="2160"/>
          <w:tab w:val="left" w:pos="2880"/>
        </w:tabs>
        <w:ind w:left="720" w:hanging="720"/>
        <w:rPr>
          <w:sz w:val="22"/>
          <w:szCs w:val="22"/>
        </w:rPr>
      </w:pPr>
    </w:p>
    <w:p w:rsidR="00694C8E" w:rsidRPr="00B93F21" w:rsidRDefault="00694C8E">
      <w:pPr>
        <w:tabs>
          <w:tab w:val="left" w:pos="720"/>
          <w:tab w:val="left" w:pos="1440"/>
          <w:tab w:val="left" w:pos="2160"/>
          <w:tab w:val="left" w:pos="2880"/>
        </w:tabs>
        <w:ind w:left="3600" w:hanging="3600"/>
        <w:rPr>
          <w:sz w:val="22"/>
          <w:szCs w:val="22"/>
        </w:rPr>
      </w:pPr>
      <w:r w:rsidRPr="00B93F21">
        <w:rPr>
          <w:sz w:val="22"/>
          <w:szCs w:val="22"/>
        </w:rPr>
        <w:tab/>
      </w:r>
      <w:r w:rsidRPr="00B93F21">
        <w:rPr>
          <w:sz w:val="22"/>
          <w:szCs w:val="22"/>
        </w:rPr>
        <w:tab/>
      </w:r>
      <w:r w:rsidRPr="00B93F21">
        <w:rPr>
          <w:sz w:val="22"/>
          <w:szCs w:val="22"/>
        </w:rPr>
        <w:tab/>
      </w:r>
      <w:r w:rsidRPr="00B93F21">
        <w:rPr>
          <w:sz w:val="22"/>
          <w:szCs w:val="22"/>
        </w:rPr>
        <w:tab/>
        <w:t>(v)</w:t>
      </w:r>
      <w:r w:rsidRPr="00B93F21">
        <w:rPr>
          <w:sz w:val="22"/>
          <w:szCs w:val="22"/>
        </w:rPr>
        <w:tab/>
        <w:t xml:space="preserve">compliance with 18 U.S. C. Sec. 1913 regulating lobbying with appropriated monies and with the Hatch Act (5 U.S.C. Sec. </w:t>
      </w:r>
      <w:r w:rsidRPr="00B93F21">
        <w:rPr>
          <w:sz w:val="22"/>
          <w:szCs w:val="22"/>
        </w:rPr>
        <w:lastRenderedPageBreak/>
        <w:t>1501-1508 and 7324-7328) which limits the political activities of employees whose principal employment activities are funded in whole or in part with Federal funds, and</w:t>
      </w:r>
    </w:p>
    <w:p w:rsidR="00694C8E" w:rsidRPr="00B93F21" w:rsidRDefault="00694C8E">
      <w:pPr>
        <w:tabs>
          <w:tab w:val="left" w:pos="720"/>
          <w:tab w:val="left" w:pos="1440"/>
          <w:tab w:val="left" w:pos="2160"/>
          <w:tab w:val="left" w:pos="2880"/>
        </w:tabs>
        <w:ind w:left="720" w:hanging="720"/>
        <w:rPr>
          <w:sz w:val="22"/>
          <w:szCs w:val="22"/>
        </w:rPr>
      </w:pPr>
    </w:p>
    <w:p w:rsidR="00694C8E" w:rsidRPr="00B93F21" w:rsidRDefault="00694C8E">
      <w:pPr>
        <w:tabs>
          <w:tab w:val="left" w:pos="720"/>
          <w:tab w:val="left" w:pos="1440"/>
          <w:tab w:val="left" w:pos="2160"/>
          <w:tab w:val="left" w:pos="2880"/>
        </w:tabs>
        <w:ind w:left="3600" w:hanging="3600"/>
        <w:rPr>
          <w:sz w:val="22"/>
          <w:szCs w:val="22"/>
        </w:rPr>
      </w:pPr>
      <w:r w:rsidRPr="00B93F21">
        <w:rPr>
          <w:sz w:val="22"/>
          <w:szCs w:val="22"/>
        </w:rPr>
        <w:tab/>
      </w:r>
      <w:r w:rsidRPr="00B93F21">
        <w:rPr>
          <w:sz w:val="22"/>
          <w:szCs w:val="22"/>
        </w:rPr>
        <w:tab/>
      </w:r>
      <w:r w:rsidRPr="00B93F21">
        <w:rPr>
          <w:sz w:val="22"/>
          <w:szCs w:val="22"/>
        </w:rPr>
        <w:tab/>
      </w:r>
      <w:r w:rsidRPr="00B93F21">
        <w:rPr>
          <w:sz w:val="22"/>
          <w:szCs w:val="22"/>
        </w:rPr>
        <w:tab/>
        <w:t>(vi)</w:t>
      </w:r>
      <w:r w:rsidRPr="00B93F21">
        <w:rPr>
          <w:sz w:val="22"/>
          <w:szCs w:val="22"/>
        </w:rPr>
        <w:tab/>
        <w:t>assurance that the grantee will maintain an adequate financial management system to provide efficient and effective accountability and control of all property, funds and assets in compliance with OMB Circulars A-102, A-128 (for local governments) and A-110 (for nonprofit organizations and universities), and</w:t>
      </w:r>
    </w:p>
    <w:p w:rsidR="00694C8E" w:rsidRPr="00B93F21" w:rsidRDefault="00694C8E">
      <w:pPr>
        <w:tabs>
          <w:tab w:val="left" w:pos="720"/>
          <w:tab w:val="left" w:pos="1440"/>
          <w:tab w:val="left" w:pos="2160"/>
          <w:tab w:val="left" w:pos="2880"/>
        </w:tabs>
        <w:ind w:left="720" w:hanging="720"/>
        <w:rPr>
          <w:sz w:val="22"/>
          <w:szCs w:val="22"/>
        </w:rPr>
      </w:pPr>
    </w:p>
    <w:p w:rsidR="00694C8E" w:rsidRPr="00B93F21" w:rsidRDefault="00694C8E">
      <w:pPr>
        <w:tabs>
          <w:tab w:val="left" w:pos="720"/>
          <w:tab w:val="left" w:pos="1440"/>
          <w:tab w:val="left" w:pos="2160"/>
          <w:tab w:val="left" w:pos="2880"/>
        </w:tabs>
        <w:ind w:left="2880" w:hanging="2880"/>
        <w:rPr>
          <w:sz w:val="22"/>
          <w:szCs w:val="22"/>
        </w:rPr>
      </w:pPr>
      <w:r w:rsidRPr="00B93F21">
        <w:rPr>
          <w:sz w:val="22"/>
          <w:szCs w:val="22"/>
        </w:rPr>
        <w:tab/>
      </w:r>
      <w:r w:rsidRPr="00B93F21">
        <w:rPr>
          <w:sz w:val="22"/>
          <w:szCs w:val="22"/>
        </w:rPr>
        <w:tab/>
      </w:r>
      <w:r w:rsidRPr="00B93F21">
        <w:rPr>
          <w:sz w:val="22"/>
          <w:szCs w:val="22"/>
        </w:rPr>
        <w:tab/>
        <w:t>(d)</w:t>
      </w:r>
      <w:r w:rsidRPr="00B93F21">
        <w:rPr>
          <w:sz w:val="22"/>
          <w:szCs w:val="22"/>
        </w:rPr>
        <w:tab/>
        <w:t>utilizing the proper credit line on all materials related to the program/project for which funding is awarded to read: “This program/project is supported, in part, by the Maine Arts Commission, a state agency supported by public tax dollars,” and</w:t>
      </w:r>
    </w:p>
    <w:p w:rsidR="00694C8E" w:rsidRPr="00B93F21" w:rsidRDefault="00694C8E">
      <w:pPr>
        <w:tabs>
          <w:tab w:val="left" w:pos="720"/>
          <w:tab w:val="left" w:pos="1440"/>
          <w:tab w:val="left" w:pos="2160"/>
          <w:tab w:val="left" w:pos="2880"/>
        </w:tabs>
        <w:ind w:left="720" w:hanging="720"/>
        <w:rPr>
          <w:sz w:val="22"/>
          <w:szCs w:val="22"/>
        </w:rPr>
      </w:pPr>
    </w:p>
    <w:p w:rsidR="00694C8E" w:rsidRPr="00B93F21" w:rsidRDefault="00694C8E">
      <w:pPr>
        <w:tabs>
          <w:tab w:val="left" w:pos="720"/>
          <w:tab w:val="left" w:pos="1440"/>
          <w:tab w:val="left" w:pos="2160"/>
          <w:tab w:val="left" w:pos="2880"/>
        </w:tabs>
        <w:ind w:left="2880" w:hanging="2880"/>
        <w:rPr>
          <w:sz w:val="22"/>
          <w:szCs w:val="22"/>
        </w:rPr>
      </w:pPr>
      <w:r w:rsidRPr="00B93F21">
        <w:rPr>
          <w:sz w:val="22"/>
          <w:szCs w:val="22"/>
        </w:rPr>
        <w:tab/>
      </w:r>
      <w:r w:rsidRPr="00B93F21">
        <w:rPr>
          <w:sz w:val="22"/>
          <w:szCs w:val="22"/>
        </w:rPr>
        <w:tab/>
      </w:r>
      <w:r w:rsidRPr="00B93F21">
        <w:rPr>
          <w:sz w:val="22"/>
          <w:szCs w:val="22"/>
        </w:rPr>
        <w:tab/>
        <w:t>(e)</w:t>
      </w:r>
      <w:r w:rsidRPr="00B93F21">
        <w:rPr>
          <w:sz w:val="22"/>
          <w:szCs w:val="22"/>
        </w:rPr>
        <w:tab/>
      </w:r>
      <w:proofErr w:type="gramStart"/>
      <w:r w:rsidRPr="00B93F21">
        <w:rPr>
          <w:sz w:val="22"/>
          <w:szCs w:val="22"/>
        </w:rPr>
        <w:t>submitting</w:t>
      </w:r>
      <w:proofErr w:type="gramEnd"/>
      <w:r w:rsidRPr="00B93F21">
        <w:rPr>
          <w:sz w:val="22"/>
          <w:szCs w:val="22"/>
        </w:rPr>
        <w:t xml:space="preserve"> a final report within thirty days after the conclusion of the grant period, in accordance with the grant letter; failure to do so will make the applicant ineligible to apply or receive future Agency funds until submitted.</w:t>
      </w:r>
    </w:p>
    <w:p w:rsidR="00694C8E" w:rsidRPr="00B93F21" w:rsidRDefault="00694C8E">
      <w:pPr>
        <w:tabs>
          <w:tab w:val="left" w:pos="720"/>
          <w:tab w:val="left" w:pos="1440"/>
          <w:tab w:val="left" w:pos="2160"/>
          <w:tab w:val="left" w:pos="2880"/>
        </w:tabs>
        <w:ind w:left="720" w:hanging="720"/>
        <w:rPr>
          <w:sz w:val="22"/>
          <w:szCs w:val="22"/>
        </w:rPr>
      </w:pPr>
    </w:p>
    <w:p w:rsidR="00694C8E" w:rsidRPr="00C442F7" w:rsidRDefault="00694C8E">
      <w:pPr>
        <w:tabs>
          <w:tab w:val="left" w:pos="720"/>
          <w:tab w:val="left" w:pos="1440"/>
          <w:tab w:val="left" w:pos="2160"/>
          <w:tab w:val="left" w:pos="2880"/>
        </w:tabs>
        <w:ind w:left="720" w:hanging="720"/>
        <w:rPr>
          <w:b/>
          <w:sz w:val="22"/>
          <w:szCs w:val="22"/>
        </w:rPr>
      </w:pPr>
      <w:r w:rsidRPr="00B93F21">
        <w:rPr>
          <w:sz w:val="22"/>
          <w:szCs w:val="22"/>
        </w:rPr>
        <w:tab/>
      </w:r>
      <w:r w:rsidRPr="00C442F7">
        <w:rPr>
          <w:b/>
          <w:sz w:val="22"/>
          <w:szCs w:val="22"/>
        </w:rPr>
        <w:t>C.</w:t>
      </w:r>
      <w:r w:rsidRPr="00C442F7">
        <w:rPr>
          <w:b/>
          <w:sz w:val="22"/>
          <w:szCs w:val="22"/>
        </w:rPr>
        <w:tab/>
        <w:t>CONFLICT OF INTEREST</w:t>
      </w:r>
    </w:p>
    <w:p w:rsidR="00694C8E" w:rsidRPr="00B93F21" w:rsidRDefault="00694C8E">
      <w:pPr>
        <w:tabs>
          <w:tab w:val="left" w:pos="720"/>
          <w:tab w:val="left" w:pos="1440"/>
          <w:tab w:val="left" w:pos="2160"/>
          <w:tab w:val="left" w:pos="2880"/>
        </w:tabs>
        <w:ind w:left="720" w:hanging="720"/>
        <w:rPr>
          <w:sz w:val="22"/>
          <w:szCs w:val="22"/>
        </w:rPr>
      </w:pPr>
    </w:p>
    <w:p w:rsidR="00694C8E" w:rsidRPr="00B93F21" w:rsidRDefault="00694C8E" w:rsidP="00C442F7">
      <w:pPr>
        <w:tabs>
          <w:tab w:val="left" w:pos="720"/>
          <w:tab w:val="left" w:pos="1440"/>
          <w:tab w:val="left" w:pos="2160"/>
          <w:tab w:val="left" w:pos="2880"/>
        </w:tabs>
        <w:ind w:left="1440" w:right="-180" w:hanging="1440"/>
        <w:rPr>
          <w:sz w:val="22"/>
          <w:szCs w:val="22"/>
        </w:rPr>
      </w:pPr>
      <w:r w:rsidRPr="00B93F21">
        <w:rPr>
          <w:sz w:val="22"/>
          <w:szCs w:val="22"/>
        </w:rPr>
        <w:tab/>
      </w:r>
      <w:r w:rsidRPr="00B93F21">
        <w:rPr>
          <w:sz w:val="22"/>
          <w:szCs w:val="22"/>
        </w:rPr>
        <w:tab/>
        <w:t xml:space="preserve">In accordance with the above or any other requirement of state law, members of the Commission, </w:t>
      </w:r>
      <w:r w:rsidR="002507D3" w:rsidRPr="00B93F21">
        <w:rPr>
          <w:sz w:val="22"/>
          <w:szCs w:val="22"/>
        </w:rPr>
        <w:t>Rev</w:t>
      </w:r>
      <w:r w:rsidR="005D3FA6" w:rsidRPr="00B93F21">
        <w:rPr>
          <w:sz w:val="22"/>
          <w:szCs w:val="22"/>
        </w:rPr>
        <w:t>ie</w:t>
      </w:r>
      <w:r w:rsidR="002507D3" w:rsidRPr="00B93F21">
        <w:rPr>
          <w:sz w:val="22"/>
          <w:szCs w:val="22"/>
        </w:rPr>
        <w:t>w Committees</w:t>
      </w:r>
      <w:r w:rsidRPr="00B93F21">
        <w:rPr>
          <w:sz w:val="22"/>
          <w:szCs w:val="22"/>
        </w:rPr>
        <w:t xml:space="preserve"> and staff have the responsibility to avoid direct and indirect private interest which is at variance with the impartial performance of their public duty.</w:t>
      </w:r>
      <w:r w:rsidR="00B93F21">
        <w:rPr>
          <w:sz w:val="22"/>
          <w:szCs w:val="22"/>
        </w:rPr>
        <w:t xml:space="preserve"> </w:t>
      </w:r>
      <w:r w:rsidRPr="00B93F21">
        <w:rPr>
          <w:sz w:val="22"/>
          <w:szCs w:val="22"/>
        </w:rPr>
        <w:t>Members also have responsibility to avoid the appearance of a conflict of interest by disclosure or by abstention.</w:t>
      </w:r>
      <w:r w:rsidR="00B93F21">
        <w:rPr>
          <w:sz w:val="22"/>
          <w:szCs w:val="22"/>
        </w:rPr>
        <w:t xml:space="preserve"> </w:t>
      </w:r>
      <w:r w:rsidRPr="00B93F21">
        <w:rPr>
          <w:sz w:val="22"/>
          <w:szCs w:val="22"/>
        </w:rPr>
        <w:t xml:space="preserve">At the same time, since members of the Commission, </w:t>
      </w:r>
      <w:r w:rsidR="002507D3" w:rsidRPr="00B93F21">
        <w:rPr>
          <w:sz w:val="22"/>
          <w:szCs w:val="22"/>
        </w:rPr>
        <w:t>Review Committees</w:t>
      </w:r>
      <w:r w:rsidRPr="00B93F21">
        <w:rPr>
          <w:sz w:val="22"/>
          <w:szCs w:val="22"/>
        </w:rPr>
        <w:t xml:space="preserve"> and staff have keen interest in the arts and in arts organizations in the state, they should not disqualify themselves from either ongoing participation in the arts and arts organizations of their choice, or from general policy-making discussions and decisions which carry out the statewide obligations of the Agency.</w:t>
      </w:r>
    </w:p>
    <w:p w:rsidR="00694C8E" w:rsidRPr="00B93F21" w:rsidRDefault="00694C8E">
      <w:pPr>
        <w:tabs>
          <w:tab w:val="left" w:pos="720"/>
          <w:tab w:val="left" w:pos="1440"/>
          <w:tab w:val="left" w:pos="2160"/>
          <w:tab w:val="left" w:pos="2880"/>
        </w:tabs>
        <w:ind w:left="720" w:hanging="720"/>
        <w:rPr>
          <w:sz w:val="22"/>
          <w:szCs w:val="22"/>
        </w:rPr>
      </w:pPr>
    </w:p>
    <w:p w:rsidR="00694C8E" w:rsidRPr="00B93F21" w:rsidRDefault="00DF420D">
      <w:pPr>
        <w:tabs>
          <w:tab w:val="left" w:pos="720"/>
          <w:tab w:val="left" w:pos="1440"/>
          <w:tab w:val="left" w:pos="2160"/>
          <w:tab w:val="left" w:pos="2880"/>
        </w:tabs>
        <w:ind w:left="2160" w:hanging="2160"/>
        <w:rPr>
          <w:sz w:val="22"/>
          <w:szCs w:val="22"/>
        </w:rPr>
      </w:pPr>
      <w:r>
        <w:rPr>
          <w:noProof/>
          <w:sz w:val="22"/>
          <w:szCs w:val="22"/>
        </w:rPr>
        <w:pict>
          <v:shapetype id="_x0000_t32" coordsize="21600,21600" o:spt="32" o:oned="t" path="m,l21600,21600e" filled="f">
            <v:path arrowok="t" fillok="f" o:connecttype="none"/>
            <o:lock v:ext="edit" shapetype="t"/>
          </v:shapetype>
          <v:shape id="_x0000_s1026" type="#_x0000_t32" style="position:absolute;left:0;text-align:left;margin-left:-35.55pt;margin-top:.3pt;width:0;height:54.45pt;z-index:251658240" o:connectortype="straight"/>
        </w:pict>
      </w:r>
      <w:r w:rsidR="00694C8E" w:rsidRPr="00B93F21">
        <w:rPr>
          <w:sz w:val="22"/>
          <w:szCs w:val="22"/>
        </w:rPr>
        <w:tab/>
      </w:r>
      <w:r w:rsidR="00694C8E" w:rsidRPr="00B93F21">
        <w:rPr>
          <w:sz w:val="22"/>
          <w:szCs w:val="22"/>
        </w:rPr>
        <w:tab/>
      </w:r>
      <w:r w:rsidR="005D3FA6" w:rsidRPr="00B93F21">
        <w:rPr>
          <w:sz w:val="22"/>
          <w:szCs w:val="22"/>
        </w:rPr>
        <w:t>I</w:t>
      </w:r>
      <w:r w:rsidR="00694C8E" w:rsidRPr="00B93F21">
        <w:rPr>
          <w:sz w:val="22"/>
          <w:szCs w:val="22"/>
        </w:rPr>
        <w:t>.</w:t>
      </w:r>
      <w:r w:rsidR="00694C8E" w:rsidRPr="00B93F21">
        <w:rPr>
          <w:sz w:val="22"/>
          <w:szCs w:val="22"/>
        </w:rPr>
        <w:tab/>
        <w:t xml:space="preserve">No member of the Commission, </w:t>
      </w:r>
      <w:r w:rsidR="002507D3" w:rsidRPr="00B93F21">
        <w:rPr>
          <w:sz w:val="22"/>
          <w:szCs w:val="22"/>
        </w:rPr>
        <w:t>Review Committees</w:t>
      </w:r>
      <w:r w:rsidR="00694C8E" w:rsidRPr="00B93F21">
        <w:rPr>
          <w:sz w:val="22"/>
          <w:szCs w:val="22"/>
        </w:rPr>
        <w:t xml:space="preserve"> or Agency staff, or any spouse or dependent children of such individuals, on behalf of themselves or with respect to an organization with which they are employed as staff or consultant, or in which they have a direct and substantial financial interest shall:</w:t>
      </w:r>
    </w:p>
    <w:p w:rsidR="00694C8E" w:rsidRPr="00B93F21" w:rsidRDefault="00694C8E">
      <w:pPr>
        <w:tabs>
          <w:tab w:val="left" w:pos="720"/>
          <w:tab w:val="left" w:pos="1440"/>
          <w:tab w:val="left" w:pos="2160"/>
          <w:tab w:val="left" w:pos="2880"/>
        </w:tabs>
        <w:ind w:left="720" w:hanging="720"/>
        <w:rPr>
          <w:sz w:val="22"/>
          <w:szCs w:val="22"/>
        </w:rPr>
      </w:pPr>
    </w:p>
    <w:p w:rsidR="00694C8E" w:rsidRPr="00B93F21" w:rsidRDefault="00694C8E">
      <w:pPr>
        <w:tabs>
          <w:tab w:val="left" w:pos="720"/>
          <w:tab w:val="left" w:pos="1440"/>
          <w:tab w:val="left" w:pos="2160"/>
          <w:tab w:val="left" w:pos="2880"/>
        </w:tabs>
        <w:ind w:left="2880" w:hanging="2880"/>
        <w:rPr>
          <w:sz w:val="22"/>
          <w:szCs w:val="22"/>
        </w:rPr>
      </w:pPr>
      <w:r w:rsidRPr="00B93F21">
        <w:rPr>
          <w:sz w:val="22"/>
          <w:szCs w:val="22"/>
        </w:rPr>
        <w:tab/>
      </w:r>
      <w:r w:rsidRPr="00B93F21">
        <w:rPr>
          <w:sz w:val="22"/>
          <w:szCs w:val="22"/>
        </w:rPr>
        <w:tab/>
      </w:r>
      <w:r w:rsidRPr="00B93F21">
        <w:rPr>
          <w:sz w:val="22"/>
          <w:szCs w:val="22"/>
        </w:rPr>
        <w:tab/>
        <w:t>(a)</w:t>
      </w:r>
      <w:r w:rsidRPr="00B93F21">
        <w:rPr>
          <w:sz w:val="22"/>
          <w:szCs w:val="22"/>
        </w:rPr>
        <w:tab/>
      </w:r>
      <w:proofErr w:type="gramStart"/>
      <w:r w:rsidRPr="00B93F21">
        <w:rPr>
          <w:sz w:val="22"/>
          <w:szCs w:val="22"/>
        </w:rPr>
        <w:t>submit</w:t>
      </w:r>
      <w:proofErr w:type="gramEnd"/>
      <w:r w:rsidRPr="00B93F21">
        <w:rPr>
          <w:sz w:val="22"/>
          <w:szCs w:val="22"/>
        </w:rPr>
        <w:t xml:space="preserve"> or sponsor applications or proposals </w:t>
      </w:r>
      <w:r w:rsidR="005D3FA6" w:rsidRPr="00B93F21">
        <w:rPr>
          <w:sz w:val="22"/>
          <w:szCs w:val="22"/>
        </w:rPr>
        <w:t xml:space="preserve">as </w:t>
      </w:r>
      <w:r w:rsidR="002507D3" w:rsidRPr="00B93F21">
        <w:rPr>
          <w:sz w:val="22"/>
          <w:szCs w:val="22"/>
        </w:rPr>
        <w:t xml:space="preserve">individuals and/or </w:t>
      </w:r>
      <w:r w:rsidR="005D3FA6" w:rsidRPr="00B93F21">
        <w:rPr>
          <w:sz w:val="22"/>
          <w:szCs w:val="22"/>
        </w:rPr>
        <w:t xml:space="preserve">on the behalf of </w:t>
      </w:r>
      <w:r w:rsidR="002507D3" w:rsidRPr="00B93F21">
        <w:rPr>
          <w:sz w:val="22"/>
          <w:szCs w:val="22"/>
        </w:rPr>
        <w:t>organizations</w:t>
      </w:r>
      <w:r w:rsidRPr="00B93F21">
        <w:rPr>
          <w:sz w:val="22"/>
          <w:szCs w:val="22"/>
        </w:rPr>
        <w:t xml:space="preserve"> </w:t>
      </w:r>
      <w:r w:rsidR="005D3FA6" w:rsidRPr="00B93F21">
        <w:rPr>
          <w:sz w:val="22"/>
          <w:szCs w:val="22"/>
        </w:rPr>
        <w:t xml:space="preserve">for </w:t>
      </w:r>
      <w:r w:rsidRPr="00B93F21">
        <w:rPr>
          <w:sz w:val="22"/>
          <w:szCs w:val="22"/>
        </w:rPr>
        <w:t>Agency funds, or</w:t>
      </w:r>
    </w:p>
    <w:p w:rsidR="00694C8E" w:rsidRPr="00B93F21" w:rsidRDefault="00694C8E">
      <w:pPr>
        <w:tabs>
          <w:tab w:val="left" w:pos="720"/>
          <w:tab w:val="left" w:pos="1440"/>
          <w:tab w:val="left" w:pos="2160"/>
          <w:tab w:val="left" w:pos="2880"/>
        </w:tabs>
        <w:ind w:left="720" w:hanging="720"/>
        <w:rPr>
          <w:sz w:val="22"/>
          <w:szCs w:val="22"/>
        </w:rPr>
      </w:pPr>
    </w:p>
    <w:p w:rsidR="00694C8E" w:rsidRPr="00B93F21" w:rsidRDefault="00694C8E">
      <w:pPr>
        <w:tabs>
          <w:tab w:val="left" w:pos="720"/>
          <w:tab w:val="left" w:pos="1440"/>
          <w:tab w:val="left" w:pos="2160"/>
          <w:tab w:val="left" w:pos="2880"/>
        </w:tabs>
        <w:ind w:left="2880" w:hanging="2880"/>
        <w:rPr>
          <w:sz w:val="22"/>
          <w:szCs w:val="22"/>
        </w:rPr>
      </w:pPr>
      <w:r w:rsidRPr="00B93F21">
        <w:rPr>
          <w:sz w:val="22"/>
          <w:szCs w:val="22"/>
        </w:rPr>
        <w:tab/>
      </w:r>
      <w:r w:rsidRPr="00B93F21">
        <w:rPr>
          <w:sz w:val="22"/>
          <w:szCs w:val="22"/>
        </w:rPr>
        <w:tab/>
      </w:r>
      <w:r w:rsidRPr="00B93F21">
        <w:rPr>
          <w:sz w:val="22"/>
          <w:szCs w:val="22"/>
        </w:rPr>
        <w:tab/>
        <w:t>(b)</w:t>
      </w:r>
      <w:r w:rsidRPr="00B93F21">
        <w:rPr>
          <w:sz w:val="22"/>
          <w:szCs w:val="22"/>
        </w:rPr>
        <w:tab/>
      </w:r>
      <w:proofErr w:type="gramStart"/>
      <w:r w:rsidRPr="00B93F21">
        <w:rPr>
          <w:sz w:val="22"/>
          <w:szCs w:val="22"/>
        </w:rPr>
        <w:t>seek</w:t>
      </w:r>
      <w:proofErr w:type="gramEnd"/>
      <w:r w:rsidRPr="00B93F21">
        <w:rPr>
          <w:sz w:val="22"/>
          <w:szCs w:val="22"/>
        </w:rPr>
        <w:t xml:space="preserve"> to influence the decisions of members of the Commission, </w:t>
      </w:r>
      <w:r w:rsidR="002F0338" w:rsidRPr="00B93F21">
        <w:rPr>
          <w:sz w:val="22"/>
          <w:szCs w:val="22"/>
        </w:rPr>
        <w:t>Review Committees</w:t>
      </w:r>
      <w:r w:rsidRPr="00B93F21">
        <w:rPr>
          <w:sz w:val="22"/>
          <w:szCs w:val="22"/>
        </w:rPr>
        <w:t xml:space="preserve"> or staff regarding applications for Agency funds, or</w:t>
      </w:r>
    </w:p>
    <w:p w:rsidR="00694C8E" w:rsidRPr="00B93F21" w:rsidRDefault="00694C8E">
      <w:pPr>
        <w:tabs>
          <w:tab w:val="left" w:pos="720"/>
          <w:tab w:val="left" w:pos="1440"/>
          <w:tab w:val="left" w:pos="2160"/>
          <w:tab w:val="left" w:pos="2880"/>
        </w:tabs>
        <w:ind w:left="720" w:hanging="720"/>
        <w:rPr>
          <w:sz w:val="22"/>
          <w:szCs w:val="22"/>
        </w:rPr>
      </w:pPr>
    </w:p>
    <w:p w:rsidR="00694C8E" w:rsidRPr="00B93F21" w:rsidRDefault="00694C8E" w:rsidP="00C442F7">
      <w:pPr>
        <w:tabs>
          <w:tab w:val="left" w:pos="720"/>
          <w:tab w:val="left" w:pos="1440"/>
          <w:tab w:val="left" w:pos="2160"/>
          <w:tab w:val="left" w:pos="2880"/>
        </w:tabs>
        <w:ind w:left="2880" w:right="-180" w:hanging="2880"/>
        <w:rPr>
          <w:sz w:val="22"/>
          <w:szCs w:val="22"/>
        </w:rPr>
      </w:pPr>
      <w:r w:rsidRPr="00B93F21">
        <w:rPr>
          <w:sz w:val="22"/>
          <w:szCs w:val="22"/>
        </w:rPr>
        <w:tab/>
      </w:r>
      <w:r w:rsidRPr="00B93F21">
        <w:rPr>
          <w:sz w:val="22"/>
          <w:szCs w:val="22"/>
        </w:rPr>
        <w:tab/>
      </w:r>
      <w:r w:rsidRPr="00B93F21">
        <w:rPr>
          <w:sz w:val="22"/>
          <w:szCs w:val="22"/>
        </w:rPr>
        <w:tab/>
        <w:t>(c)</w:t>
      </w:r>
      <w:r w:rsidRPr="00B93F21">
        <w:rPr>
          <w:sz w:val="22"/>
          <w:szCs w:val="22"/>
        </w:rPr>
        <w:tab/>
        <w:t>receive, accept, take, seek or solicit directly or indirectly, gifts, gratuities, favors, or anything of economic value from any person or organizations if there is any reason to believe the donor would not give said item except for that individual's office or responsibility with the Agency, or to unduly influence that individual's action on applications for Agency funds.</w:t>
      </w:r>
    </w:p>
    <w:p w:rsidR="00694C8E" w:rsidRPr="00B93F21" w:rsidRDefault="00694C8E">
      <w:pPr>
        <w:tabs>
          <w:tab w:val="left" w:pos="720"/>
          <w:tab w:val="left" w:pos="1440"/>
          <w:tab w:val="left" w:pos="2160"/>
          <w:tab w:val="left" w:pos="2880"/>
        </w:tabs>
        <w:ind w:left="720" w:hanging="720"/>
        <w:rPr>
          <w:sz w:val="22"/>
          <w:szCs w:val="22"/>
        </w:rPr>
      </w:pPr>
    </w:p>
    <w:p w:rsidR="00694C8E" w:rsidRPr="00B93F21" w:rsidRDefault="00694C8E" w:rsidP="00C442F7">
      <w:pPr>
        <w:keepNext/>
        <w:keepLines/>
        <w:tabs>
          <w:tab w:val="left" w:pos="720"/>
          <w:tab w:val="left" w:pos="1440"/>
          <w:tab w:val="left" w:pos="2160"/>
          <w:tab w:val="left" w:pos="2880"/>
        </w:tabs>
        <w:ind w:left="2160" w:hanging="2160"/>
        <w:rPr>
          <w:sz w:val="22"/>
          <w:szCs w:val="22"/>
        </w:rPr>
      </w:pPr>
      <w:r w:rsidRPr="00B93F21">
        <w:rPr>
          <w:sz w:val="22"/>
          <w:szCs w:val="22"/>
        </w:rPr>
        <w:lastRenderedPageBreak/>
        <w:tab/>
      </w:r>
      <w:r w:rsidRPr="00B93F21">
        <w:rPr>
          <w:sz w:val="22"/>
          <w:szCs w:val="22"/>
        </w:rPr>
        <w:tab/>
      </w:r>
      <w:r w:rsidR="005D3FA6" w:rsidRPr="00B93F21">
        <w:rPr>
          <w:sz w:val="22"/>
          <w:szCs w:val="22"/>
        </w:rPr>
        <w:t>II</w:t>
      </w:r>
      <w:r w:rsidRPr="00B93F21">
        <w:rPr>
          <w:sz w:val="22"/>
          <w:szCs w:val="22"/>
        </w:rPr>
        <w:t>.</w:t>
      </w:r>
      <w:r w:rsidRPr="00B93F21">
        <w:rPr>
          <w:sz w:val="22"/>
          <w:szCs w:val="22"/>
        </w:rPr>
        <w:tab/>
        <w:t>No members of the agency staff shall participate in their official capacities in any proceedings which may fund or otherwise support:</w:t>
      </w:r>
    </w:p>
    <w:p w:rsidR="00694C8E" w:rsidRPr="00B93F21" w:rsidRDefault="00694C8E" w:rsidP="00C442F7">
      <w:pPr>
        <w:keepNext/>
        <w:keepLines/>
        <w:tabs>
          <w:tab w:val="left" w:pos="720"/>
          <w:tab w:val="left" w:pos="1440"/>
          <w:tab w:val="left" w:pos="2160"/>
          <w:tab w:val="left" w:pos="2880"/>
        </w:tabs>
        <w:ind w:left="720" w:hanging="720"/>
        <w:rPr>
          <w:sz w:val="22"/>
          <w:szCs w:val="22"/>
        </w:rPr>
      </w:pPr>
    </w:p>
    <w:p w:rsidR="00694C8E" w:rsidRPr="00B93F21" w:rsidRDefault="00694C8E" w:rsidP="00C442F7">
      <w:pPr>
        <w:keepNext/>
        <w:keepLines/>
        <w:tabs>
          <w:tab w:val="left" w:pos="720"/>
          <w:tab w:val="left" w:pos="1440"/>
          <w:tab w:val="left" w:pos="2160"/>
          <w:tab w:val="left" w:pos="2880"/>
        </w:tabs>
        <w:ind w:left="2880" w:hanging="2880"/>
        <w:rPr>
          <w:sz w:val="22"/>
          <w:szCs w:val="22"/>
        </w:rPr>
      </w:pPr>
      <w:r w:rsidRPr="00B93F21">
        <w:rPr>
          <w:sz w:val="22"/>
          <w:szCs w:val="22"/>
        </w:rPr>
        <w:tab/>
      </w:r>
      <w:r w:rsidRPr="00B93F21">
        <w:rPr>
          <w:sz w:val="22"/>
          <w:szCs w:val="22"/>
        </w:rPr>
        <w:tab/>
      </w:r>
      <w:r w:rsidRPr="00B93F21">
        <w:rPr>
          <w:sz w:val="22"/>
          <w:szCs w:val="22"/>
        </w:rPr>
        <w:tab/>
        <w:t>(a)</w:t>
      </w:r>
      <w:r w:rsidRPr="00B93F21">
        <w:rPr>
          <w:sz w:val="22"/>
          <w:szCs w:val="22"/>
        </w:rPr>
        <w:tab/>
      </w:r>
      <w:proofErr w:type="gramStart"/>
      <w:r w:rsidRPr="00B93F21">
        <w:rPr>
          <w:sz w:val="22"/>
          <w:szCs w:val="22"/>
        </w:rPr>
        <w:t>individuals</w:t>
      </w:r>
      <w:proofErr w:type="gramEnd"/>
      <w:r w:rsidRPr="00B93F21">
        <w:rPr>
          <w:sz w:val="22"/>
          <w:szCs w:val="22"/>
        </w:rPr>
        <w:t xml:space="preserve"> or organizations with whom the staff members</w:t>
      </w:r>
      <w:r w:rsidR="002507D3" w:rsidRPr="00B93F21">
        <w:rPr>
          <w:sz w:val="22"/>
          <w:szCs w:val="22"/>
        </w:rPr>
        <w:t xml:space="preserve"> (</w:t>
      </w:r>
      <w:r w:rsidR="005D3FA6" w:rsidRPr="00B93F21">
        <w:rPr>
          <w:sz w:val="22"/>
          <w:szCs w:val="22"/>
        </w:rPr>
        <w:t>including</w:t>
      </w:r>
      <w:r w:rsidR="002507D3" w:rsidRPr="00B93F21">
        <w:rPr>
          <w:sz w:val="22"/>
          <w:szCs w:val="22"/>
        </w:rPr>
        <w:t xml:space="preserve"> spouse and dependents)</w:t>
      </w:r>
      <w:r w:rsidRPr="00B93F21">
        <w:rPr>
          <w:sz w:val="22"/>
          <w:szCs w:val="22"/>
        </w:rPr>
        <w:t xml:space="preserve"> are employed or are negotiating with for future employment, or</w:t>
      </w:r>
    </w:p>
    <w:p w:rsidR="00694C8E" w:rsidRPr="00B93F21" w:rsidRDefault="00694C8E">
      <w:pPr>
        <w:tabs>
          <w:tab w:val="left" w:pos="720"/>
          <w:tab w:val="left" w:pos="1440"/>
          <w:tab w:val="left" w:pos="2160"/>
          <w:tab w:val="left" w:pos="2880"/>
        </w:tabs>
        <w:ind w:left="720" w:hanging="720"/>
        <w:rPr>
          <w:sz w:val="22"/>
          <w:szCs w:val="22"/>
        </w:rPr>
      </w:pPr>
    </w:p>
    <w:p w:rsidR="00694C8E" w:rsidRPr="00B93F21" w:rsidRDefault="00694C8E">
      <w:pPr>
        <w:tabs>
          <w:tab w:val="left" w:pos="720"/>
          <w:tab w:val="left" w:pos="1440"/>
          <w:tab w:val="left" w:pos="2160"/>
          <w:tab w:val="left" w:pos="2880"/>
        </w:tabs>
        <w:ind w:left="2880" w:hanging="2880"/>
        <w:rPr>
          <w:sz w:val="22"/>
          <w:szCs w:val="22"/>
        </w:rPr>
      </w:pPr>
      <w:r w:rsidRPr="00B93F21">
        <w:rPr>
          <w:sz w:val="22"/>
          <w:szCs w:val="22"/>
        </w:rPr>
        <w:tab/>
      </w:r>
      <w:r w:rsidRPr="00B93F21">
        <w:rPr>
          <w:sz w:val="22"/>
          <w:szCs w:val="22"/>
        </w:rPr>
        <w:tab/>
      </w:r>
      <w:r w:rsidRPr="00B93F21">
        <w:rPr>
          <w:sz w:val="22"/>
          <w:szCs w:val="22"/>
        </w:rPr>
        <w:tab/>
        <w:t>(b)</w:t>
      </w:r>
      <w:r w:rsidRPr="00B93F21">
        <w:rPr>
          <w:sz w:val="22"/>
          <w:szCs w:val="22"/>
        </w:rPr>
        <w:tab/>
      </w:r>
      <w:proofErr w:type="gramStart"/>
      <w:r w:rsidRPr="00B93F21">
        <w:rPr>
          <w:sz w:val="22"/>
          <w:szCs w:val="22"/>
        </w:rPr>
        <w:t>organizations</w:t>
      </w:r>
      <w:proofErr w:type="gramEnd"/>
      <w:r w:rsidRPr="00B93F21">
        <w:rPr>
          <w:sz w:val="22"/>
          <w:szCs w:val="22"/>
        </w:rPr>
        <w:t xml:space="preserve"> for which the staff members</w:t>
      </w:r>
      <w:r w:rsidR="002507D3" w:rsidRPr="00B93F21">
        <w:rPr>
          <w:sz w:val="22"/>
          <w:szCs w:val="22"/>
        </w:rPr>
        <w:t xml:space="preserve"> (including spouse and dependents)</w:t>
      </w:r>
      <w:r w:rsidRPr="00B93F21">
        <w:rPr>
          <w:sz w:val="22"/>
          <w:szCs w:val="22"/>
        </w:rPr>
        <w:t xml:space="preserve"> serve on the governing boards.</w:t>
      </w:r>
    </w:p>
    <w:p w:rsidR="00694C8E" w:rsidRPr="00B93F21" w:rsidRDefault="00694C8E">
      <w:pPr>
        <w:tabs>
          <w:tab w:val="left" w:pos="720"/>
          <w:tab w:val="left" w:pos="1440"/>
          <w:tab w:val="left" w:pos="2160"/>
          <w:tab w:val="left" w:pos="2880"/>
        </w:tabs>
        <w:ind w:left="720" w:hanging="720"/>
        <w:rPr>
          <w:sz w:val="22"/>
          <w:szCs w:val="22"/>
        </w:rPr>
      </w:pPr>
    </w:p>
    <w:p w:rsidR="00694C8E" w:rsidRPr="00B93F21" w:rsidRDefault="00694C8E" w:rsidP="00C442F7">
      <w:pPr>
        <w:tabs>
          <w:tab w:val="left" w:pos="720"/>
          <w:tab w:val="left" w:pos="1440"/>
          <w:tab w:val="left" w:pos="2160"/>
          <w:tab w:val="left" w:pos="2880"/>
        </w:tabs>
        <w:ind w:left="2160" w:right="-180" w:hanging="2160"/>
        <w:rPr>
          <w:sz w:val="22"/>
          <w:szCs w:val="22"/>
        </w:rPr>
      </w:pPr>
      <w:r w:rsidRPr="00B93F21">
        <w:rPr>
          <w:sz w:val="22"/>
          <w:szCs w:val="22"/>
        </w:rPr>
        <w:tab/>
      </w:r>
      <w:r w:rsidRPr="00B93F21">
        <w:rPr>
          <w:sz w:val="22"/>
          <w:szCs w:val="22"/>
        </w:rPr>
        <w:tab/>
      </w:r>
      <w:r w:rsidR="005D3FA6" w:rsidRPr="00B93F21">
        <w:rPr>
          <w:sz w:val="22"/>
          <w:szCs w:val="22"/>
        </w:rPr>
        <w:t>III</w:t>
      </w:r>
      <w:r w:rsidRPr="00B93F21">
        <w:rPr>
          <w:sz w:val="22"/>
          <w:szCs w:val="22"/>
        </w:rPr>
        <w:t>.</w:t>
      </w:r>
      <w:r w:rsidRPr="00B93F21">
        <w:rPr>
          <w:sz w:val="22"/>
          <w:szCs w:val="22"/>
        </w:rPr>
        <w:tab/>
        <w:t xml:space="preserve">All members of the Commission, </w:t>
      </w:r>
      <w:r w:rsidR="00CC023D" w:rsidRPr="00B93F21">
        <w:rPr>
          <w:sz w:val="22"/>
          <w:szCs w:val="22"/>
        </w:rPr>
        <w:t>Review Committees</w:t>
      </w:r>
      <w:r w:rsidRPr="00B93F21">
        <w:rPr>
          <w:sz w:val="22"/>
          <w:szCs w:val="22"/>
        </w:rPr>
        <w:t xml:space="preserve"> and staff shall file and keep current on an annual basis with the Director statements listing those organizations reasonably expected to be eligible for agency funds in which they have a familial or policy-making interest, or direct and substantial financial interest.</w:t>
      </w:r>
    </w:p>
    <w:p w:rsidR="00694C8E" w:rsidRPr="00B93F21" w:rsidRDefault="00694C8E">
      <w:pPr>
        <w:tabs>
          <w:tab w:val="left" w:pos="720"/>
          <w:tab w:val="left" w:pos="1440"/>
          <w:tab w:val="left" w:pos="2160"/>
          <w:tab w:val="left" w:pos="2880"/>
        </w:tabs>
        <w:ind w:left="720" w:hanging="720"/>
        <w:rPr>
          <w:sz w:val="22"/>
          <w:szCs w:val="22"/>
        </w:rPr>
      </w:pPr>
    </w:p>
    <w:p w:rsidR="00694C8E" w:rsidRDefault="00694C8E">
      <w:pPr>
        <w:tabs>
          <w:tab w:val="left" w:pos="720"/>
          <w:tab w:val="left" w:pos="1440"/>
          <w:tab w:val="left" w:pos="2160"/>
          <w:tab w:val="left" w:pos="2880"/>
        </w:tabs>
        <w:ind w:left="2160" w:hanging="2160"/>
        <w:rPr>
          <w:sz w:val="22"/>
          <w:szCs w:val="22"/>
        </w:rPr>
      </w:pPr>
      <w:r w:rsidRPr="00B93F21">
        <w:rPr>
          <w:sz w:val="22"/>
          <w:szCs w:val="22"/>
        </w:rPr>
        <w:tab/>
      </w:r>
      <w:r w:rsidRPr="00B93F21">
        <w:rPr>
          <w:sz w:val="22"/>
          <w:szCs w:val="22"/>
        </w:rPr>
        <w:tab/>
      </w:r>
      <w:r w:rsidR="005D3FA6" w:rsidRPr="00B93F21">
        <w:rPr>
          <w:sz w:val="22"/>
          <w:szCs w:val="22"/>
        </w:rPr>
        <w:t>IV</w:t>
      </w:r>
      <w:r w:rsidRPr="00B93F21">
        <w:rPr>
          <w:sz w:val="22"/>
          <w:szCs w:val="22"/>
        </w:rPr>
        <w:t>.</w:t>
      </w:r>
      <w:r w:rsidRPr="00B93F21">
        <w:rPr>
          <w:sz w:val="22"/>
          <w:szCs w:val="22"/>
        </w:rPr>
        <w:tab/>
        <w:t>The Chair of the Commission shall have responsibility to see that members of the Commission</w:t>
      </w:r>
      <w:r w:rsidR="00F020DE" w:rsidRPr="00B93F21">
        <w:rPr>
          <w:sz w:val="22"/>
          <w:szCs w:val="22"/>
        </w:rPr>
        <w:t xml:space="preserve"> and Review Committees</w:t>
      </w:r>
      <w:r w:rsidRPr="00B93F21">
        <w:rPr>
          <w:sz w:val="22"/>
          <w:szCs w:val="22"/>
        </w:rPr>
        <w:t xml:space="preserve"> abide by these rules regarding conflict of interest, and the Director shall have similar responsibilities regarding the staff.</w:t>
      </w:r>
    </w:p>
    <w:p w:rsidR="00DF420D" w:rsidRDefault="00DF420D">
      <w:pPr>
        <w:tabs>
          <w:tab w:val="left" w:pos="720"/>
          <w:tab w:val="left" w:pos="1440"/>
          <w:tab w:val="left" w:pos="2160"/>
          <w:tab w:val="left" w:pos="2880"/>
        </w:tabs>
        <w:ind w:left="2160" w:hanging="2160"/>
        <w:rPr>
          <w:sz w:val="22"/>
          <w:szCs w:val="22"/>
        </w:rPr>
      </w:pPr>
    </w:p>
    <w:p w:rsidR="0028603F" w:rsidRPr="0028603F" w:rsidRDefault="0028603F" w:rsidP="0028603F">
      <w:pPr>
        <w:ind w:left="2160" w:hanging="720"/>
        <w:rPr>
          <w:sz w:val="22"/>
          <w:szCs w:val="22"/>
        </w:rPr>
      </w:pPr>
      <w:r>
        <w:rPr>
          <w:noProof/>
          <w:sz w:val="22"/>
          <w:szCs w:val="22"/>
        </w:rPr>
        <w:pict>
          <v:shape id="_x0000_s1027" type="#_x0000_t32" style="position:absolute;left:0;text-align:left;margin-left:-36.45pt;margin-top:1.5pt;width:.9pt;height:190.15pt;flip:x;z-index:251659264" o:connectortype="straight"/>
        </w:pict>
      </w:r>
      <w:r w:rsidRPr="0028603F">
        <w:rPr>
          <w:sz w:val="22"/>
          <w:szCs w:val="22"/>
        </w:rPr>
        <w:t>V.</w:t>
      </w:r>
      <w:r w:rsidRPr="0028603F">
        <w:rPr>
          <w:sz w:val="22"/>
          <w:szCs w:val="22"/>
        </w:rPr>
        <w:tab/>
        <w:t>Nothing in these rules shall prohibit a member of the governing board of an arts organization (“a board member”) from serving as a member of the Maine Arts Commi</w:t>
      </w:r>
      <w:r>
        <w:rPr>
          <w:sz w:val="22"/>
          <w:szCs w:val="22"/>
        </w:rPr>
        <w:t xml:space="preserve">ssion (“a Commission member”). </w:t>
      </w:r>
      <w:r w:rsidRPr="0028603F">
        <w:rPr>
          <w:sz w:val="22"/>
          <w:szCs w:val="22"/>
        </w:rPr>
        <w:t xml:space="preserve">During his/her term of service as a Commission member, a board member shall comply with all provisions related to conflict of interest stated in this section and shall not participate in any manner in the consideration of grant applications by any organization on the board of which the Commission member serves. </w:t>
      </w:r>
    </w:p>
    <w:p w:rsidR="0028603F" w:rsidRPr="0028603F" w:rsidRDefault="0028603F" w:rsidP="0028603F">
      <w:pPr>
        <w:ind w:left="2160" w:hanging="720"/>
        <w:rPr>
          <w:sz w:val="22"/>
          <w:szCs w:val="22"/>
        </w:rPr>
      </w:pPr>
    </w:p>
    <w:p w:rsidR="0028603F" w:rsidRPr="0028603F" w:rsidRDefault="0028603F" w:rsidP="0028603F">
      <w:pPr>
        <w:tabs>
          <w:tab w:val="left" w:pos="-3240"/>
        </w:tabs>
        <w:ind w:left="2160" w:hanging="720"/>
        <w:rPr>
          <w:sz w:val="22"/>
          <w:szCs w:val="22"/>
        </w:rPr>
      </w:pPr>
      <w:r w:rsidRPr="0028603F">
        <w:rPr>
          <w:sz w:val="22"/>
          <w:szCs w:val="22"/>
        </w:rPr>
        <w:t>VI.</w:t>
      </w:r>
      <w:r w:rsidRPr="0028603F">
        <w:rPr>
          <w:sz w:val="22"/>
          <w:szCs w:val="22"/>
        </w:rPr>
        <w:tab/>
        <w:t>If a compensated Executive Director, staff member, employee of an arts organization, or the spouse or dependent children of any such individual (collectively referred to as “the organization agent”), is serving as a Commission member, that organization is not eligible to apply for grants or funding, and any application for grants or funding submitted by the arts organization by which the organization agent is employed or compensated shall be disqualified from consideration.</w:t>
      </w:r>
    </w:p>
    <w:p w:rsidR="00694C8E" w:rsidRDefault="00694C8E" w:rsidP="00C442F7">
      <w:pPr>
        <w:pBdr>
          <w:bottom w:val="single" w:sz="4" w:space="1" w:color="auto"/>
        </w:pBdr>
        <w:tabs>
          <w:tab w:val="left" w:pos="720"/>
          <w:tab w:val="left" w:pos="1440"/>
          <w:tab w:val="left" w:pos="2160"/>
          <w:tab w:val="left" w:pos="2880"/>
        </w:tabs>
        <w:ind w:left="720" w:hanging="720"/>
        <w:rPr>
          <w:sz w:val="22"/>
          <w:szCs w:val="22"/>
        </w:rPr>
      </w:pPr>
    </w:p>
    <w:p w:rsidR="00C442F7" w:rsidRDefault="00C442F7">
      <w:pPr>
        <w:tabs>
          <w:tab w:val="left" w:pos="720"/>
          <w:tab w:val="left" w:pos="1440"/>
          <w:tab w:val="left" w:pos="2160"/>
          <w:tab w:val="left" w:pos="2880"/>
        </w:tabs>
        <w:ind w:left="720" w:hanging="720"/>
        <w:rPr>
          <w:sz w:val="22"/>
          <w:szCs w:val="22"/>
        </w:rPr>
      </w:pPr>
    </w:p>
    <w:p w:rsidR="00694C8E" w:rsidRPr="00B93F21" w:rsidRDefault="00694C8E">
      <w:pPr>
        <w:tabs>
          <w:tab w:val="left" w:pos="720"/>
          <w:tab w:val="left" w:pos="1440"/>
          <w:tab w:val="left" w:pos="2160"/>
          <w:tab w:val="left" w:pos="2880"/>
        </w:tabs>
        <w:ind w:left="720" w:hanging="720"/>
        <w:rPr>
          <w:sz w:val="22"/>
          <w:szCs w:val="22"/>
        </w:rPr>
      </w:pPr>
    </w:p>
    <w:p w:rsidR="00694C8E" w:rsidRPr="00B93F21" w:rsidRDefault="00C442F7">
      <w:pPr>
        <w:tabs>
          <w:tab w:val="left" w:pos="720"/>
          <w:tab w:val="left" w:pos="1440"/>
          <w:tab w:val="left" w:pos="2160"/>
          <w:tab w:val="left" w:pos="2880"/>
        </w:tabs>
        <w:ind w:left="720" w:hanging="720"/>
        <w:rPr>
          <w:sz w:val="22"/>
          <w:szCs w:val="22"/>
        </w:rPr>
      </w:pPr>
      <w:r>
        <w:rPr>
          <w:sz w:val="22"/>
          <w:szCs w:val="22"/>
        </w:rPr>
        <w:t xml:space="preserve">STATUTORY </w:t>
      </w:r>
      <w:r w:rsidR="00694C8E" w:rsidRPr="00B93F21">
        <w:rPr>
          <w:sz w:val="22"/>
          <w:szCs w:val="22"/>
        </w:rPr>
        <w:t>AUTHORITY:</w:t>
      </w:r>
      <w:r>
        <w:rPr>
          <w:sz w:val="22"/>
          <w:szCs w:val="22"/>
        </w:rPr>
        <w:t xml:space="preserve"> </w:t>
      </w:r>
      <w:r w:rsidR="00694C8E" w:rsidRPr="00B93F21">
        <w:rPr>
          <w:sz w:val="22"/>
          <w:szCs w:val="22"/>
        </w:rPr>
        <w:t xml:space="preserve">27 MRSA </w:t>
      </w:r>
      <w:r w:rsidR="002507D3" w:rsidRPr="00B93F21">
        <w:rPr>
          <w:sz w:val="22"/>
          <w:szCs w:val="22"/>
        </w:rPr>
        <w:t>§</w:t>
      </w:r>
      <w:r w:rsidR="00694C8E" w:rsidRPr="00B93F21">
        <w:rPr>
          <w:sz w:val="22"/>
          <w:szCs w:val="22"/>
        </w:rPr>
        <w:t>409</w:t>
      </w:r>
    </w:p>
    <w:p w:rsidR="00694C8E" w:rsidRPr="00B93F21" w:rsidRDefault="00694C8E">
      <w:pPr>
        <w:tabs>
          <w:tab w:val="left" w:pos="720"/>
          <w:tab w:val="left" w:pos="1440"/>
          <w:tab w:val="left" w:pos="2160"/>
          <w:tab w:val="left" w:pos="2880"/>
        </w:tabs>
        <w:ind w:left="720" w:hanging="720"/>
        <w:rPr>
          <w:sz w:val="22"/>
          <w:szCs w:val="22"/>
        </w:rPr>
      </w:pPr>
    </w:p>
    <w:p w:rsidR="00C442F7" w:rsidRDefault="00B93F21" w:rsidP="00B93F21">
      <w:pPr>
        <w:tabs>
          <w:tab w:val="left" w:pos="720"/>
          <w:tab w:val="left" w:pos="1440"/>
          <w:tab w:val="left" w:pos="2160"/>
          <w:tab w:val="left" w:pos="2880"/>
        </w:tabs>
        <w:ind w:left="720" w:hanging="720"/>
        <w:rPr>
          <w:sz w:val="22"/>
          <w:szCs w:val="22"/>
        </w:rPr>
      </w:pPr>
      <w:r w:rsidRPr="00B93F21">
        <w:rPr>
          <w:sz w:val="22"/>
          <w:szCs w:val="22"/>
        </w:rPr>
        <w:t>EFFECTIVE DATE:</w:t>
      </w:r>
    </w:p>
    <w:p w:rsidR="00B93F21" w:rsidRPr="00B93F21" w:rsidRDefault="00B93F21" w:rsidP="00B93F21">
      <w:pPr>
        <w:tabs>
          <w:tab w:val="left" w:pos="720"/>
          <w:tab w:val="left" w:pos="1440"/>
          <w:tab w:val="left" w:pos="2160"/>
          <w:tab w:val="left" w:pos="2880"/>
        </w:tabs>
        <w:ind w:left="720" w:hanging="720"/>
        <w:rPr>
          <w:sz w:val="22"/>
          <w:szCs w:val="22"/>
        </w:rPr>
      </w:pPr>
      <w:r w:rsidRPr="00B93F21">
        <w:rPr>
          <w:sz w:val="22"/>
          <w:szCs w:val="22"/>
        </w:rPr>
        <w:tab/>
      </w:r>
      <w:smartTag w:uri="urn:schemas-microsoft-com:office:smarttags" w:element="date">
        <w:smartTagPr>
          <w:attr w:name="Year" w:val="1994"/>
          <w:attr w:name="Day" w:val="16"/>
          <w:attr w:name="Month" w:val="1"/>
        </w:smartTagPr>
        <w:r w:rsidRPr="00B93F21">
          <w:rPr>
            <w:sz w:val="22"/>
            <w:szCs w:val="22"/>
          </w:rPr>
          <w:t>January 16, 1994</w:t>
        </w:r>
      </w:smartTag>
    </w:p>
    <w:p w:rsidR="00B93F21" w:rsidRPr="00B93F21" w:rsidRDefault="00B93F21" w:rsidP="00B93F21">
      <w:pPr>
        <w:tabs>
          <w:tab w:val="left" w:pos="720"/>
          <w:tab w:val="left" w:pos="1440"/>
          <w:tab w:val="left" w:pos="2160"/>
          <w:tab w:val="left" w:pos="2880"/>
        </w:tabs>
        <w:ind w:left="720" w:hanging="720"/>
        <w:rPr>
          <w:sz w:val="22"/>
          <w:szCs w:val="22"/>
        </w:rPr>
      </w:pPr>
    </w:p>
    <w:p w:rsidR="00C442F7" w:rsidRDefault="00B93F21" w:rsidP="00B93F21">
      <w:pPr>
        <w:tabs>
          <w:tab w:val="left" w:pos="720"/>
          <w:tab w:val="left" w:pos="1440"/>
          <w:tab w:val="left" w:pos="2160"/>
          <w:tab w:val="left" w:pos="2880"/>
        </w:tabs>
        <w:ind w:left="720" w:hanging="720"/>
        <w:rPr>
          <w:sz w:val="22"/>
          <w:szCs w:val="22"/>
        </w:rPr>
      </w:pPr>
      <w:r w:rsidRPr="00B93F21">
        <w:rPr>
          <w:sz w:val="22"/>
          <w:szCs w:val="22"/>
        </w:rPr>
        <w:t>EFFECTIVE DATE (ELECTRONIC CONVERSION):</w:t>
      </w:r>
    </w:p>
    <w:p w:rsidR="00B93F21" w:rsidRPr="00B93F21" w:rsidRDefault="00B93F21" w:rsidP="00B93F21">
      <w:pPr>
        <w:tabs>
          <w:tab w:val="left" w:pos="720"/>
          <w:tab w:val="left" w:pos="1440"/>
          <w:tab w:val="left" w:pos="2160"/>
          <w:tab w:val="left" w:pos="2880"/>
        </w:tabs>
        <w:ind w:left="720" w:hanging="720"/>
        <w:rPr>
          <w:sz w:val="22"/>
          <w:szCs w:val="22"/>
        </w:rPr>
      </w:pPr>
      <w:r w:rsidRPr="00B93F21">
        <w:rPr>
          <w:sz w:val="22"/>
          <w:szCs w:val="22"/>
        </w:rPr>
        <w:tab/>
      </w:r>
      <w:smartTag w:uri="urn:schemas-microsoft-com:office:smarttags" w:element="date">
        <w:smartTagPr>
          <w:attr w:name="Year" w:val="1996"/>
          <w:attr w:name="Day" w:val="21"/>
          <w:attr w:name="Month" w:val="5"/>
        </w:smartTagPr>
        <w:r w:rsidRPr="00B93F21">
          <w:rPr>
            <w:sz w:val="22"/>
            <w:szCs w:val="22"/>
          </w:rPr>
          <w:t>May 21, 1996</w:t>
        </w:r>
      </w:smartTag>
    </w:p>
    <w:p w:rsidR="00694C8E" w:rsidRPr="00B93F21" w:rsidRDefault="00694C8E" w:rsidP="00B93F21">
      <w:pPr>
        <w:tabs>
          <w:tab w:val="left" w:pos="720"/>
          <w:tab w:val="left" w:pos="1440"/>
          <w:tab w:val="left" w:pos="2160"/>
          <w:tab w:val="left" w:pos="2880"/>
        </w:tabs>
        <w:ind w:left="720" w:hanging="720"/>
        <w:rPr>
          <w:sz w:val="22"/>
          <w:szCs w:val="22"/>
        </w:rPr>
      </w:pPr>
    </w:p>
    <w:p w:rsidR="00B93F21" w:rsidRPr="00B93F21" w:rsidRDefault="00B93F21" w:rsidP="00B93F21">
      <w:pPr>
        <w:tabs>
          <w:tab w:val="left" w:pos="720"/>
          <w:tab w:val="left" w:pos="1440"/>
          <w:tab w:val="left" w:pos="2160"/>
          <w:tab w:val="left" w:pos="2880"/>
        </w:tabs>
        <w:ind w:left="720" w:hanging="720"/>
        <w:rPr>
          <w:sz w:val="22"/>
          <w:szCs w:val="22"/>
        </w:rPr>
      </w:pPr>
      <w:r w:rsidRPr="00B93F21">
        <w:rPr>
          <w:sz w:val="22"/>
          <w:szCs w:val="22"/>
        </w:rPr>
        <w:t>AMENDED:</w:t>
      </w:r>
    </w:p>
    <w:p w:rsidR="00B93F21" w:rsidRPr="00B93F21" w:rsidRDefault="00B93F21" w:rsidP="00B93F21">
      <w:pPr>
        <w:tabs>
          <w:tab w:val="left" w:pos="720"/>
          <w:tab w:val="left" w:pos="1440"/>
          <w:tab w:val="left" w:pos="2160"/>
          <w:tab w:val="left" w:pos="2880"/>
        </w:tabs>
        <w:ind w:left="720" w:hanging="720"/>
        <w:rPr>
          <w:sz w:val="22"/>
          <w:szCs w:val="22"/>
        </w:rPr>
      </w:pPr>
      <w:r w:rsidRPr="00B93F21">
        <w:rPr>
          <w:sz w:val="22"/>
          <w:szCs w:val="22"/>
        </w:rPr>
        <w:tab/>
      </w:r>
      <w:smartTag w:uri="urn:schemas-microsoft-com:office:smarttags" w:element="date">
        <w:smartTagPr>
          <w:attr w:name="Year" w:val="2006"/>
          <w:attr w:name="Day" w:val="7"/>
          <w:attr w:name="Month" w:val="2"/>
        </w:smartTagPr>
        <w:r w:rsidRPr="00B93F21">
          <w:rPr>
            <w:sz w:val="22"/>
            <w:szCs w:val="22"/>
          </w:rPr>
          <w:t>February 7, 2006</w:t>
        </w:r>
      </w:smartTag>
      <w:r w:rsidRPr="00B93F21">
        <w:rPr>
          <w:sz w:val="22"/>
          <w:szCs w:val="22"/>
        </w:rPr>
        <w:t xml:space="preserve"> – filing 2006-60</w:t>
      </w:r>
    </w:p>
    <w:p w:rsidR="00B93F21" w:rsidRDefault="006C0639" w:rsidP="00B93F21">
      <w:pPr>
        <w:tabs>
          <w:tab w:val="left" w:pos="720"/>
          <w:tab w:val="left" w:pos="1440"/>
          <w:tab w:val="left" w:pos="2160"/>
          <w:tab w:val="left" w:pos="2880"/>
        </w:tabs>
        <w:ind w:left="720" w:hanging="720"/>
        <w:rPr>
          <w:sz w:val="22"/>
          <w:szCs w:val="22"/>
        </w:rPr>
      </w:pPr>
      <w:r>
        <w:rPr>
          <w:sz w:val="22"/>
          <w:szCs w:val="22"/>
        </w:rPr>
        <w:tab/>
        <w:t>March 14, 2018 – filing 2018-037</w:t>
      </w:r>
    </w:p>
    <w:p w:rsidR="006C0639" w:rsidRPr="00B93F21" w:rsidRDefault="006C0639" w:rsidP="00B93F21">
      <w:pPr>
        <w:tabs>
          <w:tab w:val="left" w:pos="720"/>
          <w:tab w:val="left" w:pos="1440"/>
          <w:tab w:val="left" w:pos="2160"/>
          <w:tab w:val="left" w:pos="2880"/>
        </w:tabs>
        <w:ind w:left="720" w:hanging="720"/>
        <w:rPr>
          <w:sz w:val="22"/>
          <w:szCs w:val="22"/>
        </w:rPr>
      </w:pPr>
    </w:p>
    <w:sectPr w:rsidR="006C0639" w:rsidRPr="00B93F21" w:rsidSect="00C442F7">
      <w:headerReference w:type="default" r:id="rId7"/>
      <w:type w:val="continuous"/>
      <w:pgSz w:w="12240" w:h="15840" w:code="1"/>
      <w:pgMar w:top="1440" w:right="1440" w:bottom="1440" w:left="1440"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3E6E1F">
      <w:r>
        <w:separator/>
      </w:r>
    </w:p>
  </w:endnote>
  <w:endnote w:type="continuationSeparator" w:id="0">
    <w:p w:rsidR="00000000" w:rsidRDefault="003E6E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LinePrinter">
    <w:panose1 w:val="00000000000000000000"/>
    <w:charset w:val="00"/>
    <w:family w:val="moder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3E6E1F">
      <w:r>
        <w:separator/>
      </w:r>
    </w:p>
  </w:footnote>
  <w:footnote w:type="continuationSeparator" w:id="0">
    <w:p w:rsidR="00000000" w:rsidRDefault="003E6E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5456" w:rsidRPr="00C442F7" w:rsidRDefault="00585456">
    <w:pPr>
      <w:pStyle w:val="Header"/>
      <w:rPr>
        <w:rFonts w:ascii="Times New Roman" w:hAnsi="Times New Roman"/>
        <w:sz w:val="18"/>
        <w:szCs w:val="18"/>
      </w:rPr>
    </w:pPr>
  </w:p>
  <w:p w:rsidR="00585456" w:rsidRPr="00C442F7" w:rsidRDefault="00585456">
    <w:pPr>
      <w:pStyle w:val="Header"/>
      <w:rPr>
        <w:rFonts w:ascii="Times New Roman" w:hAnsi="Times New Roman"/>
        <w:sz w:val="18"/>
        <w:szCs w:val="18"/>
      </w:rPr>
    </w:pPr>
  </w:p>
  <w:p w:rsidR="00585456" w:rsidRPr="00C442F7" w:rsidRDefault="00585456">
    <w:pPr>
      <w:pStyle w:val="Header"/>
      <w:rPr>
        <w:rFonts w:ascii="Times New Roman" w:hAnsi="Times New Roman"/>
        <w:sz w:val="18"/>
        <w:szCs w:val="18"/>
      </w:rPr>
    </w:pPr>
  </w:p>
  <w:p w:rsidR="00585456" w:rsidRPr="00C442F7" w:rsidRDefault="00585456" w:rsidP="00C442F7">
    <w:pPr>
      <w:pStyle w:val="Header"/>
      <w:pBdr>
        <w:bottom w:val="single" w:sz="4" w:space="1" w:color="auto"/>
      </w:pBdr>
      <w:jc w:val="right"/>
      <w:rPr>
        <w:rFonts w:ascii="Times New Roman" w:hAnsi="Times New Roman"/>
        <w:sz w:val="18"/>
        <w:szCs w:val="18"/>
      </w:rPr>
    </w:pPr>
    <w:r w:rsidRPr="00C442F7">
      <w:rPr>
        <w:rFonts w:ascii="Times New Roman" w:hAnsi="Times New Roman"/>
        <w:sz w:val="18"/>
        <w:szCs w:val="18"/>
      </w:rPr>
      <w:t>94-088 Chapter 2</w:t>
    </w:r>
    <w:r w:rsidR="00B93F21" w:rsidRPr="00C442F7">
      <w:rPr>
        <w:rFonts w:ascii="Times New Roman" w:hAnsi="Times New Roman"/>
        <w:sz w:val="18"/>
        <w:szCs w:val="18"/>
      </w:rPr>
      <w:t xml:space="preserve"> </w:t>
    </w:r>
    <w:r w:rsidRPr="00C442F7">
      <w:rPr>
        <w:rFonts w:ascii="Times New Roman" w:hAnsi="Times New Roman"/>
        <w:sz w:val="18"/>
        <w:szCs w:val="18"/>
      </w:rPr>
      <w:t xml:space="preserve"> </w:t>
    </w:r>
    <w:r w:rsidR="00C442F7">
      <w:rPr>
        <w:rFonts w:ascii="Times New Roman" w:hAnsi="Times New Roman"/>
        <w:sz w:val="18"/>
        <w:szCs w:val="18"/>
      </w:rPr>
      <w:t xml:space="preserve">   </w:t>
    </w:r>
    <w:r w:rsidRPr="00C442F7">
      <w:rPr>
        <w:rFonts w:ascii="Times New Roman" w:hAnsi="Times New Roman"/>
        <w:sz w:val="18"/>
        <w:szCs w:val="18"/>
      </w:rPr>
      <w:t xml:space="preserve">page </w:t>
    </w:r>
    <w:r w:rsidRPr="00C442F7">
      <w:rPr>
        <w:rFonts w:ascii="Times New Roman" w:hAnsi="Times New Roman"/>
        <w:sz w:val="18"/>
        <w:szCs w:val="18"/>
      </w:rPr>
      <w:fldChar w:fldCharType="begin"/>
    </w:r>
    <w:r w:rsidRPr="00C442F7">
      <w:rPr>
        <w:rFonts w:ascii="Times New Roman" w:hAnsi="Times New Roman"/>
        <w:sz w:val="18"/>
        <w:szCs w:val="18"/>
      </w:rPr>
      <w:instrText xml:space="preserve">page </w:instrText>
    </w:r>
    <w:r w:rsidRPr="00C442F7">
      <w:rPr>
        <w:rFonts w:ascii="Times New Roman" w:hAnsi="Times New Roman"/>
        <w:sz w:val="18"/>
        <w:szCs w:val="18"/>
      </w:rPr>
      <w:fldChar w:fldCharType="separate"/>
    </w:r>
    <w:r w:rsidR="003E6E1F">
      <w:rPr>
        <w:rFonts w:ascii="Times New Roman" w:hAnsi="Times New Roman"/>
        <w:noProof/>
        <w:sz w:val="18"/>
        <w:szCs w:val="18"/>
      </w:rPr>
      <w:t>7</w:t>
    </w:r>
    <w:r w:rsidRPr="00C442F7">
      <w:rPr>
        <w:rFonts w:ascii="Times New Roman" w:hAnsi="Times New Roman"/>
        <w:sz w:val="18"/>
        <w:szCs w:val="1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E879E6"/>
    <w:multiLevelType w:val="hybridMultilevel"/>
    <w:tmpl w:val="403210DA"/>
    <w:lvl w:ilvl="0" w:tplc="B4FA7F12">
      <w:start w:val="2"/>
      <w:numFmt w:val="upp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40F41C2A"/>
    <w:multiLevelType w:val="hybridMultilevel"/>
    <w:tmpl w:val="8B8626BC"/>
    <w:lvl w:ilvl="0" w:tplc="3CEC9B20">
      <w:start w:val="5"/>
      <w:numFmt w:val="upp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nsid w:val="628B4066"/>
    <w:multiLevelType w:val="multilevel"/>
    <w:tmpl w:val="403210DA"/>
    <w:lvl w:ilvl="0">
      <w:start w:val="2"/>
      <w:numFmt w:val="upperRoman"/>
      <w:lvlText w:val="%1."/>
      <w:lvlJc w:val="left"/>
      <w:pPr>
        <w:tabs>
          <w:tab w:val="num" w:pos="2160"/>
        </w:tabs>
        <w:ind w:left="2160" w:hanging="720"/>
      </w:pPr>
      <w:rPr>
        <w:rFonts w:hint="default"/>
      </w:r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3"/>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1295B"/>
    <w:rsid w:val="00121A19"/>
    <w:rsid w:val="001E2B2D"/>
    <w:rsid w:val="0021295B"/>
    <w:rsid w:val="002507D3"/>
    <w:rsid w:val="00256367"/>
    <w:rsid w:val="0028603F"/>
    <w:rsid w:val="002B383A"/>
    <w:rsid w:val="002F0338"/>
    <w:rsid w:val="003468EF"/>
    <w:rsid w:val="003E6E1F"/>
    <w:rsid w:val="004D2D8A"/>
    <w:rsid w:val="004D3ACB"/>
    <w:rsid w:val="00585456"/>
    <w:rsid w:val="005D3FA6"/>
    <w:rsid w:val="00617EB4"/>
    <w:rsid w:val="00694C8E"/>
    <w:rsid w:val="006C0639"/>
    <w:rsid w:val="007273CF"/>
    <w:rsid w:val="00873021"/>
    <w:rsid w:val="00954572"/>
    <w:rsid w:val="009B658A"/>
    <w:rsid w:val="009F775F"/>
    <w:rsid w:val="00A517BE"/>
    <w:rsid w:val="00A56E35"/>
    <w:rsid w:val="00AD6687"/>
    <w:rsid w:val="00AE17F8"/>
    <w:rsid w:val="00B51B9C"/>
    <w:rsid w:val="00B93F21"/>
    <w:rsid w:val="00C41808"/>
    <w:rsid w:val="00C43B0E"/>
    <w:rsid w:val="00C442F7"/>
    <w:rsid w:val="00CC023D"/>
    <w:rsid w:val="00DF420D"/>
    <w:rsid w:val="00EB5072"/>
    <w:rsid w:val="00EF524A"/>
    <w:rsid w:val="00F020DE"/>
    <w:rsid w:val="00F459E5"/>
    <w:rsid w:val="00F87F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date"/>
  <w:smartTagType w:namespaceuri="urn:schemas-microsoft-com:office:smarttags" w:name="State"/>
  <w:smartTagType w:namespaceuri="urn:schemas-microsoft-com:office:smarttags" w:name="place"/>
  <w:smartTagType w:namespaceuri="urn:schemas-microsoft-com:office:smarttags" w:name="PersonName"/>
  <w:shapeDefaults>
    <o:shapedefaults v:ext="edit" spidmax="1028"/>
    <o:shapelayout v:ext="edit">
      <o:idmap v:ext="edit" data="1"/>
      <o:rules v:ext="edit">
        <o:r id="V:Rule2" type="connector" idref="#_x0000_s1026"/>
        <o:r id="V:Rule4" type="connector" idref="#_x0000_s1027"/>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rPr>
      <w:rFonts w:ascii="LinePrinter" w:hAnsi="LinePrinter"/>
      <w:sz w:val="20"/>
      <w:szCs w:val="20"/>
    </w:rPr>
  </w:style>
  <w:style w:type="paragraph" w:styleId="BalloonText">
    <w:name w:val="Balloon Text"/>
    <w:basedOn w:val="Normal"/>
    <w:semiHidden/>
    <w:rsid w:val="00F459E5"/>
    <w:rPr>
      <w:rFonts w:ascii="Tahoma" w:hAnsi="Tahoma" w:cs="Tahoma"/>
      <w:sz w:val="16"/>
      <w:szCs w:val="16"/>
    </w:rPr>
  </w:style>
  <w:style w:type="paragraph" w:styleId="Footer">
    <w:name w:val="footer"/>
    <w:basedOn w:val="Normal"/>
    <w:rsid w:val="00C442F7"/>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7</Pages>
  <Words>2332</Words>
  <Characters>13294</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94-088:</vt:lpstr>
    </vt:vector>
  </TitlesOfParts>
  <Company>BIS</Company>
  <LinksUpToDate>false</LinksUpToDate>
  <CharactersWithSpaces>15595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94-088:</dc:title>
  <dc:creator>carol.kahl</dc:creator>
  <cp:lastModifiedBy>Wismer, Don</cp:lastModifiedBy>
  <cp:revision>6</cp:revision>
  <cp:lastPrinted>2006-03-27T16:30:00Z</cp:lastPrinted>
  <dcterms:created xsi:type="dcterms:W3CDTF">2018-03-15T14:19:00Z</dcterms:created>
  <dcterms:modified xsi:type="dcterms:W3CDTF">2018-03-15T14:30:00Z</dcterms:modified>
</cp:coreProperties>
</file>