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AD8" w:rsidRPr="007A416D" w:rsidRDefault="00783AD8">
      <w:pPr>
        <w:tabs>
          <w:tab w:val="left" w:pos="720"/>
          <w:tab w:val="left" w:pos="1440"/>
          <w:tab w:val="left" w:pos="2160"/>
          <w:tab w:val="left" w:pos="2880"/>
          <w:tab w:val="left" w:pos="3600"/>
        </w:tabs>
        <w:ind w:left="1440" w:hanging="1440"/>
        <w:rPr>
          <w:b/>
          <w:sz w:val="22"/>
          <w:szCs w:val="22"/>
        </w:rPr>
      </w:pPr>
      <w:r w:rsidRPr="007A416D">
        <w:rPr>
          <w:b/>
          <w:sz w:val="22"/>
          <w:szCs w:val="22"/>
        </w:rPr>
        <w:t>01</w:t>
      </w:r>
      <w:r w:rsidRPr="007A416D">
        <w:rPr>
          <w:b/>
          <w:sz w:val="22"/>
          <w:szCs w:val="22"/>
        </w:rPr>
        <w:tab/>
      </w:r>
      <w:r w:rsidRPr="007A416D">
        <w:rPr>
          <w:b/>
          <w:sz w:val="22"/>
          <w:szCs w:val="22"/>
        </w:rPr>
        <w:tab/>
        <w:t xml:space="preserve">DEPARTMENT OF AGRICULTURE, </w:t>
      </w:r>
      <w:r w:rsidR="00610E55">
        <w:rPr>
          <w:b/>
          <w:sz w:val="22"/>
          <w:szCs w:val="22"/>
        </w:rPr>
        <w:t>CONSERVATION AND FORESTRY</w:t>
      </w:r>
    </w:p>
    <w:p w:rsidR="00783AD8" w:rsidRPr="007A416D" w:rsidRDefault="00783AD8">
      <w:pPr>
        <w:tabs>
          <w:tab w:val="left" w:pos="720"/>
          <w:tab w:val="left" w:pos="1440"/>
          <w:tab w:val="left" w:pos="2160"/>
          <w:tab w:val="left" w:pos="2880"/>
          <w:tab w:val="left" w:pos="3600"/>
        </w:tabs>
        <w:ind w:left="720" w:hanging="720"/>
        <w:rPr>
          <w:b/>
          <w:sz w:val="22"/>
          <w:szCs w:val="22"/>
        </w:rPr>
      </w:pPr>
    </w:p>
    <w:p w:rsidR="00783AD8" w:rsidRPr="007A416D" w:rsidRDefault="00783AD8">
      <w:pPr>
        <w:tabs>
          <w:tab w:val="left" w:pos="720"/>
          <w:tab w:val="left" w:pos="1440"/>
          <w:tab w:val="left" w:pos="2160"/>
          <w:tab w:val="left" w:pos="2880"/>
          <w:tab w:val="left" w:pos="3600"/>
        </w:tabs>
        <w:ind w:left="720" w:hanging="720"/>
        <w:rPr>
          <w:b/>
          <w:sz w:val="22"/>
          <w:szCs w:val="22"/>
        </w:rPr>
      </w:pPr>
      <w:r w:rsidRPr="007A416D">
        <w:rPr>
          <w:b/>
          <w:sz w:val="22"/>
          <w:szCs w:val="22"/>
        </w:rPr>
        <w:t>026</w:t>
      </w:r>
      <w:r w:rsidRPr="007A416D">
        <w:rPr>
          <w:b/>
          <w:sz w:val="22"/>
          <w:szCs w:val="22"/>
        </w:rPr>
        <w:tab/>
      </w:r>
      <w:r w:rsidRPr="007A416D">
        <w:rPr>
          <w:b/>
          <w:sz w:val="22"/>
          <w:szCs w:val="22"/>
        </w:rPr>
        <w:tab/>
        <w:t>BOARD OF PESTICIDES CONTROL</w:t>
      </w:r>
    </w:p>
    <w:p w:rsidR="00783AD8" w:rsidRPr="007A416D" w:rsidRDefault="00783AD8">
      <w:pPr>
        <w:tabs>
          <w:tab w:val="left" w:pos="720"/>
          <w:tab w:val="left" w:pos="1440"/>
          <w:tab w:val="left" w:pos="2160"/>
          <w:tab w:val="left" w:pos="2880"/>
          <w:tab w:val="left" w:pos="3600"/>
        </w:tabs>
        <w:ind w:left="720" w:hanging="720"/>
        <w:rPr>
          <w:b/>
          <w:sz w:val="22"/>
          <w:szCs w:val="22"/>
        </w:rPr>
      </w:pPr>
    </w:p>
    <w:p w:rsidR="00783AD8" w:rsidRPr="007A416D" w:rsidRDefault="00783AD8">
      <w:pPr>
        <w:tabs>
          <w:tab w:val="left" w:pos="720"/>
          <w:tab w:val="left" w:pos="1440"/>
          <w:tab w:val="left" w:pos="2160"/>
          <w:tab w:val="left" w:pos="2880"/>
          <w:tab w:val="left" w:pos="3600"/>
        </w:tabs>
        <w:ind w:left="720" w:hanging="720"/>
        <w:rPr>
          <w:b/>
          <w:sz w:val="22"/>
          <w:szCs w:val="22"/>
        </w:rPr>
      </w:pPr>
      <w:r w:rsidRPr="007A416D">
        <w:rPr>
          <w:b/>
          <w:sz w:val="22"/>
          <w:szCs w:val="22"/>
        </w:rPr>
        <w:t>Chapter 10:</w:t>
      </w:r>
      <w:r w:rsidRPr="007A416D">
        <w:rPr>
          <w:b/>
          <w:sz w:val="22"/>
          <w:szCs w:val="22"/>
        </w:rPr>
        <w:tab/>
        <w:t>DEFINITIONS AND TERMS</w:t>
      </w:r>
    </w:p>
    <w:p w:rsidR="00783AD8" w:rsidRPr="007A416D" w:rsidRDefault="00783AD8">
      <w:pPr>
        <w:pBdr>
          <w:bottom w:val="single" w:sz="4" w:space="1" w:color="auto"/>
        </w:pBdr>
        <w:tabs>
          <w:tab w:val="left" w:pos="720"/>
          <w:tab w:val="left" w:pos="1440"/>
          <w:tab w:val="left" w:pos="2160"/>
          <w:tab w:val="left" w:pos="2880"/>
          <w:tab w:val="left" w:pos="3600"/>
        </w:tabs>
        <w:ind w:left="720" w:hanging="720"/>
        <w:rPr>
          <w:sz w:val="22"/>
          <w:szCs w:val="22"/>
        </w:rPr>
      </w:pPr>
    </w:p>
    <w:p w:rsidR="00783AD8" w:rsidRPr="007A416D" w:rsidRDefault="00783AD8">
      <w:pPr>
        <w:tabs>
          <w:tab w:val="left" w:pos="720"/>
          <w:tab w:val="left" w:pos="1440"/>
          <w:tab w:val="left" w:pos="2160"/>
          <w:tab w:val="left" w:pos="2880"/>
          <w:tab w:val="left" w:pos="3600"/>
        </w:tabs>
        <w:ind w:left="720" w:hanging="720"/>
        <w:rPr>
          <w:sz w:val="22"/>
          <w:szCs w:val="22"/>
        </w:rPr>
      </w:pPr>
    </w:p>
    <w:p w:rsidR="00783AD8" w:rsidRPr="007A416D" w:rsidRDefault="00783AD8">
      <w:pPr>
        <w:tabs>
          <w:tab w:val="left" w:pos="720"/>
          <w:tab w:val="left" w:pos="1440"/>
          <w:tab w:val="left" w:pos="2160"/>
          <w:tab w:val="left" w:pos="2880"/>
          <w:tab w:val="left" w:pos="3600"/>
        </w:tabs>
        <w:rPr>
          <w:sz w:val="22"/>
          <w:szCs w:val="22"/>
        </w:rPr>
      </w:pPr>
      <w:r w:rsidRPr="007A416D">
        <w:rPr>
          <w:b/>
          <w:sz w:val="22"/>
          <w:szCs w:val="22"/>
        </w:rPr>
        <w:t>SUMMARY:</w:t>
      </w:r>
      <w:r w:rsidRPr="007A416D">
        <w:rPr>
          <w:sz w:val="22"/>
          <w:szCs w:val="22"/>
        </w:rPr>
        <w:t xml:space="preserve"> These definitions and terms are defined as they specifically relate to the use of pesticides, the certification and licensing of pesticide applicators and dealers, and other areas as regulated by the Board in succeeding chapters.</w:t>
      </w:r>
    </w:p>
    <w:p w:rsidR="00783AD8" w:rsidRPr="007A416D" w:rsidRDefault="00783AD8">
      <w:pPr>
        <w:pBdr>
          <w:bottom w:val="single" w:sz="4" w:space="1" w:color="auto"/>
        </w:pBdr>
        <w:tabs>
          <w:tab w:val="left" w:pos="720"/>
          <w:tab w:val="left" w:pos="1440"/>
          <w:tab w:val="left" w:pos="2160"/>
          <w:tab w:val="left" w:pos="2880"/>
          <w:tab w:val="left" w:pos="3600"/>
        </w:tabs>
        <w:rPr>
          <w:sz w:val="22"/>
          <w:szCs w:val="22"/>
        </w:rPr>
      </w:pPr>
    </w:p>
    <w:p w:rsidR="00783AD8" w:rsidRPr="007A416D" w:rsidRDefault="00783AD8">
      <w:pPr>
        <w:tabs>
          <w:tab w:val="left" w:pos="720"/>
          <w:tab w:val="left" w:pos="1440"/>
          <w:tab w:val="left" w:pos="2160"/>
          <w:tab w:val="left" w:pos="2880"/>
          <w:tab w:val="left" w:pos="3600"/>
        </w:tabs>
        <w:rPr>
          <w:sz w:val="22"/>
          <w:szCs w:val="22"/>
        </w:rPr>
      </w:pPr>
    </w:p>
    <w:p w:rsidR="00783AD8" w:rsidRPr="007A416D" w:rsidRDefault="00783AD8">
      <w:pPr>
        <w:tabs>
          <w:tab w:val="left" w:pos="720"/>
          <w:tab w:val="left" w:pos="1440"/>
          <w:tab w:val="left" w:pos="2160"/>
          <w:tab w:val="left" w:pos="2880"/>
          <w:tab w:val="left" w:pos="3600"/>
        </w:tabs>
        <w:rPr>
          <w:sz w:val="22"/>
          <w:szCs w:val="22"/>
        </w:rPr>
      </w:pPr>
    </w:p>
    <w:p w:rsidR="00783AD8" w:rsidRPr="007A416D" w:rsidRDefault="00783AD8">
      <w:pPr>
        <w:tabs>
          <w:tab w:val="left" w:pos="720"/>
          <w:tab w:val="left" w:pos="1440"/>
          <w:tab w:val="left" w:pos="2160"/>
          <w:tab w:val="left" w:pos="2880"/>
          <w:tab w:val="left" w:pos="3600"/>
        </w:tabs>
        <w:ind w:left="720" w:hanging="720"/>
        <w:rPr>
          <w:b/>
          <w:sz w:val="22"/>
          <w:szCs w:val="22"/>
        </w:rPr>
      </w:pPr>
      <w:proofErr w:type="gramStart"/>
      <w:r w:rsidRPr="007A416D">
        <w:rPr>
          <w:b/>
          <w:sz w:val="22"/>
          <w:szCs w:val="22"/>
        </w:rPr>
        <w:t>Section 1.</w:t>
      </w:r>
      <w:proofErr w:type="gramEnd"/>
      <w:r w:rsidRPr="007A416D">
        <w:rPr>
          <w:b/>
          <w:sz w:val="22"/>
          <w:szCs w:val="22"/>
        </w:rPr>
        <w:tab/>
        <w:t>Consistent with Statute</w:t>
      </w:r>
    </w:p>
    <w:p w:rsidR="00783AD8" w:rsidRPr="007A416D" w:rsidRDefault="00783AD8">
      <w:pPr>
        <w:tabs>
          <w:tab w:val="left" w:pos="720"/>
          <w:tab w:val="left" w:pos="1440"/>
          <w:tab w:val="left" w:pos="2160"/>
          <w:tab w:val="left" w:pos="2880"/>
          <w:tab w:val="left" w:pos="3600"/>
        </w:tabs>
        <w:ind w:left="720" w:hanging="720"/>
        <w:rPr>
          <w:sz w:val="22"/>
          <w:szCs w:val="22"/>
        </w:rPr>
      </w:pPr>
    </w:p>
    <w:p w:rsidR="00783AD8" w:rsidRPr="007A416D" w:rsidRDefault="00783AD8" w:rsidP="009A0FD1">
      <w:pPr>
        <w:pStyle w:val="BodyTextIndent"/>
        <w:tabs>
          <w:tab w:val="left" w:pos="3600"/>
        </w:tabs>
        <w:ind w:left="720" w:right="-180" w:firstLine="0"/>
        <w:rPr>
          <w:sz w:val="22"/>
          <w:szCs w:val="22"/>
        </w:rPr>
      </w:pPr>
      <w:r w:rsidRPr="007A416D">
        <w:rPr>
          <w:sz w:val="22"/>
          <w:szCs w:val="22"/>
        </w:rPr>
        <w:t>All terms used in these Chapters shall be defined as indicated in Title 22 M.R.S.A., Chapter 258</w:t>
      </w:r>
      <w:r w:rsidRPr="007A416D">
        <w:rPr>
          <w:sz w:val="22"/>
          <w:szCs w:val="22"/>
        </w:rPr>
        <w:noBreakHyphen/>
        <w:t>A unless specifically provided herein.</w:t>
      </w:r>
    </w:p>
    <w:p w:rsidR="00783AD8" w:rsidRPr="007A416D" w:rsidRDefault="00783AD8">
      <w:pPr>
        <w:tabs>
          <w:tab w:val="left" w:pos="720"/>
          <w:tab w:val="left" w:pos="1440"/>
          <w:tab w:val="left" w:pos="2160"/>
          <w:tab w:val="left" w:pos="2880"/>
          <w:tab w:val="left" w:pos="3600"/>
        </w:tabs>
        <w:rPr>
          <w:sz w:val="22"/>
          <w:szCs w:val="22"/>
        </w:rPr>
      </w:pPr>
    </w:p>
    <w:p w:rsidR="00783AD8" w:rsidRPr="007A416D" w:rsidRDefault="00783AD8">
      <w:pPr>
        <w:tabs>
          <w:tab w:val="left" w:pos="720"/>
          <w:tab w:val="left" w:pos="1440"/>
          <w:tab w:val="left" w:pos="2160"/>
          <w:tab w:val="left" w:pos="2880"/>
          <w:tab w:val="left" w:pos="3600"/>
        </w:tabs>
        <w:rPr>
          <w:sz w:val="22"/>
          <w:szCs w:val="22"/>
        </w:rPr>
      </w:pPr>
    </w:p>
    <w:p w:rsidR="00783AD8" w:rsidRPr="007A416D" w:rsidRDefault="00783AD8">
      <w:pPr>
        <w:tabs>
          <w:tab w:val="left" w:pos="720"/>
          <w:tab w:val="left" w:pos="1440"/>
          <w:tab w:val="left" w:pos="2160"/>
          <w:tab w:val="left" w:pos="2880"/>
          <w:tab w:val="left" w:pos="3600"/>
        </w:tabs>
        <w:ind w:left="720" w:hanging="720"/>
        <w:rPr>
          <w:b/>
          <w:sz w:val="22"/>
          <w:szCs w:val="22"/>
        </w:rPr>
      </w:pPr>
      <w:proofErr w:type="gramStart"/>
      <w:r w:rsidRPr="007A416D">
        <w:rPr>
          <w:b/>
          <w:sz w:val="22"/>
          <w:szCs w:val="22"/>
        </w:rPr>
        <w:t>Section 2.</w:t>
      </w:r>
      <w:proofErr w:type="gramEnd"/>
      <w:r w:rsidRPr="007A416D">
        <w:rPr>
          <w:b/>
          <w:sz w:val="22"/>
          <w:szCs w:val="22"/>
        </w:rPr>
        <w:tab/>
        <w:t>Definitions</w:t>
      </w:r>
    </w:p>
    <w:p w:rsidR="00783AD8" w:rsidRPr="007A416D" w:rsidRDefault="00783AD8">
      <w:pPr>
        <w:tabs>
          <w:tab w:val="left" w:pos="720"/>
          <w:tab w:val="left" w:pos="1440"/>
          <w:tab w:val="left" w:pos="2160"/>
          <w:tab w:val="left" w:pos="2880"/>
          <w:tab w:val="left" w:pos="3600"/>
        </w:tabs>
        <w:ind w:left="720" w:hanging="720"/>
        <w:rPr>
          <w:sz w:val="22"/>
          <w:szCs w:val="22"/>
        </w:rPr>
      </w:pPr>
    </w:p>
    <w:p w:rsidR="00783AD8" w:rsidRPr="007A416D" w:rsidRDefault="00FC2AAD">
      <w:pPr>
        <w:tabs>
          <w:tab w:val="left" w:pos="720"/>
          <w:tab w:val="left" w:pos="1440"/>
          <w:tab w:val="left" w:pos="2160"/>
          <w:tab w:val="left" w:pos="2880"/>
          <w:tab w:val="left" w:pos="3600"/>
        </w:tabs>
        <w:ind w:left="1440" w:hanging="1440"/>
        <w:rPr>
          <w:sz w:val="22"/>
          <w:szCs w:val="22"/>
        </w:rPr>
      </w:pPr>
      <w:r>
        <w:rPr>
          <w:noProof/>
          <w:sz w:val="22"/>
          <w:szCs w:val="22"/>
        </w:rPr>
        <w:pict>
          <v:shapetype id="_x0000_t32" coordsize="21600,21600" o:spt="32" o:oned="t" path="m,l21600,21600e" filled="f">
            <v:path arrowok="t" fillok="f" o:connecttype="none"/>
            <o:lock v:ext="edit" shapetype="t"/>
          </v:shapetype>
          <v:shape id="_x0000_s1026" type="#_x0000_t32" style="position:absolute;left:0;text-align:left;margin-left:-36pt;margin-top:7.6pt;width:0;height:15.25pt;z-index:251658240" o:connectortype="straight"/>
        </w:pict>
      </w:r>
      <w:r w:rsidR="00783AD8" w:rsidRPr="007A416D">
        <w:rPr>
          <w:sz w:val="22"/>
          <w:szCs w:val="22"/>
        </w:rPr>
        <w:tab/>
        <w:t>A.</w:t>
      </w:r>
      <w:r w:rsidR="00783AD8" w:rsidRPr="007A416D">
        <w:rPr>
          <w:sz w:val="22"/>
          <w:szCs w:val="22"/>
        </w:rPr>
        <w:tab/>
        <w:t xml:space="preserve">"Aerial applicator" </w:t>
      </w:r>
      <w:proofErr w:type="gramStart"/>
      <w:r w:rsidR="00783AD8" w:rsidRPr="007A416D">
        <w:rPr>
          <w:sz w:val="22"/>
          <w:szCs w:val="22"/>
        </w:rPr>
        <w:t>means</w:t>
      </w:r>
      <w:proofErr w:type="gramEnd"/>
      <w:r w:rsidR="00783AD8" w:rsidRPr="007A416D">
        <w:rPr>
          <w:sz w:val="22"/>
          <w:szCs w:val="22"/>
        </w:rPr>
        <w:t xml:space="preserve"> all persons who dispense pesticides by means of any machine or device used or designed for navigation of or flight in the air. </w:t>
      </w:r>
    </w:p>
    <w:p w:rsidR="00783AD8" w:rsidRPr="007A416D" w:rsidRDefault="00783AD8">
      <w:pPr>
        <w:tabs>
          <w:tab w:val="left" w:pos="720"/>
          <w:tab w:val="left" w:pos="1440"/>
          <w:tab w:val="left" w:pos="2160"/>
          <w:tab w:val="left" w:pos="2880"/>
          <w:tab w:val="left" w:pos="3600"/>
        </w:tabs>
        <w:ind w:left="720" w:hanging="720"/>
        <w:rPr>
          <w:sz w:val="22"/>
          <w:szCs w:val="22"/>
        </w:rPr>
      </w:pPr>
    </w:p>
    <w:p w:rsidR="00783AD8" w:rsidRPr="007A416D" w:rsidRDefault="00783AD8">
      <w:pPr>
        <w:tabs>
          <w:tab w:val="left" w:pos="720"/>
          <w:tab w:val="left" w:pos="1440"/>
          <w:tab w:val="left" w:pos="2160"/>
          <w:tab w:val="left" w:pos="2880"/>
          <w:tab w:val="left" w:pos="3600"/>
        </w:tabs>
        <w:ind w:left="1440" w:hanging="1440"/>
        <w:rPr>
          <w:sz w:val="22"/>
          <w:szCs w:val="22"/>
        </w:rPr>
      </w:pPr>
      <w:r w:rsidRPr="007A416D">
        <w:rPr>
          <w:sz w:val="22"/>
          <w:szCs w:val="22"/>
        </w:rPr>
        <w:tab/>
        <w:t>B.</w:t>
      </w:r>
      <w:r w:rsidRPr="007A416D">
        <w:rPr>
          <w:sz w:val="22"/>
          <w:szCs w:val="22"/>
        </w:rPr>
        <w:tab/>
        <w:t>“Agricultural pesticide application” means any application of a pesticide upon an agricultural commodity which is performed by or for a commercial agricultural producer.</w:t>
      </w:r>
    </w:p>
    <w:p w:rsidR="00783AD8" w:rsidRPr="007A416D" w:rsidRDefault="00783AD8">
      <w:pPr>
        <w:tabs>
          <w:tab w:val="left" w:pos="720"/>
          <w:tab w:val="left" w:pos="1440"/>
          <w:tab w:val="left" w:pos="2160"/>
          <w:tab w:val="left" w:pos="2880"/>
          <w:tab w:val="left" w:pos="3600"/>
        </w:tabs>
        <w:ind w:left="1440" w:hanging="1440"/>
        <w:rPr>
          <w:sz w:val="22"/>
          <w:szCs w:val="22"/>
        </w:rPr>
      </w:pPr>
    </w:p>
    <w:p w:rsidR="00783AD8" w:rsidRPr="007A416D" w:rsidRDefault="00783AD8">
      <w:pPr>
        <w:tabs>
          <w:tab w:val="left" w:pos="720"/>
          <w:tab w:val="left" w:pos="1440"/>
          <w:tab w:val="left" w:pos="2160"/>
          <w:tab w:val="left" w:pos="2880"/>
          <w:tab w:val="left" w:pos="3600"/>
        </w:tabs>
        <w:ind w:left="1440" w:hanging="1440"/>
        <w:rPr>
          <w:sz w:val="22"/>
          <w:szCs w:val="22"/>
        </w:rPr>
      </w:pPr>
      <w:r w:rsidRPr="007A416D">
        <w:rPr>
          <w:sz w:val="22"/>
          <w:szCs w:val="22"/>
        </w:rPr>
        <w:tab/>
        <w:t>C.</w:t>
      </w:r>
      <w:r w:rsidRPr="007A416D">
        <w:rPr>
          <w:sz w:val="22"/>
          <w:szCs w:val="22"/>
        </w:rPr>
        <w:tab/>
        <w:t>"Air-carrier application equipment" means any application equipment that utilizes a mechanically generated airstream to propel the spray droplets.</w:t>
      </w:r>
    </w:p>
    <w:p w:rsidR="00783AD8" w:rsidRPr="007A416D" w:rsidRDefault="00783AD8">
      <w:pPr>
        <w:tabs>
          <w:tab w:val="left" w:pos="720"/>
          <w:tab w:val="left" w:pos="1440"/>
          <w:tab w:val="left" w:pos="2160"/>
          <w:tab w:val="left" w:pos="2880"/>
          <w:tab w:val="left" w:pos="3600"/>
        </w:tabs>
        <w:ind w:left="720" w:hanging="720"/>
        <w:rPr>
          <w:sz w:val="22"/>
          <w:szCs w:val="22"/>
        </w:rPr>
      </w:pPr>
    </w:p>
    <w:p w:rsidR="00783AD8" w:rsidRPr="007A416D" w:rsidRDefault="00783AD8">
      <w:pPr>
        <w:tabs>
          <w:tab w:val="left" w:pos="720"/>
          <w:tab w:val="left" w:pos="1440"/>
          <w:tab w:val="left" w:pos="2160"/>
          <w:tab w:val="left" w:pos="2880"/>
          <w:tab w:val="left" w:pos="3600"/>
        </w:tabs>
        <w:ind w:left="1440" w:hanging="1440"/>
        <w:rPr>
          <w:sz w:val="22"/>
          <w:szCs w:val="22"/>
        </w:rPr>
      </w:pPr>
      <w:r w:rsidRPr="007A416D">
        <w:rPr>
          <w:sz w:val="22"/>
          <w:szCs w:val="22"/>
        </w:rPr>
        <w:tab/>
        <w:t>D.</w:t>
      </w:r>
      <w:r w:rsidRPr="007A416D">
        <w:rPr>
          <w:sz w:val="22"/>
          <w:szCs w:val="22"/>
        </w:rPr>
        <w:tab/>
        <w:t>"Applicant" means a person or persons who apply for a certification, license or permit authorized in 22 M.R.S.A. §1471</w:t>
      </w:r>
      <w:r w:rsidRPr="007A416D">
        <w:rPr>
          <w:sz w:val="22"/>
          <w:szCs w:val="22"/>
        </w:rPr>
        <w:noBreakHyphen/>
        <w:t>D or §1471</w:t>
      </w:r>
      <w:r w:rsidRPr="007A416D">
        <w:rPr>
          <w:sz w:val="22"/>
          <w:szCs w:val="22"/>
        </w:rPr>
        <w:noBreakHyphen/>
        <w:t>N.</w:t>
      </w:r>
    </w:p>
    <w:p w:rsidR="00783AD8" w:rsidRPr="007A416D" w:rsidRDefault="00783AD8">
      <w:pPr>
        <w:tabs>
          <w:tab w:val="left" w:pos="720"/>
          <w:tab w:val="left" w:pos="1440"/>
          <w:tab w:val="left" w:pos="2160"/>
          <w:tab w:val="left" w:pos="2880"/>
          <w:tab w:val="left" w:pos="3600"/>
        </w:tabs>
        <w:ind w:left="720" w:hanging="720"/>
        <w:rPr>
          <w:sz w:val="22"/>
          <w:szCs w:val="22"/>
        </w:rPr>
      </w:pPr>
    </w:p>
    <w:p w:rsidR="00783AD8" w:rsidRPr="007A416D" w:rsidRDefault="00783AD8">
      <w:pPr>
        <w:tabs>
          <w:tab w:val="left" w:pos="720"/>
          <w:tab w:val="left" w:pos="1440"/>
          <w:tab w:val="left" w:pos="2160"/>
          <w:tab w:val="left" w:pos="2880"/>
          <w:tab w:val="left" w:pos="3600"/>
        </w:tabs>
        <w:ind w:left="720" w:hanging="720"/>
        <w:rPr>
          <w:sz w:val="22"/>
          <w:szCs w:val="22"/>
        </w:rPr>
      </w:pPr>
      <w:r w:rsidRPr="007A416D">
        <w:rPr>
          <w:sz w:val="22"/>
          <w:szCs w:val="22"/>
        </w:rPr>
        <w:tab/>
        <w:t>E.</w:t>
      </w:r>
      <w:r w:rsidRPr="007A416D">
        <w:rPr>
          <w:sz w:val="22"/>
          <w:szCs w:val="22"/>
        </w:rPr>
        <w:tab/>
        <w:t>"Branch office" means:</w:t>
      </w:r>
    </w:p>
    <w:p w:rsidR="00783AD8" w:rsidRPr="007A416D" w:rsidRDefault="00783AD8">
      <w:pPr>
        <w:tabs>
          <w:tab w:val="left" w:pos="720"/>
          <w:tab w:val="left" w:pos="1440"/>
          <w:tab w:val="left" w:pos="2160"/>
          <w:tab w:val="left" w:pos="2880"/>
          <w:tab w:val="left" w:pos="3600"/>
        </w:tabs>
        <w:ind w:left="720" w:hanging="720"/>
        <w:rPr>
          <w:sz w:val="22"/>
          <w:szCs w:val="22"/>
        </w:rPr>
      </w:pPr>
    </w:p>
    <w:p w:rsidR="00783AD8" w:rsidRPr="007A416D" w:rsidRDefault="00783AD8">
      <w:pPr>
        <w:tabs>
          <w:tab w:val="left" w:pos="720"/>
          <w:tab w:val="left" w:pos="1440"/>
          <w:tab w:val="left" w:pos="2160"/>
          <w:tab w:val="left" w:pos="2880"/>
          <w:tab w:val="left" w:pos="3600"/>
        </w:tabs>
        <w:ind w:left="2160" w:hanging="2160"/>
        <w:rPr>
          <w:sz w:val="22"/>
          <w:szCs w:val="22"/>
        </w:rPr>
      </w:pPr>
      <w:r w:rsidRPr="007A416D">
        <w:rPr>
          <w:sz w:val="22"/>
          <w:szCs w:val="22"/>
        </w:rPr>
        <w:tab/>
      </w:r>
      <w:r w:rsidRPr="007A416D">
        <w:rPr>
          <w:sz w:val="22"/>
          <w:szCs w:val="22"/>
        </w:rPr>
        <w:tab/>
        <w:t>1.</w:t>
      </w:r>
      <w:r w:rsidRPr="007A416D">
        <w:rPr>
          <w:sz w:val="22"/>
          <w:szCs w:val="22"/>
        </w:rPr>
        <w:tab/>
        <w:t>any home, store or other business location where an employee of a spray contracting firm directly accepts requests for pest control services from clients through mail, telephone or walk-in inquiries, and</w:t>
      </w:r>
    </w:p>
    <w:p w:rsidR="00783AD8" w:rsidRPr="007A416D" w:rsidRDefault="00783AD8">
      <w:pPr>
        <w:tabs>
          <w:tab w:val="left" w:pos="720"/>
          <w:tab w:val="left" w:pos="1440"/>
          <w:tab w:val="left" w:pos="2160"/>
          <w:tab w:val="left" w:pos="2880"/>
          <w:tab w:val="left" w:pos="3600"/>
        </w:tabs>
        <w:ind w:left="720" w:hanging="720"/>
        <w:rPr>
          <w:sz w:val="22"/>
          <w:szCs w:val="22"/>
        </w:rPr>
      </w:pPr>
    </w:p>
    <w:p w:rsidR="00783AD8" w:rsidRPr="007A416D" w:rsidRDefault="00783AD8">
      <w:pPr>
        <w:tabs>
          <w:tab w:val="left" w:pos="720"/>
          <w:tab w:val="left" w:pos="1440"/>
          <w:tab w:val="left" w:pos="2160"/>
          <w:tab w:val="left" w:pos="2880"/>
          <w:tab w:val="left" w:pos="3600"/>
        </w:tabs>
        <w:ind w:left="2160" w:hanging="2160"/>
        <w:rPr>
          <w:sz w:val="22"/>
          <w:szCs w:val="22"/>
        </w:rPr>
      </w:pPr>
      <w:r w:rsidRPr="007A416D">
        <w:rPr>
          <w:sz w:val="22"/>
          <w:szCs w:val="22"/>
        </w:rPr>
        <w:tab/>
      </w:r>
      <w:r w:rsidRPr="007A416D">
        <w:rPr>
          <w:sz w:val="22"/>
          <w:szCs w:val="22"/>
        </w:rPr>
        <w:tab/>
        <w:t>2.</w:t>
      </w:r>
      <w:r w:rsidRPr="007A416D">
        <w:rPr>
          <w:sz w:val="22"/>
          <w:szCs w:val="22"/>
        </w:rPr>
        <w:tab/>
      </w:r>
      <w:proofErr w:type="gramStart"/>
      <w:r w:rsidRPr="007A416D">
        <w:rPr>
          <w:sz w:val="22"/>
          <w:szCs w:val="22"/>
        </w:rPr>
        <w:t>any</w:t>
      </w:r>
      <w:proofErr w:type="gramEnd"/>
      <w:r w:rsidRPr="007A416D">
        <w:rPr>
          <w:sz w:val="22"/>
          <w:szCs w:val="22"/>
        </w:rPr>
        <w:t xml:space="preserve"> government or university office where employees receive regular direction to apply pesticides in connection with their duties.</w:t>
      </w:r>
    </w:p>
    <w:p w:rsidR="00783AD8" w:rsidRPr="007A416D" w:rsidRDefault="00783AD8">
      <w:pPr>
        <w:tabs>
          <w:tab w:val="left" w:pos="720"/>
          <w:tab w:val="left" w:pos="1440"/>
          <w:tab w:val="left" w:pos="2160"/>
          <w:tab w:val="left" w:pos="2880"/>
          <w:tab w:val="left" w:pos="3600"/>
        </w:tabs>
        <w:ind w:left="720" w:hanging="720"/>
        <w:rPr>
          <w:sz w:val="22"/>
          <w:szCs w:val="22"/>
        </w:rPr>
      </w:pPr>
    </w:p>
    <w:p w:rsidR="00783AD8" w:rsidRPr="007A416D" w:rsidRDefault="00783AD8">
      <w:pPr>
        <w:tabs>
          <w:tab w:val="left" w:pos="720"/>
          <w:tab w:val="left" w:pos="1440"/>
          <w:tab w:val="left" w:pos="2160"/>
          <w:tab w:val="left" w:pos="2880"/>
          <w:tab w:val="left" w:pos="3600"/>
        </w:tabs>
        <w:ind w:left="2160" w:hanging="720"/>
        <w:rPr>
          <w:sz w:val="22"/>
          <w:szCs w:val="22"/>
        </w:rPr>
      </w:pPr>
      <w:r w:rsidRPr="007A416D">
        <w:rPr>
          <w:sz w:val="22"/>
          <w:szCs w:val="22"/>
        </w:rPr>
        <w:t>3.</w:t>
      </w:r>
      <w:r w:rsidRPr="007A416D">
        <w:rPr>
          <w:sz w:val="22"/>
          <w:szCs w:val="22"/>
        </w:rPr>
        <w:tab/>
        <w:t>It does not include the home of an employee who receives work assignments and directions from a branch office with a master applicator.</w:t>
      </w:r>
    </w:p>
    <w:p w:rsidR="00783AD8" w:rsidRPr="007A416D" w:rsidRDefault="00783AD8">
      <w:pPr>
        <w:tabs>
          <w:tab w:val="left" w:pos="720"/>
          <w:tab w:val="left" w:pos="1440"/>
          <w:tab w:val="left" w:pos="2160"/>
          <w:tab w:val="left" w:pos="2880"/>
          <w:tab w:val="left" w:pos="3600"/>
        </w:tabs>
        <w:ind w:left="1440"/>
        <w:rPr>
          <w:sz w:val="22"/>
          <w:szCs w:val="22"/>
        </w:rPr>
      </w:pPr>
    </w:p>
    <w:p w:rsidR="00783AD8" w:rsidRPr="007A416D" w:rsidRDefault="00783A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1440"/>
          <w:tab w:val="left" w:pos="2160"/>
          <w:tab w:val="left" w:pos="2880"/>
          <w:tab w:val="left" w:pos="3600"/>
        </w:tabs>
        <w:ind w:left="1440" w:hanging="1440"/>
        <w:rPr>
          <w:rFonts w:ascii="Times New Roman" w:hAnsi="Times New Roman"/>
          <w:sz w:val="22"/>
          <w:szCs w:val="22"/>
        </w:rPr>
      </w:pPr>
      <w:r w:rsidRPr="007A416D">
        <w:rPr>
          <w:rFonts w:ascii="Times New Roman" w:hAnsi="Times New Roman"/>
          <w:sz w:val="22"/>
          <w:szCs w:val="22"/>
        </w:rPr>
        <w:tab/>
        <w:t>F.</w:t>
      </w:r>
      <w:r w:rsidRPr="007A416D">
        <w:rPr>
          <w:rFonts w:ascii="Times New Roman" w:hAnsi="Times New Roman"/>
          <w:sz w:val="22"/>
          <w:szCs w:val="22"/>
        </w:rPr>
        <w:tab/>
        <w:t xml:space="preserve">“Calibration of equipment” means measurement of dispersal or output of application equipment and adjustment of such equipment to control the rate </w:t>
      </w:r>
      <w:proofErr w:type="gramStart"/>
      <w:r w:rsidRPr="007A416D">
        <w:rPr>
          <w:rFonts w:ascii="Times New Roman" w:hAnsi="Times New Roman"/>
          <w:sz w:val="22"/>
          <w:szCs w:val="22"/>
        </w:rPr>
        <w:t>of  dispersal</w:t>
      </w:r>
      <w:proofErr w:type="gramEnd"/>
      <w:r w:rsidRPr="007A416D">
        <w:rPr>
          <w:rFonts w:ascii="Times New Roman" w:hAnsi="Times New Roman"/>
          <w:sz w:val="22"/>
          <w:szCs w:val="22"/>
        </w:rPr>
        <w:t>, and droplet or particle size of a pesticide dispersed by the equipment.</w:t>
      </w:r>
    </w:p>
    <w:p w:rsidR="00783AD8" w:rsidRPr="007A416D" w:rsidRDefault="00783AD8">
      <w:pPr>
        <w:tabs>
          <w:tab w:val="left" w:pos="720"/>
          <w:tab w:val="left" w:pos="1440"/>
          <w:tab w:val="left" w:pos="2160"/>
          <w:tab w:val="left" w:pos="2880"/>
          <w:tab w:val="left" w:pos="3600"/>
        </w:tabs>
        <w:rPr>
          <w:sz w:val="22"/>
          <w:szCs w:val="22"/>
        </w:rPr>
      </w:pPr>
    </w:p>
    <w:p w:rsidR="00783AD8" w:rsidRPr="007A416D" w:rsidRDefault="00783AD8">
      <w:pPr>
        <w:pStyle w:val="BodyTextIndent2"/>
        <w:tabs>
          <w:tab w:val="left" w:pos="3600"/>
        </w:tabs>
        <w:rPr>
          <w:sz w:val="22"/>
          <w:szCs w:val="22"/>
        </w:rPr>
      </w:pPr>
      <w:r w:rsidRPr="007A416D">
        <w:rPr>
          <w:sz w:val="22"/>
          <w:szCs w:val="22"/>
        </w:rPr>
        <w:lastRenderedPageBreak/>
        <w:tab/>
        <w:t>G.</w:t>
      </w:r>
      <w:r w:rsidRPr="007A416D">
        <w:rPr>
          <w:sz w:val="22"/>
          <w:szCs w:val="22"/>
        </w:rPr>
        <w:tab/>
        <w:t>"Certification" means the recognition by the Board that an applicant has successfully fulfilled all the appropriate competency criteria as set forth in these Chapters.</w:t>
      </w:r>
    </w:p>
    <w:p w:rsidR="00783AD8" w:rsidRPr="007A416D" w:rsidRDefault="00783AD8">
      <w:pPr>
        <w:tabs>
          <w:tab w:val="left" w:pos="720"/>
          <w:tab w:val="left" w:pos="1440"/>
          <w:tab w:val="left" w:pos="2160"/>
          <w:tab w:val="left" w:pos="2880"/>
          <w:tab w:val="left" w:pos="3600"/>
        </w:tabs>
        <w:ind w:left="1440"/>
        <w:rPr>
          <w:sz w:val="22"/>
          <w:szCs w:val="22"/>
        </w:rPr>
      </w:pPr>
    </w:p>
    <w:p w:rsidR="00783AD8" w:rsidRPr="007A416D" w:rsidRDefault="00783AD8">
      <w:pPr>
        <w:tabs>
          <w:tab w:val="left" w:pos="720"/>
          <w:tab w:val="left" w:pos="1440"/>
          <w:tab w:val="left" w:pos="2160"/>
          <w:tab w:val="left" w:pos="2880"/>
          <w:tab w:val="left" w:pos="3600"/>
        </w:tabs>
        <w:ind w:left="1440" w:hanging="1440"/>
        <w:rPr>
          <w:sz w:val="22"/>
          <w:szCs w:val="22"/>
        </w:rPr>
      </w:pPr>
      <w:r w:rsidRPr="007A416D">
        <w:rPr>
          <w:sz w:val="22"/>
          <w:szCs w:val="22"/>
        </w:rPr>
        <w:tab/>
        <w:t>H.</w:t>
      </w:r>
      <w:r w:rsidRPr="007A416D">
        <w:rPr>
          <w:sz w:val="22"/>
          <w:szCs w:val="22"/>
        </w:rPr>
        <w:tab/>
        <w:t>"Commercial agricultural producer" means, for the purposes of Chapter 50, any person who produces an agricultural commodity for commercial purposes.</w:t>
      </w:r>
    </w:p>
    <w:p w:rsidR="00783AD8" w:rsidRPr="007A416D" w:rsidRDefault="00783AD8">
      <w:pPr>
        <w:tabs>
          <w:tab w:val="left" w:pos="720"/>
          <w:tab w:val="left" w:pos="1440"/>
          <w:tab w:val="left" w:pos="2160"/>
          <w:tab w:val="left" w:pos="2880"/>
          <w:tab w:val="left" w:pos="3600"/>
        </w:tabs>
        <w:ind w:left="720" w:hanging="720"/>
        <w:rPr>
          <w:sz w:val="22"/>
          <w:szCs w:val="22"/>
        </w:rPr>
      </w:pPr>
    </w:p>
    <w:p w:rsidR="00783AD8" w:rsidRPr="007A416D" w:rsidRDefault="00783AD8">
      <w:pPr>
        <w:pStyle w:val="BodyTextIndent2"/>
        <w:tabs>
          <w:tab w:val="left" w:pos="3600"/>
        </w:tabs>
        <w:rPr>
          <w:sz w:val="22"/>
          <w:szCs w:val="22"/>
        </w:rPr>
      </w:pPr>
      <w:r w:rsidRPr="007A416D">
        <w:rPr>
          <w:sz w:val="22"/>
          <w:szCs w:val="22"/>
        </w:rPr>
        <w:tab/>
      </w:r>
      <w:smartTag w:uri="urn:schemas-microsoft-com:office:smarttags" w:element="place">
        <w:r w:rsidRPr="007A416D">
          <w:rPr>
            <w:sz w:val="22"/>
            <w:szCs w:val="22"/>
          </w:rPr>
          <w:t>I.</w:t>
        </w:r>
      </w:smartTag>
      <w:r w:rsidRPr="007A416D">
        <w:rPr>
          <w:sz w:val="22"/>
          <w:szCs w:val="22"/>
        </w:rPr>
        <w:tab/>
        <w:t xml:space="preserve">"Commercial applicator" means any person, unless exempted in </w:t>
      </w:r>
      <w:proofErr w:type="gramStart"/>
      <w:r w:rsidRPr="007A416D">
        <w:rPr>
          <w:sz w:val="22"/>
          <w:szCs w:val="22"/>
        </w:rPr>
        <w:t>I(</w:t>
      </w:r>
      <w:proofErr w:type="gramEnd"/>
      <w:r w:rsidRPr="007A416D">
        <w:rPr>
          <w:sz w:val="22"/>
          <w:szCs w:val="22"/>
        </w:rPr>
        <w:t>4) hereunder, whether or not the person is a private applicator with respect to some uses, who:</w:t>
      </w:r>
    </w:p>
    <w:p w:rsidR="00783AD8" w:rsidRPr="007A416D" w:rsidRDefault="00783AD8">
      <w:pPr>
        <w:tabs>
          <w:tab w:val="left" w:pos="720"/>
          <w:tab w:val="left" w:pos="1440"/>
          <w:tab w:val="left" w:pos="2160"/>
          <w:tab w:val="left" w:pos="2880"/>
          <w:tab w:val="left" w:pos="3600"/>
        </w:tabs>
        <w:ind w:left="720" w:hanging="720"/>
        <w:rPr>
          <w:sz w:val="22"/>
          <w:szCs w:val="22"/>
        </w:rPr>
      </w:pPr>
    </w:p>
    <w:p w:rsidR="00783AD8" w:rsidRPr="007A416D" w:rsidRDefault="00783AD8">
      <w:pPr>
        <w:tabs>
          <w:tab w:val="left" w:pos="720"/>
          <w:tab w:val="left" w:pos="1440"/>
          <w:tab w:val="left" w:pos="2160"/>
          <w:tab w:val="left" w:pos="2880"/>
          <w:tab w:val="left" w:pos="3600"/>
        </w:tabs>
        <w:ind w:left="2160" w:hanging="2160"/>
        <w:rPr>
          <w:sz w:val="22"/>
          <w:szCs w:val="22"/>
        </w:rPr>
      </w:pPr>
      <w:r w:rsidRPr="007A416D">
        <w:rPr>
          <w:sz w:val="22"/>
          <w:szCs w:val="22"/>
        </w:rPr>
        <w:tab/>
      </w:r>
      <w:r w:rsidRPr="007A416D">
        <w:rPr>
          <w:sz w:val="22"/>
          <w:szCs w:val="22"/>
        </w:rPr>
        <w:tab/>
        <w:t>1.</w:t>
      </w:r>
      <w:r w:rsidRPr="007A416D">
        <w:rPr>
          <w:sz w:val="22"/>
          <w:szCs w:val="22"/>
        </w:rPr>
        <w:tab/>
        <w:t>Uses or supervises the use of any limited or restricted use pesticide other than as a private applicator; or</w:t>
      </w:r>
    </w:p>
    <w:p w:rsidR="00783AD8" w:rsidRPr="007A416D" w:rsidRDefault="00783AD8">
      <w:pPr>
        <w:tabs>
          <w:tab w:val="left" w:pos="720"/>
          <w:tab w:val="left" w:pos="1440"/>
          <w:tab w:val="left" w:pos="2160"/>
          <w:tab w:val="left" w:pos="2880"/>
          <w:tab w:val="left" w:pos="3600"/>
        </w:tabs>
        <w:ind w:left="720" w:hanging="720"/>
        <w:rPr>
          <w:sz w:val="22"/>
          <w:szCs w:val="22"/>
        </w:rPr>
      </w:pPr>
    </w:p>
    <w:p w:rsidR="00783AD8" w:rsidRPr="007A416D" w:rsidRDefault="00783AD8">
      <w:pPr>
        <w:tabs>
          <w:tab w:val="left" w:pos="720"/>
          <w:tab w:val="left" w:pos="1440"/>
          <w:tab w:val="left" w:pos="2160"/>
          <w:tab w:val="left" w:pos="2880"/>
          <w:tab w:val="left" w:pos="3600"/>
        </w:tabs>
        <w:ind w:left="2160" w:hanging="2160"/>
        <w:rPr>
          <w:sz w:val="22"/>
          <w:szCs w:val="22"/>
        </w:rPr>
      </w:pPr>
      <w:r w:rsidRPr="007A416D">
        <w:rPr>
          <w:sz w:val="22"/>
          <w:szCs w:val="22"/>
        </w:rPr>
        <w:tab/>
      </w:r>
      <w:r w:rsidRPr="007A416D">
        <w:rPr>
          <w:sz w:val="22"/>
          <w:szCs w:val="22"/>
        </w:rPr>
        <w:tab/>
        <w:t>2.</w:t>
      </w:r>
      <w:r w:rsidRPr="007A416D">
        <w:rPr>
          <w:sz w:val="22"/>
          <w:szCs w:val="22"/>
        </w:rPr>
        <w:tab/>
        <w:t>Makes or supervises a custom application of a general use pesticide; or</w:t>
      </w:r>
    </w:p>
    <w:p w:rsidR="00783AD8" w:rsidRPr="007A416D" w:rsidRDefault="00783AD8">
      <w:pPr>
        <w:tabs>
          <w:tab w:val="left" w:pos="720"/>
          <w:tab w:val="left" w:pos="1440"/>
          <w:tab w:val="left" w:pos="2160"/>
          <w:tab w:val="left" w:pos="2880"/>
          <w:tab w:val="left" w:pos="3600"/>
        </w:tabs>
        <w:ind w:left="720" w:hanging="720"/>
        <w:rPr>
          <w:sz w:val="22"/>
          <w:szCs w:val="22"/>
        </w:rPr>
      </w:pPr>
    </w:p>
    <w:p w:rsidR="00783AD8" w:rsidRPr="007A416D" w:rsidRDefault="00783AD8">
      <w:pPr>
        <w:tabs>
          <w:tab w:val="left" w:pos="720"/>
          <w:tab w:val="left" w:pos="1440"/>
          <w:tab w:val="left" w:pos="2160"/>
          <w:tab w:val="left" w:pos="2880"/>
          <w:tab w:val="left" w:pos="3600"/>
        </w:tabs>
        <w:ind w:left="2160" w:hanging="2160"/>
        <w:rPr>
          <w:sz w:val="22"/>
          <w:szCs w:val="22"/>
        </w:rPr>
      </w:pPr>
      <w:r w:rsidRPr="007A416D">
        <w:rPr>
          <w:sz w:val="22"/>
          <w:szCs w:val="22"/>
        </w:rPr>
        <w:tab/>
      </w:r>
      <w:r w:rsidRPr="007A416D">
        <w:rPr>
          <w:sz w:val="22"/>
          <w:szCs w:val="22"/>
        </w:rPr>
        <w:tab/>
        <w:t>3.</w:t>
      </w:r>
      <w:r w:rsidRPr="007A416D">
        <w:rPr>
          <w:sz w:val="22"/>
          <w:szCs w:val="22"/>
        </w:rPr>
        <w:tab/>
        <w:t>Applies a pesticide in connection with their duties as an official or an employee of federal, state, county, university or local government.</w:t>
      </w:r>
      <w:r w:rsidR="009061F5" w:rsidRPr="007A416D">
        <w:rPr>
          <w:sz w:val="22"/>
          <w:szCs w:val="22"/>
        </w:rPr>
        <w:t xml:space="preserve"> </w:t>
      </w:r>
    </w:p>
    <w:p w:rsidR="00783AD8" w:rsidRPr="007A416D" w:rsidRDefault="00783AD8">
      <w:pPr>
        <w:tabs>
          <w:tab w:val="left" w:pos="720"/>
          <w:tab w:val="left" w:pos="1440"/>
          <w:tab w:val="left" w:pos="2160"/>
          <w:tab w:val="left" w:pos="2880"/>
          <w:tab w:val="left" w:pos="3600"/>
        </w:tabs>
        <w:ind w:left="720" w:hanging="720"/>
        <w:rPr>
          <w:sz w:val="22"/>
          <w:szCs w:val="22"/>
        </w:rPr>
      </w:pPr>
    </w:p>
    <w:p w:rsidR="00783AD8" w:rsidRPr="007A416D" w:rsidRDefault="00783AD8">
      <w:pPr>
        <w:tabs>
          <w:tab w:val="left" w:pos="720"/>
          <w:tab w:val="left" w:pos="1440"/>
          <w:tab w:val="left" w:pos="2160"/>
          <w:tab w:val="left" w:pos="2880"/>
          <w:tab w:val="left" w:pos="3600"/>
        </w:tabs>
        <w:ind w:left="2160" w:hanging="2160"/>
        <w:rPr>
          <w:sz w:val="22"/>
          <w:szCs w:val="22"/>
        </w:rPr>
      </w:pPr>
      <w:r w:rsidRPr="007A416D">
        <w:rPr>
          <w:sz w:val="22"/>
          <w:szCs w:val="22"/>
        </w:rPr>
        <w:tab/>
      </w:r>
      <w:r w:rsidRPr="007A416D">
        <w:rPr>
          <w:sz w:val="22"/>
          <w:szCs w:val="22"/>
        </w:rPr>
        <w:tab/>
        <w:t>4.</w:t>
      </w:r>
      <w:r w:rsidRPr="007A416D">
        <w:rPr>
          <w:sz w:val="22"/>
          <w:szCs w:val="22"/>
        </w:rPr>
        <w:tab/>
        <w:t>The following classes of applicators are exempt from commercial certification/licensing requirements. Applications not listed below must be performed under the direct on-site supervision of a licensed commercial applicator Master and/or Operator.</w:t>
      </w:r>
    </w:p>
    <w:p w:rsidR="00783AD8" w:rsidRPr="007A416D" w:rsidRDefault="00783AD8">
      <w:pPr>
        <w:tabs>
          <w:tab w:val="left" w:pos="720"/>
          <w:tab w:val="left" w:pos="1440"/>
          <w:tab w:val="left" w:pos="2160"/>
          <w:tab w:val="left" w:pos="2880"/>
          <w:tab w:val="left" w:pos="3600"/>
        </w:tabs>
        <w:ind w:left="720" w:hanging="720"/>
        <w:rPr>
          <w:sz w:val="22"/>
          <w:szCs w:val="22"/>
        </w:rPr>
      </w:pPr>
    </w:p>
    <w:p w:rsidR="00444B5D" w:rsidRPr="007A416D" w:rsidRDefault="00783AD8" w:rsidP="007465E6">
      <w:pPr>
        <w:numPr>
          <w:ilvl w:val="0"/>
          <w:numId w:val="31"/>
        </w:numPr>
        <w:tabs>
          <w:tab w:val="left" w:pos="720"/>
          <w:tab w:val="left" w:pos="1440"/>
          <w:tab w:val="left" w:pos="2160"/>
          <w:tab w:val="left" w:pos="2880"/>
          <w:tab w:val="left" w:pos="3600"/>
        </w:tabs>
        <w:ind w:left="2880" w:hanging="720"/>
        <w:rPr>
          <w:sz w:val="22"/>
          <w:szCs w:val="22"/>
        </w:rPr>
      </w:pPr>
      <w:r w:rsidRPr="007A416D">
        <w:rPr>
          <w:sz w:val="22"/>
          <w:szCs w:val="22"/>
        </w:rPr>
        <w:t>Persons applying ready-to-use general use pesticides by hand or with non-powered equipment</w:t>
      </w:r>
      <w:r w:rsidR="00444B5D" w:rsidRPr="007A416D">
        <w:rPr>
          <w:sz w:val="22"/>
          <w:szCs w:val="22"/>
        </w:rPr>
        <w:t>:</w:t>
      </w:r>
    </w:p>
    <w:p w:rsidR="00444B5D" w:rsidRPr="007A416D" w:rsidRDefault="00444B5D" w:rsidP="00444B5D">
      <w:pPr>
        <w:tabs>
          <w:tab w:val="left" w:pos="720"/>
          <w:tab w:val="left" w:pos="1440"/>
          <w:tab w:val="left" w:pos="2160"/>
          <w:tab w:val="left" w:pos="2880"/>
          <w:tab w:val="left" w:pos="3600"/>
        </w:tabs>
        <w:ind w:left="2160"/>
        <w:rPr>
          <w:sz w:val="22"/>
          <w:szCs w:val="22"/>
        </w:rPr>
      </w:pPr>
    </w:p>
    <w:p w:rsidR="00444B5D" w:rsidRDefault="00783AD8" w:rsidP="00444B5D">
      <w:pPr>
        <w:numPr>
          <w:ilvl w:val="0"/>
          <w:numId w:val="32"/>
        </w:numPr>
        <w:tabs>
          <w:tab w:val="left" w:pos="720"/>
          <w:tab w:val="left" w:pos="1440"/>
          <w:tab w:val="left" w:pos="2160"/>
          <w:tab w:val="left" w:pos="2880"/>
          <w:tab w:val="left" w:pos="3600"/>
        </w:tabs>
        <w:rPr>
          <w:sz w:val="22"/>
          <w:szCs w:val="22"/>
        </w:rPr>
      </w:pPr>
      <w:r w:rsidRPr="007A416D">
        <w:rPr>
          <w:sz w:val="22"/>
          <w:szCs w:val="22"/>
        </w:rPr>
        <w:t xml:space="preserve">to control stinging insects </w:t>
      </w:r>
      <w:r w:rsidR="00DE24A3" w:rsidRPr="007A416D">
        <w:rPr>
          <w:sz w:val="22"/>
          <w:szCs w:val="22"/>
        </w:rPr>
        <w:t xml:space="preserve">when there is an urgent need to mitigate or eliminate a pest that </w:t>
      </w:r>
      <w:r w:rsidR="00C9216A" w:rsidRPr="007A416D">
        <w:rPr>
          <w:sz w:val="22"/>
          <w:szCs w:val="22"/>
        </w:rPr>
        <w:t>is a threat to</w:t>
      </w:r>
      <w:r w:rsidR="00DE24A3" w:rsidRPr="007A416D">
        <w:rPr>
          <w:sz w:val="22"/>
          <w:szCs w:val="22"/>
        </w:rPr>
        <w:t xml:space="preserve"> health or safety; </w:t>
      </w:r>
      <w:r w:rsidR="00444B5D" w:rsidRPr="007A416D">
        <w:rPr>
          <w:sz w:val="22"/>
          <w:szCs w:val="22"/>
        </w:rPr>
        <w:t>or</w:t>
      </w:r>
    </w:p>
    <w:p w:rsidR="009A0FD1" w:rsidRPr="007A416D" w:rsidRDefault="009A0FD1" w:rsidP="009A0FD1">
      <w:pPr>
        <w:tabs>
          <w:tab w:val="left" w:pos="720"/>
          <w:tab w:val="left" w:pos="1440"/>
          <w:tab w:val="left" w:pos="2160"/>
          <w:tab w:val="left" w:pos="2880"/>
          <w:tab w:val="left" w:pos="3600"/>
        </w:tabs>
        <w:ind w:left="2880"/>
        <w:rPr>
          <w:sz w:val="22"/>
          <w:szCs w:val="22"/>
        </w:rPr>
      </w:pPr>
    </w:p>
    <w:p w:rsidR="000D1E2E" w:rsidRDefault="00444B5D" w:rsidP="00444B5D">
      <w:pPr>
        <w:numPr>
          <w:ilvl w:val="0"/>
          <w:numId w:val="32"/>
        </w:numPr>
        <w:tabs>
          <w:tab w:val="left" w:pos="720"/>
          <w:tab w:val="left" w:pos="1440"/>
          <w:tab w:val="left" w:pos="2160"/>
          <w:tab w:val="left" w:pos="2880"/>
          <w:tab w:val="left" w:pos="3600"/>
        </w:tabs>
        <w:rPr>
          <w:sz w:val="22"/>
          <w:szCs w:val="22"/>
        </w:rPr>
      </w:pPr>
      <w:r w:rsidRPr="007A416D">
        <w:rPr>
          <w:sz w:val="22"/>
          <w:szCs w:val="22"/>
        </w:rPr>
        <w:t xml:space="preserve">to repel biting insects on </w:t>
      </w:r>
      <w:r w:rsidR="00783AD8" w:rsidRPr="007A416D">
        <w:rPr>
          <w:sz w:val="22"/>
          <w:szCs w:val="22"/>
        </w:rPr>
        <w:t>patients and other persons under their care or supervision who are unable to apply the material to themselves</w:t>
      </w:r>
      <w:r w:rsidR="000D1E2E" w:rsidRPr="007A416D">
        <w:rPr>
          <w:sz w:val="22"/>
          <w:szCs w:val="22"/>
        </w:rPr>
        <w:t>; or</w:t>
      </w:r>
    </w:p>
    <w:p w:rsidR="009A0FD1" w:rsidRPr="007A416D" w:rsidRDefault="009A0FD1" w:rsidP="009A0FD1">
      <w:pPr>
        <w:tabs>
          <w:tab w:val="left" w:pos="720"/>
          <w:tab w:val="left" w:pos="1440"/>
          <w:tab w:val="left" w:pos="2160"/>
          <w:tab w:val="left" w:pos="2880"/>
          <w:tab w:val="left" w:pos="3600"/>
        </w:tabs>
        <w:ind w:left="2880"/>
        <w:rPr>
          <w:sz w:val="22"/>
          <w:szCs w:val="22"/>
        </w:rPr>
      </w:pPr>
    </w:p>
    <w:p w:rsidR="00783AD8" w:rsidRPr="007A416D" w:rsidRDefault="000D1E2E" w:rsidP="00444B5D">
      <w:pPr>
        <w:numPr>
          <w:ilvl w:val="0"/>
          <w:numId w:val="32"/>
        </w:numPr>
        <w:tabs>
          <w:tab w:val="left" w:pos="720"/>
          <w:tab w:val="left" w:pos="1440"/>
          <w:tab w:val="left" w:pos="2160"/>
          <w:tab w:val="left" w:pos="2880"/>
          <w:tab w:val="left" w:pos="3600"/>
        </w:tabs>
        <w:rPr>
          <w:sz w:val="22"/>
          <w:szCs w:val="22"/>
        </w:rPr>
      </w:pPr>
      <w:proofErr w:type="gramStart"/>
      <w:r w:rsidRPr="007A416D">
        <w:rPr>
          <w:sz w:val="22"/>
          <w:szCs w:val="22"/>
        </w:rPr>
        <w:t>to</w:t>
      </w:r>
      <w:proofErr w:type="gramEnd"/>
      <w:r w:rsidRPr="007A416D">
        <w:rPr>
          <w:sz w:val="22"/>
          <w:szCs w:val="22"/>
        </w:rPr>
        <w:t xml:space="preserve"> repel biting insects on minors, such as students and campers</w:t>
      </w:r>
      <w:r w:rsidR="001A2757" w:rsidRPr="007A416D">
        <w:rPr>
          <w:sz w:val="22"/>
          <w:szCs w:val="22"/>
        </w:rPr>
        <w:t xml:space="preserve">, provided that </w:t>
      </w:r>
      <w:r w:rsidRPr="007A416D">
        <w:rPr>
          <w:sz w:val="22"/>
          <w:szCs w:val="22"/>
        </w:rPr>
        <w:t xml:space="preserve">a </w:t>
      </w:r>
      <w:r w:rsidR="001A2757" w:rsidRPr="007A416D">
        <w:rPr>
          <w:sz w:val="22"/>
          <w:szCs w:val="22"/>
        </w:rPr>
        <w:t>parent or legal guardian ha</w:t>
      </w:r>
      <w:r w:rsidRPr="007A416D">
        <w:rPr>
          <w:sz w:val="22"/>
          <w:szCs w:val="22"/>
        </w:rPr>
        <w:t>s</w:t>
      </w:r>
      <w:r w:rsidR="001A2757" w:rsidRPr="007A416D">
        <w:rPr>
          <w:sz w:val="22"/>
          <w:szCs w:val="22"/>
        </w:rPr>
        <w:t xml:space="preserve"> authorized the application of insect repellents</w:t>
      </w:r>
      <w:r w:rsidR="00783AD8" w:rsidRPr="007A416D">
        <w:rPr>
          <w:sz w:val="22"/>
          <w:szCs w:val="22"/>
        </w:rPr>
        <w:t>.</w:t>
      </w:r>
    </w:p>
    <w:p w:rsidR="00783AD8" w:rsidRPr="007A416D" w:rsidRDefault="00783AD8">
      <w:pPr>
        <w:tabs>
          <w:tab w:val="left" w:pos="720"/>
          <w:tab w:val="left" w:pos="1440"/>
          <w:tab w:val="left" w:pos="2160"/>
          <w:tab w:val="left" w:pos="2880"/>
          <w:tab w:val="left" w:pos="3600"/>
        </w:tabs>
        <w:ind w:left="720" w:hanging="720"/>
        <w:rPr>
          <w:sz w:val="22"/>
          <w:szCs w:val="22"/>
        </w:rPr>
      </w:pPr>
    </w:p>
    <w:p w:rsidR="00783AD8" w:rsidRPr="007A416D" w:rsidRDefault="00783AD8">
      <w:pPr>
        <w:tabs>
          <w:tab w:val="left" w:pos="720"/>
          <w:tab w:val="left" w:pos="1440"/>
          <w:tab w:val="left" w:pos="2160"/>
          <w:tab w:val="left" w:pos="2880"/>
          <w:tab w:val="left" w:pos="3600"/>
        </w:tabs>
        <w:ind w:left="2880" w:hanging="2880"/>
        <w:rPr>
          <w:sz w:val="22"/>
          <w:szCs w:val="22"/>
        </w:rPr>
      </w:pPr>
      <w:r w:rsidRPr="007A416D">
        <w:rPr>
          <w:sz w:val="22"/>
          <w:szCs w:val="22"/>
        </w:rPr>
        <w:tab/>
      </w:r>
      <w:r w:rsidRPr="007A416D">
        <w:rPr>
          <w:sz w:val="22"/>
          <w:szCs w:val="22"/>
        </w:rPr>
        <w:tab/>
      </w:r>
      <w:r w:rsidRPr="007A416D">
        <w:rPr>
          <w:sz w:val="22"/>
          <w:szCs w:val="22"/>
        </w:rPr>
        <w:tab/>
        <w:t>b.</w:t>
      </w:r>
      <w:r w:rsidRPr="007A416D">
        <w:rPr>
          <w:sz w:val="22"/>
          <w:szCs w:val="22"/>
        </w:rPr>
        <w:tab/>
        <w:t>Persons applying general use antimicrobial products by hand or with non-powered equipment to interior or exterior surfaces and furnishings of buildings during the course of routine cleaning procedures.</w:t>
      </w:r>
    </w:p>
    <w:p w:rsidR="00783AD8" w:rsidRPr="007A416D" w:rsidRDefault="00783AD8">
      <w:pPr>
        <w:tabs>
          <w:tab w:val="left" w:pos="720"/>
          <w:tab w:val="left" w:pos="1440"/>
          <w:tab w:val="left" w:pos="2160"/>
          <w:tab w:val="left" w:pos="2880"/>
          <w:tab w:val="left" w:pos="3600"/>
        </w:tabs>
        <w:ind w:left="720" w:hanging="720"/>
        <w:rPr>
          <w:sz w:val="22"/>
          <w:szCs w:val="22"/>
        </w:rPr>
      </w:pPr>
    </w:p>
    <w:p w:rsidR="000E1726" w:rsidRPr="007A416D" w:rsidRDefault="00783AD8" w:rsidP="001A2757">
      <w:pPr>
        <w:tabs>
          <w:tab w:val="left" w:pos="720"/>
          <w:tab w:val="left" w:pos="1440"/>
          <w:tab w:val="left" w:pos="2160"/>
          <w:tab w:val="left" w:pos="2880"/>
          <w:tab w:val="left" w:pos="3600"/>
        </w:tabs>
        <w:ind w:left="2880" w:hanging="2880"/>
        <w:rPr>
          <w:sz w:val="22"/>
          <w:szCs w:val="22"/>
        </w:rPr>
      </w:pPr>
      <w:r w:rsidRPr="007A416D">
        <w:rPr>
          <w:sz w:val="22"/>
          <w:szCs w:val="22"/>
        </w:rPr>
        <w:tab/>
      </w:r>
      <w:r w:rsidRPr="007A416D">
        <w:rPr>
          <w:sz w:val="22"/>
          <w:szCs w:val="22"/>
        </w:rPr>
        <w:tab/>
      </w:r>
      <w:r w:rsidRPr="007A416D">
        <w:rPr>
          <w:sz w:val="22"/>
          <w:szCs w:val="22"/>
        </w:rPr>
        <w:tab/>
        <w:t>c.</w:t>
      </w:r>
      <w:r w:rsidRPr="007A416D">
        <w:rPr>
          <w:sz w:val="22"/>
          <w:szCs w:val="22"/>
        </w:rPr>
        <w:tab/>
        <w:t>Persons applying general use paints, stains or wood preservatives, except for the treatment of standing utility poles.</w:t>
      </w:r>
    </w:p>
    <w:p w:rsidR="00B865F2" w:rsidRPr="007A416D" w:rsidRDefault="00B865F2" w:rsidP="001A2757">
      <w:pPr>
        <w:tabs>
          <w:tab w:val="left" w:pos="720"/>
          <w:tab w:val="left" w:pos="1440"/>
          <w:tab w:val="left" w:pos="2160"/>
          <w:tab w:val="left" w:pos="2880"/>
          <w:tab w:val="left" w:pos="3600"/>
        </w:tabs>
        <w:ind w:left="2880" w:hanging="2880"/>
        <w:rPr>
          <w:sz w:val="22"/>
          <w:szCs w:val="22"/>
        </w:rPr>
      </w:pPr>
    </w:p>
    <w:p w:rsidR="00B865F2" w:rsidRPr="007A416D" w:rsidRDefault="00B865F2" w:rsidP="00B865F2">
      <w:pPr>
        <w:tabs>
          <w:tab w:val="left" w:pos="720"/>
          <w:tab w:val="left" w:pos="1440"/>
          <w:tab w:val="left" w:pos="2160"/>
          <w:tab w:val="left" w:pos="2880"/>
          <w:tab w:val="left" w:pos="3600"/>
        </w:tabs>
        <w:ind w:left="2160" w:hanging="720"/>
        <w:rPr>
          <w:sz w:val="22"/>
          <w:szCs w:val="22"/>
        </w:rPr>
      </w:pPr>
      <w:r w:rsidRPr="007A416D">
        <w:rPr>
          <w:sz w:val="22"/>
          <w:szCs w:val="22"/>
        </w:rPr>
        <w:tab/>
        <w:t>d.</w:t>
      </w:r>
      <w:r w:rsidRPr="007A416D">
        <w:rPr>
          <w:sz w:val="22"/>
          <w:szCs w:val="22"/>
        </w:rPr>
        <w:tab/>
        <w:t>Persons installing hardware such as doorknobs and pushplates.</w:t>
      </w:r>
    </w:p>
    <w:p w:rsidR="00783AD8" w:rsidRPr="007A416D" w:rsidRDefault="00783AD8">
      <w:pPr>
        <w:pStyle w:val="TOC8"/>
        <w:tabs>
          <w:tab w:val="clear" w:pos="9000"/>
          <w:tab w:val="clear" w:pos="9360"/>
          <w:tab w:val="left" w:pos="720"/>
          <w:tab w:val="left" w:pos="1440"/>
          <w:tab w:val="left" w:pos="2160"/>
          <w:tab w:val="left" w:pos="2880"/>
          <w:tab w:val="left" w:pos="3600"/>
        </w:tabs>
        <w:rPr>
          <w:sz w:val="22"/>
          <w:szCs w:val="22"/>
        </w:rPr>
      </w:pPr>
    </w:p>
    <w:p w:rsidR="00783AD8" w:rsidRPr="007A416D" w:rsidRDefault="00783AD8">
      <w:pPr>
        <w:pStyle w:val="BodyTextIndent2"/>
        <w:tabs>
          <w:tab w:val="left" w:pos="3600"/>
        </w:tabs>
        <w:rPr>
          <w:sz w:val="22"/>
          <w:szCs w:val="22"/>
        </w:rPr>
      </w:pPr>
      <w:r w:rsidRPr="007A416D">
        <w:rPr>
          <w:sz w:val="22"/>
          <w:szCs w:val="22"/>
        </w:rPr>
        <w:tab/>
        <w:t>J.</w:t>
      </w:r>
      <w:r w:rsidRPr="007A416D">
        <w:rPr>
          <w:sz w:val="22"/>
          <w:szCs w:val="22"/>
        </w:rPr>
        <w:tab/>
        <w:t xml:space="preserve">"Commercial applicator/Master" means a commercial applicator </w:t>
      </w:r>
      <w:proofErr w:type="gramStart"/>
      <w:r w:rsidRPr="007A416D">
        <w:rPr>
          <w:sz w:val="22"/>
          <w:szCs w:val="22"/>
        </w:rPr>
        <w:t>who</w:t>
      </w:r>
      <w:proofErr w:type="gramEnd"/>
      <w:r w:rsidRPr="007A416D">
        <w:rPr>
          <w:sz w:val="22"/>
          <w:szCs w:val="22"/>
        </w:rPr>
        <w:t xml:space="preserve">, unless exempted in Chapter 31, Section 1(Company/Agency Licensing Requirements), is responsible for the major pest control decisions including, but not limited to, identifying unusual pests and choosing the appropriate pest control strategies and techniques. This person is also responsible for establishing policies relating to the operating practices of others applying </w:t>
      </w:r>
      <w:r w:rsidRPr="007A416D">
        <w:rPr>
          <w:sz w:val="22"/>
          <w:szCs w:val="22"/>
        </w:rPr>
        <w:lastRenderedPageBreak/>
        <w:t>pesticides within the company or agency. Such practices may include equipment maintenance and calibration, employee training, safety and hygiene, pesticide and container disposal, accident mitigation and ensuring that applications are conducted in compliance with all state and federal laws and regulations.</w:t>
      </w:r>
    </w:p>
    <w:p w:rsidR="00783AD8" w:rsidRPr="007A416D" w:rsidRDefault="00783AD8">
      <w:pPr>
        <w:pStyle w:val="TOC8"/>
        <w:tabs>
          <w:tab w:val="clear" w:pos="9000"/>
          <w:tab w:val="clear" w:pos="9360"/>
          <w:tab w:val="left" w:pos="720"/>
          <w:tab w:val="left" w:pos="1440"/>
          <w:tab w:val="left" w:pos="2160"/>
          <w:tab w:val="left" w:pos="2880"/>
          <w:tab w:val="left" w:pos="3600"/>
        </w:tabs>
        <w:rPr>
          <w:sz w:val="22"/>
          <w:szCs w:val="22"/>
        </w:rPr>
      </w:pPr>
    </w:p>
    <w:p w:rsidR="00783AD8" w:rsidRPr="007A416D" w:rsidRDefault="00783AD8">
      <w:pPr>
        <w:keepNext/>
        <w:keepLines/>
        <w:tabs>
          <w:tab w:val="left" w:pos="720"/>
          <w:tab w:val="left" w:pos="1440"/>
          <w:tab w:val="left" w:pos="2160"/>
          <w:tab w:val="left" w:pos="2880"/>
          <w:tab w:val="left" w:pos="3600"/>
        </w:tabs>
        <w:ind w:left="720" w:hanging="720"/>
        <w:rPr>
          <w:sz w:val="22"/>
          <w:szCs w:val="22"/>
        </w:rPr>
      </w:pPr>
      <w:r w:rsidRPr="007A416D">
        <w:rPr>
          <w:sz w:val="22"/>
          <w:szCs w:val="22"/>
        </w:rPr>
        <w:tab/>
        <w:t>K.</w:t>
      </w:r>
      <w:r w:rsidRPr="007A416D">
        <w:rPr>
          <w:sz w:val="22"/>
          <w:szCs w:val="22"/>
        </w:rPr>
        <w:tab/>
        <w:t>"Commercial applicator/Operator" means a commercial applicator who:</w:t>
      </w:r>
    </w:p>
    <w:p w:rsidR="00783AD8" w:rsidRPr="007A416D" w:rsidRDefault="00783AD8">
      <w:pPr>
        <w:keepNext/>
        <w:keepLines/>
        <w:tabs>
          <w:tab w:val="left" w:pos="720"/>
          <w:tab w:val="left" w:pos="1440"/>
          <w:tab w:val="left" w:pos="2160"/>
          <w:tab w:val="left" w:pos="2880"/>
          <w:tab w:val="left" w:pos="3600"/>
        </w:tabs>
        <w:ind w:left="720" w:hanging="720"/>
        <w:rPr>
          <w:sz w:val="22"/>
          <w:szCs w:val="22"/>
        </w:rPr>
      </w:pPr>
    </w:p>
    <w:p w:rsidR="00783AD8" w:rsidRPr="007A416D" w:rsidRDefault="00783AD8">
      <w:pPr>
        <w:keepNext/>
        <w:keepLines/>
        <w:tabs>
          <w:tab w:val="left" w:pos="720"/>
          <w:tab w:val="left" w:pos="1440"/>
          <w:tab w:val="left" w:pos="2160"/>
          <w:tab w:val="left" w:pos="2880"/>
          <w:tab w:val="left" w:pos="3600"/>
        </w:tabs>
        <w:ind w:left="2160" w:hanging="2160"/>
        <w:rPr>
          <w:sz w:val="22"/>
          <w:szCs w:val="22"/>
        </w:rPr>
      </w:pPr>
      <w:r w:rsidRPr="007A416D">
        <w:rPr>
          <w:sz w:val="22"/>
          <w:szCs w:val="22"/>
        </w:rPr>
        <w:tab/>
      </w:r>
      <w:r w:rsidRPr="007A416D">
        <w:rPr>
          <w:sz w:val="22"/>
          <w:szCs w:val="22"/>
        </w:rPr>
        <w:tab/>
        <w:t>1.</w:t>
      </w:r>
      <w:r w:rsidRPr="007A416D">
        <w:rPr>
          <w:sz w:val="22"/>
          <w:szCs w:val="22"/>
        </w:rPr>
        <w:tab/>
      </w:r>
      <w:proofErr w:type="gramStart"/>
      <w:r w:rsidRPr="007A416D">
        <w:rPr>
          <w:sz w:val="22"/>
          <w:szCs w:val="22"/>
        </w:rPr>
        <w:t>applies</w:t>
      </w:r>
      <w:proofErr w:type="gramEnd"/>
      <w:r w:rsidRPr="007A416D">
        <w:rPr>
          <w:sz w:val="22"/>
          <w:szCs w:val="22"/>
        </w:rPr>
        <w:t xml:space="preserve"> or directs the application of a pesticide according to the instructions of the master when a master is required according to Chapter 31, Section 1 (Company /Agency Licensing Requirements); or</w:t>
      </w:r>
    </w:p>
    <w:p w:rsidR="00783AD8" w:rsidRPr="007A416D" w:rsidRDefault="00783AD8">
      <w:pPr>
        <w:tabs>
          <w:tab w:val="left" w:pos="720"/>
          <w:tab w:val="left" w:pos="1440"/>
          <w:tab w:val="left" w:pos="2160"/>
          <w:tab w:val="left" w:pos="2880"/>
          <w:tab w:val="left" w:pos="3600"/>
        </w:tabs>
        <w:ind w:left="720" w:hanging="720"/>
        <w:rPr>
          <w:sz w:val="22"/>
          <w:szCs w:val="22"/>
        </w:rPr>
      </w:pPr>
    </w:p>
    <w:p w:rsidR="00783AD8" w:rsidRPr="007A416D" w:rsidRDefault="00783AD8">
      <w:pPr>
        <w:tabs>
          <w:tab w:val="left" w:pos="720"/>
          <w:tab w:val="left" w:pos="1440"/>
          <w:tab w:val="left" w:pos="2160"/>
          <w:tab w:val="left" w:pos="2880"/>
          <w:tab w:val="left" w:pos="3600"/>
        </w:tabs>
        <w:ind w:left="2160" w:hanging="2160"/>
        <w:rPr>
          <w:sz w:val="22"/>
          <w:szCs w:val="22"/>
        </w:rPr>
      </w:pPr>
      <w:r w:rsidRPr="007A416D">
        <w:rPr>
          <w:sz w:val="22"/>
          <w:szCs w:val="22"/>
        </w:rPr>
        <w:tab/>
      </w:r>
      <w:r w:rsidRPr="007A416D">
        <w:rPr>
          <w:sz w:val="22"/>
          <w:szCs w:val="22"/>
        </w:rPr>
        <w:tab/>
        <w:t>2.</w:t>
      </w:r>
      <w:r w:rsidRPr="007A416D">
        <w:rPr>
          <w:sz w:val="22"/>
          <w:szCs w:val="22"/>
        </w:rPr>
        <w:tab/>
      </w:r>
      <w:proofErr w:type="gramStart"/>
      <w:r w:rsidRPr="007A416D">
        <w:rPr>
          <w:sz w:val="22"/>
          <w:szCs w:val="22"/>
        </w:rPr>
        <w:t>applies</w:t>
      </w:r>
      <w:proofErr w:type="gramEnd"/>
      <w:r w:rsidRPr="007A416D">
        <w:rPr>
          <w:sz w:val="22"/>
          <w:szCs w:val="22"/>
        </w:rPr>
        <w:t xml:space="preserve"> or directs the application of a pesticide and performs the function of the master applicator when a separate master is not required according to Chapter</w:t>
      </w:r>
      <w:r w:rsidR="009A0FD1">
        <w:rPr>
          <w:sz w:val="22"/>
          <w:szCs w:val="22"/>
        </w:rPr>
        <w:t> </w:t>
      </w:r>
      <w:r w:rsidRPr="007A416D">
        <w:rPr>
          <w:sz w:val="22"/>
          <w:szCs w:val="22"/>
        </w:rPr>
        <w:t>31, Section 1(Company/Agency Licensing Requirements).</w:t>
      </w:r>
    </w:p>
    <w:p w:rsidR="00783AD8" w:rsidRPr="007A416D" w:rsidRDefault="00783AD8">
      <w:pPr>
        <w:pStyle w:val="TOC8"/>
        <w:tabs>
          <w:tab w:val="clear" w:pos="9000"/>
          <w:tab w:val="clear" w:pos="9360"/>
          <w:tab w:val="left" w:pos="720"/>
          <w:tab w:val="left" w:pos="1440"/>
          <w:tab w:val="left" w:pos="2160"/>
          <w:tab w:val="left" w:pos="2880"/>
          <w:tab w:val="left" w:pos="3600"/>
        </w:tabs>
        <w:rPr>
          <w:sz w:val="22"/>
          <w:szCs w:val="22"/>
        </w:rPr>
      </w:pPr>
    </w:p>
    <w:p w:rsidR="00783AD8" w:rsidRPr="007A416D" w:rsidRDefault="00783AD8">
      <w:pPr>
        <w:pStyle w:val="BodyTextIndent2"/>
        <w:tabs>
          <w:tab w:val="left" w:pos="3600"/>
        </w:tabs>
        <w:rPr>
          <w:sz w:val="22"/>
          <w:szCs w:val="22"/>
        </w:rPr>
      </w:pPr>
      <w:r w:rsidRPr="007A416D">
        <w:rPr>
          <w:sz w:val="22"/>
          <w:szCs w:val="22"/>
        </w:rPr>
        <w:tab/>
        <w:t>L.</w:t>
      </w:r>
      <w:r w:rsidRPr="007A416D">
        <w:rPr>
          <w:sz w:val="22"/>
          <w:szCs w:val="22"/>
        </w:rPr>
        <w:tab/>
        <w:t>"Compact urban line" means that delineation made by the Maine Department of Transportation which denotes a section of the highway where structures are nearer than 200 feet apart for a distance of one-quarter of a mile.</w:t>
      </w:r>
    </w:p>
    <w:p w:rsidR="00783AD8" w:rsidRPr="007A416D" w:rsidRDefault="00783AD8">
      <w:pPr>
        <w:pStyle w:val="BodyTextIndent2"/>
        <w:tabs>
          <w:tab w:val="left" w:pos="3600"/>
        </w:tabs>
        <w:rPr>
          <w:sz w:val="22"/>
          <w:szCs w:val="22"/>
        </w:rPr>
      </w:pPr>
    </w:p>
    <w:p w:rsidR="00783AD8" w:rsidRPr="007A416D" w:rsidRDefault="00783AD8">
      <w:pPr>
        <w:pStyle w:val="BodyTextIndent3"/>
        <w:tabs>
          <w:tab w:val="left" w:pos="1440"/>
          <w:tab w:val="left" w:pos="3600"/>
        </w:tabs>
        <w:ind w:left="1440" w:hanging="1440"/>
        <w:rPr>
          <w:sz w:val="22"/>
          <w:szCs w:val="22"/>
          <w:u w:val="none"/>
        </w:rPr>
      </w:pPr>
      <w:r w:rsidRPr="007A416D">
        <w:rPr>
          <w:sz w:val="22"/>
          <w:szCs w:val="22"/>
          <w:u w:val="none"/>
        </w:rPr>
        <w:tab/>
        <w:t>M.</w:t>
      </w:r>
      <w:r w:rsidRPr="007A416D">
        <w:rPr>
          <w:sz w:val="22"/>
          <w:szCs w:val="22"/>
          <w:u w:val="none"/>
        </w:rPr>
        <w:tab/>
        <w:t>Compatibility” means that property of a pesticide that permits its use with other chemicals without undesirable results being caused by the combination.</w:t>
      </w:r>
    </w:p>
    <w:p w:rsidR="00783AD8" w:rsidRPr="007A416D" w:rsidRDefault="00783AD8">
      <w:pPr>
        <w:pStyle w:val="BodyTextIndent3"/>
        <w:tabs>
          <w:tab w:val="left" w:pos="1440"/>
          <w:tab w:val="left" w:pos="3600"/>
        </w:tabs>
        <w:ind w:left="0"/>
        <w:rPr>
          <w:sz w:val="22"/>
          <w:szCs w:val="22"/>
          <w:u w:val="none"/>
        </w:rPr>
      </w:pPr>
    </w:p>
    <w:p w:rsidR="00783AD8" w:rsidRPr="007A416D" w:rsidRDefault="00783AD8">
      <w:pPr>
        <w:tabs>
          <w:tab w:val="left" w:pos="720"/>
          <w:tab w:val="left" w:pos="1440"/>
          <w:tab w:val="left" w:pos="2160"/>
          <w:tab w:val="left" w:pos="2880"/>
          <w:tab w:val="left" w:pos="3600"/>
        </w:tabs>
        <w:ind w:left="1440" w:hanging="720"/>
        <w:rPr>
          <w:sz w:val="22"/>
          <w:szCs w:val="22"/>
        </w:rPr>
      </w:pPr>
      <w:r w:rsidRPr="007A416D">
        <w:rPr>
          <w:sz w:val="22"/>
          <w:szCs w:val="22"/>
        </w:rPr>
        <w:t>N.</w:t>
      </w:r>
      <w:r w:rsidRPr="007A416D">
        <w:rPr>
          <w:sz w:val="22"/>
          <w:szCs w:val="22"/>
        </w:rPr>
        <w:tab/>
        <w:t>“Competent” means properly qualified to perform functions associated with pesticide application, the degree of capability required being directly related to the nature of the activity and the associated responsibility.</w:t>
      </w:r>
    </w:p>
    <w:p w:rsidR="00783AD8" w:rsidRPr="007A416D" w:rsidRDefault="00783AD8">
      <w:pPr>
        <w:tabs>
          <w:tab w:val="left" w:pos="720"/>
          <w:tab w:val="left" w:pos="1440"/>
          <w:tab w:val="left" w:pos="2160"/>
          <w:tab w:val="left" w:pos="2880"/>
          <w:tab w:val="left" w:pos="3600"/>
        </w:tabs>
        <w:ind w:left="720"/>
        <w:rPr>
          <w:sz w:val="22"/>
          <w:szCs w:val="22"/>
        </w:rPr>
      </w:pPr>
    </w:p>
    <w:p w:rsidR="00783AD8" w:rsidRPr="007A416D" w:rsidRDefault="00783AD8">
      <w:pPr>
        <w:tabs>
          <w:tab w:val="left" w:pos="720"/>
          <w:tab w:val="left" w:pos="1440"/>
          <w:tab w:val="left" w:pos="2160"/>
          <w:tab w:val="left" w:pos="2880"/>
          <w:tab w:val="left" w:pos="3600"/>
        </w:tabs>
        <w:ind w:left="1440" w:hanging="720"/>
        <w:rPr>
          <w:sz w:val="22"/>
          <w:szCs w:val="22"/>
        </w:rPr>
      </w:pPr>
      <w:r w:rsidRPr="007A416D">
        <w:rPr>
          <w:sz w:val="22"/>
          <w:szCs w:val="22"/>
        </w:rPr>
        <w:t>O.</w:t>
      </w:r>
      <w:r w:rsidRPr="007A416D">
        <w:rPr>
          <w:sz w:val="22"/>
          <w:szCs w:val="22"/>
        </w:rPr>
        <w:tab/>
        <w:t>“Common exposure route” means a likely way (oral, dermal, respiratory) by which a pesticide may reach and/or enter an organism.</w:t>
      </w:r>
    </w:p>
    <w:p w:rsidR="00783AD8" w:rsidRPr="007A416D" w:rsidRDefault="00783AD8">
      <w:pPr>
        <w:tabs>
          <w:tab w:val="left" w:pos="720"/>
          <w:tab w:val="left" w:pos="1440"/>
          <w:tab w:val="left" w:pos="2160"/>
          <w:tab w:val="left" w:pos="2880"/>
          <w:tab w:val="left" w:pos="3600"/>
        </w:tabs>
        <w:ind w:firstLine="720"/>
        <w:rPr>
          <w:sz w:val="22"/>
          <w:szCs w:val="22"/>
        </w:rPr>
      </w:pPr>
    </w:p>
    <w:p w:rsidR="00645A25" w:rsidRDefault="00783AD8">
      <w:pPr>
        <w:pStyle w:val="BodyTextIndent2"/>
        <w:tabs>
          <w:tab w:val="left" w:pos="3600"/>
        </w:tabs>
        <w:rPr>
          <w:sz w:val="22"/>
          <w:szCs w:val="22"/>
        </w:rPr>
      </w:pPr>
      <w:r w:rsidRPr="007A416D">
        <w:rPr>
          <w:sz w:val="22"/>
          <w:szCs w:val="22"/>
        </w:rPr>
        <w:tab/>
        <w:t>P.</w:t>
      </w:r>
      <w:r w:rsidRPr="007A416D">
        <w:rPr>
          <w:sz w:val="22"/>
          <w:szCs w:val="22"/>
        </w:rPr>
        <w:tab/>
        <w:t>"Custom application" means an application of a pesticide</w:t>
      </w:r>
      <w:r w:rsidR="009A0FD1">
        <w:rPr>
          <w:sz w:val="22"/>
          <w:szCs w:val="22"/>
        </w:rPr>
        <w:t>:</w:t>
      </w:r>
    </w:p>
    <w:p w:rsidR="009A0FD1" w:rsidRDefault="009A0FD1">
      <w:pPr>
        <w:pStyle w:val="BodyTextIndent2"/>
        <w:tabs>
          <w:tab w:val="left" w:pos="3600"/>
        </w:tabs>
        <w:rPr>
          <w:strike/>
          <w:sz w:val="22"/>
          <w:szCs w:val="22"/>
        </w:rPr>
      </w:pPr>
    </w:p>
    <w:p w:rsidR="00645A25" w:rsidRPr="007A416D" w:rsidRDefault="00645A25" w:rsidP="00645A25">
      <w:pPr>
        <w:pStyle w:val="BodyTextIndent2"/>
        <w:tabs>
          <w:tab w:val="left" w:pos="3600"/>
        </w:tabs>
        <w:ind w:firstLine="0"/>
        <w:rPr>
          <w:sz w:val="22"/>
          <w:szCs w:val="22"/>
        </w:rPr>
      </w:pPr>
      <w:r w:rsidRPr="007A416D">
        <w:rPr>
          <w:sz w:val="22"/>
          <w:szCs w:val="22"/>
        </w:rPr>
        <w:t>1.</w:t>
      </w:r>
      <w:r w:rsidRPr="007A416D">
        <w:rPr>
          <w:sz w:val="22"/>
          <w:szCs w:val="22"/>
        </w:rPr>
        <w:tab/>
      </w:r>
      <w:proofErr w:type="gramStart"/>
      <w:r w:rsidRPr="007A416D">
        <w:rPr>
          <w:sz w:val="22"/>
          <w:szCs w:val="22"/>
        </w:rPr>
        <w:t>Under</w:t>
      </w:r>
      <w:proofErr w:type="gramEnd"/>
      <w:r w:rsidRPr="007A416D">
        <w:rPr>
          <w:sz w:val="22"/>
          <w:szCs w:val="22"/>
        </w:rPr>
        <w:t xml:space="preserve"> contract or for which compensation is received;</w:t>
      </w:r>
    </w:p>
    <w:p w:rsidR="00783AD8" w:rsidRPr="007A416D" w:rsidRDefault="00783AD8">
      <w:pPr>
        <w:tabs>
          <w:tab w:val="left" w:pos="720"/>
          <w:tab w:val="left" w:pos="1440"/>
          <w:tab w:val="left" w:pos="2160"/>
          <w:tab w:val="left" w:pos="2880"/>
          <w:tab w:val="left" w:pos="3600"/>
        </w:tabs>
        <w:ind w:left="720" w:hanging="720"/>
        <w:rPr>
          <w:sz w:val="22"/>
          <w:szCs w:val="22"/>
        </w:rPr>
      </w:pPr>
    </w:p>
    <w:p w:rsidR="00783AD8" w:rsidRPr="007A416D" w:rsidRDefault="00783AD8" w:rsidP="00645A25">
      <w:pPr>
        <w:tabs>
          <w:tab w:val="left" w:pos="720"/>
          <w:tab w:val="left" w:pos="1440"/>
          <w:tab w:val="left" w:pos="2160"/>
          <w:tab w:val="left" w:pos="2880"/>
          <w:tab w:val="left" w:pos="3600"/>
        </w:tabs>
        <w:ind w:left="2880" w:hanging="2880"/>
        <w:rPr>
          <w:sz w:val="22"/>
          <w:szCs w:val="22"/>
        </w:rPr>
      </w:pPr>
      <w:r w:rsidRPr="007A416D">
        <w:rPr>
          <w:sz w:val="22"/>
          <w:szCs w:val="22"/>
        </w:rPr>
        <w:tab/>
      </w:r>
      <w:r w:rsidRPr="007A416D">
        <w:rPr>
          <w:sz w:val="22"/>
          <w:szCs w:val="22"/>
        </w:rPr>
        <w:tab/>
      </w:r>
      <w:r w:rsidR="00645A25" w:rsidRPr="007A416D">
        <w:rPr>
          <w:sz w:val="22"/>
          <w:szCs w:val="22"/>
        </w:rPr>
        <w:tab/>
        <w:t>a.</w:t>
      </w:r>
      <w:r w:rsidRPr="007A416D">
        <w:rPr>
          <w:sz w:val="22"/>
          <w:szCs w:val="22"/>
        </w:rPr>
        <w:tab/>
        <w:t>For the purposes of this definition, "under contract" includes: verbal or written agreements to provide services which include the use of any pesticide; i.e., private or commercial rental agreements, pest control service agreements, landscape maintenance agreements, etc.</w:t>
      </w:r>
    </w:p>
    <w:p w:rsidR="00783AD8" w:rsidRPr="007A416D" w:rsidRDefault="00783AD8">
      <w:pPr>
        <w:tabs>
          <w:tab w:val="left" w:pos="720"/>
          <w:tab w:val="left" w:pos="1440"/>
          <w:tab w:val="left" w:pos="2160"/>
          <w:tab w:val="left" w:pos="2880"/>
          <w:tab w:val="left" w:pos="3600"/>
        </w:tabs>
        <w:ind w:left="720" w:hanging="720"/>
        <w:rPr>
          <w:sz w:val="22"/>
          <w:szCs w:val="22"/>
        </w:rPr>
      </w:pPr>
    </w:p>
    <w:p w:rsidR="00783AD8" w:rsidRPr="007A416D" w:rsidRDefault="00783AD8" w:rsidP="00645A25">
      <w:pPr>
        <w:tabs>
          <w:tab w:val="left" w:pos="720"/>
          <w:tab w:val="left" w:pos="1440"/>
          <w:tab w:val="left" w:pos="2160"/>
          <w:tab w:val="left" w:pos="2880"/>
          <w:tab w:val="left" w:pos="3600"/>
        </w:tabs>
        <w:ind w:left="2880" w:hanging="2880"/>
        <w:rPr>
          <w:sz w:val="22"/>
          <w:szCs w:val="22"/>
        </w:rPr>
      </w:pPr>
      <w:r w:rsidRPr="007A416D">
        <w:rPr>
          <w:sz w:val="22"/>
          <w:szCs w:val="22"/>
        </w:rPr>
        <w:tab/>
      </w:r>
      <w:r w:rsidRPr="007A416D">
        <w:rPr>
          <w:sz w:val="22"/>
          <w:szCs w:val="22"/>
        </w:rPr>
        <w:tab/>
      </w:r>
      <w:r w:rsidRPr="007A416D">
        <w:rPr>
          <w:sz w:val="22"/>
          <w:szCs w:val="22"/>
        </w:rPr>
        <w:tab/>
      </w:r>
      <w:r w:rsidR="00645A25" w:rsidRPr="007A416D">
        <w:rPr>
          <w:sz w:val="22"/>
          <w:szCs w:val="22"/>
        </w:rPr>
        <w:t>b.</w:t>
      </w:r>
      <w:r w:rsidR="00645A25" w:rsidRPr="007A416D">
        <w:rPr>
          <w:sz w:val="22"/>
          <w:szCs w:val="22"/>
        </w:rPr>
        <w:tab/>
      </w:r>
      <w:r w:rsidRPr="007A416D">
        <w:rPr>
          <w:sz w:val="22"/>
          <w:szCs w:val="22"/>
        </w:rPr>
        <w:t>For purposes of this definition, compensation is deemed to have been received for a pesticide application where any form of remuneration has been or will be exchanged, including payment of cash, rent, or other financial consideration, or by the exchange of goods and/or services. This also includes any agreements where crops grown on rented land will be sold to the landowner or are otherwise grown for the benefit of the land owner.</w:t>
      </w:r>
    </w:p>
    <w:p w:rsidR="00645A25" w:rsidRPr="007A416D" w:rsidRDefault="00645A25" w:rsidP="00645A25">
      <w:pPr>
        <w:tabs>
          <w:tab w:val="left" w:pos="720"/>
          <w:tab w:val="left" w:pos="1440"/>
          <w:tab w:val="left" w:pos="2160"/>
          <w:tab w:val="left" w:pos="2880"/>
          <w:tab w:val="left" w:pos="3600"/>
        </w:tabs>
        <w:ind w:left="2880" w:hanging="2880"/>
        <w:rPr>
          <w:sz w:val="22"/>
          <w:szCs w:val="22"/>
        </w:rPr>
      </w:pPr>
    </w:p>
    <w:p w:rsidR="00645A25" w:rsidRPr="007A416D" w:rsidRDefault="00645A25" w:rsidP="009A0FD1">
      <w:pPr>
        <w:keepNext/>
        <w:keepLines/>
        <w:tabs>
          <w:tab w:val="left" w:pos="720"/>
          <w:tab w:val="left" w:pos="1440"/>
          <w:tab w:val="left" w:pos="2160"/>
          <w:tab w:val="left" w:pos="2880"/>
          <w:tab w:val="left" w:pos="3600"/>
        </w:tabs>
        <w:ind w:left="2880" w:hanging="2880"/>
        <w:rPr>
          <w:sz w:val="22"/>
          <w:szCs w:val="22"/>
        </w:rPr>
      </w:pPr>
      <w:r w:rsidRPr="007A416D">
        <w:rPr>
          <w:sz w:val="22"/>
          <w:szCs w:val="22"/>
        </w:rPr>
        <w:lastRenderedPageBreak/>
        <w:tab/>
      </w:r>
      <w:r w:rsidRPr="007A416D">
        <w:rPr>
          <w:sz w:val="22"/>
          <w:szCs w:val="22"/>
        </w:rPr>
        <w:tab/>
        <w:t>2.</w:t>
      </w:r>
      <w:r w:rsidRPr="007A416D">
        <w:rPr>
          <w:sz w:val="22"/>
          <w:szCs w:val="22"/>
        </w:rPr>
        <w:tab/>
      </w:r>
      <w:proofErr w:type="gramStart"/>
      <w:r w:rsidRPr="007A416D">
        <w:rPr>
          <w:sz w:val="22"/>
          <w:szCs w:val="22"/>
        </w:rPr>
        <w:t>To</w:t>
      </w:r>
      <w:proofErr w:type="gramEnd"/>
      <w:r w:rsidRPr="007A416D">
        <w:rPr>
          <w:sz w:val="22"/>
          <w:szCs w:val="22"/>
        </w:rPr>
        <w:t xml:space="preserve"> a property open to use by the public;</w:t>
      </w:r>
    </w:p>
    <w:p w:rsidR="00783AD8" w:rsidRPr="007A416D" w:rsidRDefault="00783AD8" w:rsidP="009A0FD1">
      <w:pPr>
        <w:keepNext/>
        <w:keepLines/>
        <w:tabs>
          <w:tab w:val="left" w:pos="720"/>
          <w:tab w:val="left" w:pos="1440"/>
          <w:tab w:val="left" w:pos="2160"/>
          <w:tab w:val="left" w:pos="2880"/>
          <w:tab w:val="left" w:pos="3600"/>
        </w:tabs>
        <w:ind w:left="720" w:hanging="720"/>
        <w:rPr>
          <w:sz w:val="22"/>
          <w:szCs w:val="22"/>
        </w:rPr>
      </w:pPr>
    </w:p>
    <w:p w:rsidR="00783AD8" w:rsidRPr="007A416D" w:rsidRDefault="00783AD8" w:rsidP="009A0FD1">
      <w:pPr>
        <w:keepNext/>
        <w:keepLines/>
        <w:tabs>
          <w:tab w:val="left" w:pos="720"/>
          <w:tab w:val="left" w:pos="1440"/>
          <w:tab w:val="left" w:pos="2160"/>
          <w:tab w:val="left" w:pos="2880"/>
          <w:tab w:val="left" w:pos="3600"/>
        </w:tabs>
        <w:ind w:left="2880" w:right="-180" w:hanging="2880"/>
        <w:rPr>
          <w:sz w:val="22"/>
          <w:szCs w:val="22"/>
        </w:rPr>
      </w:pPr>
      <w:r w:rsidRPr="007A416D">
        <w:rPr>
          <w:sz w:val="22"/>
          <w:szCs w:val="22"/>
        </w:rPr>
        <w:tab/>
      </w:r>
      <w:r w:rsidRPr="007A416D">
        <w:rPr>
          <w:sz w:val="22"/>
          <w:szCs w:val="22"/>
        </w:rPr>
        <w:tab/>
      </w:r>
      <w:r w:rsidRPr="007A416D">
        <w:rPr>
          <w:sz w:val="22"/>
          <w:szCs w:val="22"/>
        </w:rPr>
        <w:tab/>
      </w:r>
      <w:r w:rsidR="00645A25" w:rsidRPr="007A416D">
        <w:rPr>
          <w:sz w:val="22"/>
          <w:szCs w:val="22"/>
        </w:rPr>
        <w:t>a.</w:t>
      </w:r>
      <w:r w:rsidR="00645A25" w:rsidRPr="007A416D">
        <w:rPr>
          <w:sz w:val="22"/>
          <w:szCs w:val="22"/>
        </w:rPr>
        <w:tab/>
      </w:r>
      <w:r w:rsidRPr="007A416D">
        <w:rPr>
          <w:sz w:val="22"/>
          <w:szCs w:val="22"/>
        </w:rPr>
        <w:t>For purposes of this definition, property is deemed to be open to use by the public where its owner, lessee or other lawful occupant operates, maintains or holds the property open or allows access for routine use by members of the public. Persons are considered to be members of the public even though they may pay a fee or other compensation in order to make use of the property or may visit the property for a commercial purpose.</w:t>
      </w:r>
    </w:p>
    <w:p w:rsidR="00783AD8" w:rsidRPr="007A416D" w:rsidRDefault="00783AD8">
      <w:pPr>
        <w:tabs>
          <w:tab w:val="left" w:pos="720"/>
          <w:tab w:val="left" w:pos="1440"/>
          <w:tab w:val="left" w:pos="2160"/>
          <w:tab w:val="left" w:pos="2880"/>
          <w:tab w:val="left" w:pos="3600"/>
        </w:tabs>
        <w:ind w:left="720" w:hanging="720"/>
        <w:rPr>
          <w:sz w:val="22"/>
          <w:szCs w:val="22"/>
        </w:rPr>
      </w:pPr>
    </w:p>
    <w:p w:rsidR="00783AD8" w:rsidRPr="007A416D" w:rsidRDefault="00783AD8" w:rsidP="00026AF7">
      <w:pPr>
        <w:tabs>
          <w:tab w:val="left" w:pos="720"/>
          <w:tab w:val="left" w:pos="1440"/>
          <w:tab w:val="left" w:pos="2160"/>
          <w:tab w:val="left" w:pos="2880"/>
          <w:tab w:val="left" w:pos="3600"/>
        </w:tabs>
        <w:ind w:left="2880" w:right="-90" w:hanging="2880"/>
        <w:rPr>
          <w:sz w:val="22"/>
          <w:szCs w:val="22"/>
        </w:rPr>
      </w:pPr>
      <w:r w:rsidRPr="007A416D">
        <w:rPr>
          <w:sz w:val="22"/>
          <w:szCs w:val="22"/>
        </w:rPr>
        <w:tab/>
      </w:r>
      <w:r w:rsidRPr="007A416D">
        <w:rPr>
          <w:sz w:val="22"/>
          <w:szCs w:val="22"/>
        </w:rPr>
        <w:tab/>
      </w:r>
      <w:r w:rsidRPr="007A416D">
        <w:rPr>
          <w:sz w:val="22"/>
          <w:szCs w:val="22"/>
        </w:rPr>
        <w:tab/>
      </w:r>
      <w:r w:rsidR="00645A25" w:rsidRPr="007A416D">
        <w:rPr>
          <w:sz w:val="22"/>
          <w:szCs w:val="22"/>
        </w:rPr>
        <w:t>b.</w:t>
      </w:r>
      <w:r w:rsidR="00645A25" w:rsidRPr="007A416D">
        <w:rPr>
          <w:sz w:val="22"/>
          <w:szCs w:val="22"/>
        </w:rPr>
        <w:tab/>
      </w:r>
      <w:r w:rsidRPr="007A416D">
        <w:rPr>
          <w:sz w:val="22"/>
          <w:szCs w:val="22"/>
        </w:rPr>
        <w:t>Property open to use by the public includes but is not limited to: shopping centers, office and store space routinely open to the public (i.e. rest rooms, self-service areas and display aisles), common areas of apartment buildings, occupied apartments, public pools and water parks, schools and other institutional buildings, public roads, organized recreational facilities, golf courses, campgrounds, parks, parking lots, ornamental and turf areas around condominiums, apartment buildings, stores malls and retail areas of greenhouses and nurseries if the public is allowed access before the pesticide restricted-entry or re-entry interval elapses.</w:t>
      </w:r>
    </w:p>
    <w:p w:rsidR="00783AD8" w:rsidRPr="007A416D" w:rsidRDefault="00783AD8">
      <w:pPr>
        <w:tabs>
          <w:tab w:val="left" w:pos="720"/>
          <w:tab w:val="left" w:pos="1440"/>
          <w:tab w:val="left" w:pos="2160"/>
          <w:tab w:val="left" w:pos="2880"/>
          <w:tab w:val="left" w:pos="3600"/>
        </w:tabs>
        <w:ind w:left="720" w:hanging="720"/>
        <w:rPr>
          <w:sz w:val="22"/>
          <w:szCs w:val="22"/>
        </w:rPr>
      </w:pPr>
    </w:p>
    <w:p w:rsidR="00783AD8" w:rsidRPr="007A416D" w:rsidRDefault="00783AD8" w:rsidP="00645A25">
      <w:pPr>
        <w:tabs>
          <w:tab w:val="left" w:pos="720"/>
          <w:tab w:val="left" w:pos="1440"/>
          <w:tab w:val="left" w:pos="2160"/>
          <w:tab w:val="left" w:pos="2880"/>
          <w:tab w:val="left" w:pos="3600"/>
        </w:tabs>
        <w:ind w:left="2880" w:hanging="2880"/>
        <w:rPr>
          <w:sz w:val="22"/>
          <w:szCs w:val="22"/>
        </w:rPr>
      </w:pPr>
      <w:r w:rsidRPr="007A416D">
        <w:rPr>
          <w:sz w:val="22"/>
          <w:szCs w:val="22"/>
        </w:rPr>
        <w:tab/>
      </w:r>
      <w:r w:rsidRPr="007A416D">
        <w:rPr>
          <w:sz w:val="22"/>
          <w:szCs w:val="22"/>
        </w:rPr>
        <w:tab/>
      </w:r>
      <w:r w:rsidRPr="007A416D">
        <w:rPr>
          <w:sz w:val="22"/>
          <w:szCs w:val="22"/>
        </w:rPr>
        <w:tab/>
      </w:r>
      <w:r w:rsidR="00645A25" w:rsidRPr="007A416D">
        <w:rPr>
          <w:sz w:val="22"/>
          <w:szCs w:val="22"/>
        </w:rPr>
        <w:t>c.</w:t>
      </w:r>
      <w:r w:rsidR="00645A25" w:rsidRPr="007A416D">
        <w:rPr>
          <w:sz w:val="22"/>
          <w:szCs w:val="22"/>
        </w:rPr>
        <w:tab/>
      </w:r>
      <w:r w:rsidRPr="007A416D">
        <w:rPr>
          <w:sz w:val="22"/>
          <w:szCs w:val="22"/>
        </w:rPr>
        <w:t>Examples of property not open to use by the public include without limitation: farms, forest lands, and private residential or commercial property which is not routinely operated or maintained for use by the public or otherwise held open to public use.</w:t>
      </w:r>
    </w:p>
    <w:p w:rsidR="00783AD8" w:rsidRPr="007A416D" w:rsidRDefault="00783AD8">
      <w:pPr>
        <w:tabs>
          <w:tab w:val="left" w:pos="720"/>
          <w:tab w:val="left" w:pos="1440"/>
          <w:tab w:val="left" w:pos="2160"/>
          <w:tab w:val="left" w:pos="2880"/>
          <w:tab w:val="left" w:pos="3600"/>
        </w:tabs>
        <w:ind w:left="720" w:hanging="720"/>
        <w:rPr>
          <w:sz w:val="22"/>
          <w:szCs w:val="22"/>
        </w:rPr>
      </w:pPr>
    </w:p>
    <w:p w:rsidR="00783AD8" w:rsidRPr="007A416D" w:rsidRDefault="00783AD8" w:rsidP="00645A25">
      <w:pPr>
        <w:tabs>
          <w:tab w:val="left" w:pos="720"/>
          <w:tab w:val="left" w:pos="1440"/>
          <w:tab w:val="left" w:pos="2160"/>
          <w:tab w:val="left" w:pos="2880"/>
          <w:tab w:val="left" w:pos="3600"/>
        </w:tabs>
        <w:ind w:left="2880" w:hanging="2880"/>
        <w:rPr>
          <w:sz w:val="22"/>
          <w:szCs w:val="22"/>
        </w:rPr>
      </w:pPr>
      <w:r w:rsidRPr="007A416D">
        <w:rPr>
          <w:sz w:val="22"/>
          <w:szCs w:val="22"/>
        </w:rPr>
        <w:tab/>
      </w:r>
      <w:r w:rsidRPr="007A416D">
        <w:rPr>
          <w:sz w:val="22"/>
          <w:szCs w:val="22"/>
        </w:rPr>
        <w:tab/>
      </w:r>
      <w:r w:rsidRPr="007A416D">
        <w:rPr>
          <w:sz w:val="22"/>
          <w:szCs w:val="22"/>
        </w:rPr>
        <w:tab/>
      </w:r>
      <w:r w:rsidR="00645A25" w:rsidRPr="007A416D">
        <w:rPr>
          <w:sz w:val="22"/>
          <w:szCs w:val="22"/>
        </w:rPr>
        <w:t>d.</w:t>
      </w:r>
      <w:r w:rsidR="00645A25" w:rsidRPr="007A416D">
        <w:rPr>
          <w:sz w:val="22"/>
          <w:szCs w:val="22"/>
        </w:rPr>
        <w:tab/>
      </w:r>
      <w:r w:rsidRPr="007A416D">
        <w:rPr>
          <w:sz w:val="22"/>
          <w:szCs w:val="22"/>
        </w:rPr>
        <w:t>Notwithstanding this definition, property shall not be deemed to be open for use by the public in the following cases:</w:t>
      </w:r>
    </w:p>
    <w:p w:rsidR="00783AD8" w:rsidRPr="007A416D" w:rsidRDefault="00783AD8">
      <w:pPr>
        <w:tabs>
          <w:tab w:val="left" w:pos="720"/>
          <w:tab w:val="left" w:pos="1440"/>
          <w:tab w:val="left" w:pos="2160"/>
          <w:tab w:val="left" w:pos="2880"/>
          <w:tab w:val="left" w:pos="3600"/>
        </w:tabs>
        <w:ind w:left="720" w:hanging="720"/>
        <w:rPr>
          <w:sz w:val="22"/>
          <w:szCs w:val="22"/>
        </w:rPr>
      </w:pPr>
    </w:p>
    <w:p w:rsidR="00783AD8" w:rsidRPr="007A416D" w:rsidRDefault="00783AD8" w:rsidP="00645A25">
      <w:pPr>
        <w:tabs>
          <w:tab w:val="left" w:pos="720"/>
          <w:tab w:val="left" w:pos="1440"/>
          <w:tab w:val="left" w:pos="2160"/>
          <w:tab w:val="left" w:pos="2880"/>
          <w:tab w:val="left" w:pos="3600"/>
        </w:tabs>
        <w:ind w:left="3600" w:hanging="3600"/>
        <w:rPr>
          <w:sz w:val="22"/>
          <w:szCs w:val="22"/>
        </w:rPr>
      </w:pPr>
      <w:r w:rsidRPr="007A416D">
        <w:rPr>
          <w:sz w:val="22"/>
          <w:szCs w:val="22"/>
        </w:rPr>
        <w:tab/>
      </w:r>
      <w:r w:rsidRPr="007A416D">
        <w:rPr>
          <w:sz w:val="22"/>
          <w:szCs w:val="22"/>
        </w:rPr>
        <w:tab/>
      </w:r>
      <w:r w:rsidRPr="007A416D">
        <w:rPr>
          <w:sz w:val="22"/>
          <w:szCs w:val="22"/>
        </w:rPr>
        <w:tab/>
      </w:r>
      <w:r w:rsidRPr="007A416D">
        <w:rPr>
          <w:sz w:val="22"/>
          <w:szCs w:val="22"/>
        </w:rPr>
        <w:tab/>
      </w:r>
      <w:r w:rsidR="00645A25" w:rsidRPr="007A416D">
        <w:rPr>
          <w:sz w:val="22"/>
          <w:szCs w:val="22"/>
        </w:rPr>
        <w:t>i.</w:t>
      </w:r>
      <w:r w:rsidR="00645A25" w:rsidRPr="007A416D">
        <w:rPr>
          <w:sz w:val="22"/>
          <w:szCs w:val="22"/>
        </w:rPr>
        <w:tab/>
      </w:r>
      <w:r w:rsidRPr="007A416D">
        <w:rPr>
          <w:sz w:val="22"/>
          <w:szCs w:val="22"/>
        </w:rPr>
        <w:t>where the property is devoted primarily to agricultural, forest, ornamental tree or plant production, but this exception shall not apply to campgrounds, leased inholdings or roads within such property which are open for use by the public;</w:t>
      </w:r>
    </w:p>
    <w:p w:rsidR="00783AD8" w:rsidRPr="007A416D" w:rsidRDefault="00783AD8">
      <w:pPr>
        <w:tabs>
          <w:tab w:val="left" w:pos="720"/>
          <w:tab w:val="left" w:pos="1440"/>
          <w:tab w:val="left" w:pos="2160"/>
          <w:tab w:val="left" w:pos="2880"/>
          <w:tab w:val="left" w:pos="3600"/>
        </w:tabs>
        <w:ind w:left="720" w:hanging="720"/>
        <w:rPr>
          <w:sz w:val="22"/>
          <w:szCs w:val="22"/>
        </w:rPr>
      </w:pPr>
    </w:p>
    <w:p w:rsidR="00783AD8" w:rsidRPr="007A416D" w:rsidRDefault="00783AD8" w:rsidP="00645A25">
      <w:pPr>
        <w:tabs>
          <w:tab w:val="left" w:pos="720"/>
          <w:tab w:val="left" w:pos="1440"/>
          <w:tab w:val="left" w:pos="2160"/>
          <w:tab w:val="left" w:pos="2880"/>
          <w:tab w:val="left" w:pos="3600"/>
        </w:tabs>
        <w:ind w:left="3600" w:hanging="3600"/>
        <w:rPr>
          <w:sz w:val="22"/>
          <w:szCs w:val="22"/>
        </w:rPr>
      </w:pPr>
      <w:r w:rsidRPr="007A416D">
        <w:rPr>
          <w:sz w:val="22"/>
          <w:szCs w:val="22"/>
        </w:rPr>
        <w:tab/>
      </w:r>
      <w:r w:rsidRPr="007A416D">
        <w:rPr>
          <w:sz w:val="22"/>
          <w:szCs w:val="22"/>
        </w:rPr>
        <w:tab/>
      </w:r>
      <w:r w:rsidRPr="007A416D">
        <w:rPr>
          <w:sz w:val="22"/>
          <w:szCs w:val="22"/>
        </w:rPr>
        <w:tab/>
      </w:r>
      <w:r w:rsidRPr="007A416D">
        <w:rPr>
          <w:sz w:val="22"/>
          <w:szCs w:val="22"/>
        </w:rPr>
        <w:tab/>
      </w:r>
      <w:r w:rsidR="00645A25" w:rsidRPr="007A416D">
        <w:rPr>
          <w:sz w:val="22"/>
          <w:szCs w:val="22"/>
        </w:rPr>
        <w:t>ii.</w:t>
      </w:r>
      <w:r w:rsidR="00645A25" w:rsidRPr="007A416D">
        <w:rPr>
          <w:sz w:val="22"/>
          <w:szCs w:val="22"/>
        </w:rPr>
        <w:tab/>
      </w:r>
      <w:proofErr w:type="gramStart"/>
      <w:r w:rsidRPr="007A416D">
        <w:rPr>
          <w:sz w:val="22"/>
          <w:szCs w:val="22"/>
        </w:rPr>
        <w:t>where</w:t>
      </w:r>
      <w:proofErr w:type="gramEnd"/>
      <w:r w:rsidRPr="007A416D">
        <w:rPr>
          <w:sz w:val="22"/>
          <w:szCs w:val="22"/>
        </w:rPr>
        <w:t xml:space="preserve"> the public has not been permitted upon the property at any time within seven days of when the property received a pesticide application;</w:t>
      </w:r>
    </w:p>
    <w:p w:rsidR="00783AD8" w:rsidRPr="007A416D" w:rsidRDefault="00783AD8">
      <w:pPr>
        <w:tabs>
          <w:tab w:val="left" w:pos="720"/>
          <w:tab w:val="left" w:pos="1440"/>
          <w:tab w:val="left" w:pos="2160"/>
          <w:tab w:val="left" w:pos="2880"/>
          <w:tab w:val="left" w:pos="3600"/>
        </w:tabs>
        <w:ind w:left="720" w:hanging="720"/>
        <w:rPr>
          <w:sz w:val="22"/>
          <w:szCs w:val="22"/>
        </w:rPr>
      </w:pPr>
    </w:p>
    <w:p w:rsidR="00783AD8" w:rsidRPr="007A416D" w:rsidRDefault="00783AD8" w:rsidP="00645A25">
      <w:pPr>
        <w:tabs>
          <w:tab w:val="left" w:pos="720"/>
          <w:tab w:val="left" w:pos="1440"/>
          <w:tab w:val="left" w:pos="2160"/>
          <w:tab w:val="left" w:pos="2880"/>
          <w:tab w:val="left" w:pos="3600"/>
        </w:tabs>
        <w:ind w:left="3600" w:hanging="3600"/>
        <w:rPr>
          <w:sz w:val="22"/>
          <w:szCs w:val="22"/>
        </w:rPr>
      </w:pPr>
      <w:r w:rsidRPr="007A416D">
        <w:rPr>
          <w:sz w:val="22"/>
          <w:szCs w:val="22"/>
        </w:rPr>
        <w:tab/>
      </w:r>
      <w:r w:rsidRPr="007A416D">
        <w:rPr>
          <w:sz w:val="22"/>
          <w:szCs w:val="22"/>
        </w:rPr>
        <w:tab/>
      </w:r>
      <w:r w:rsidRPr="007A416D">
        <w:rPr>
          <w:sz w:val="22"/>
          <w:szCs w:val="22"/>
        </w:rPr>
        <w:tab/>
      </w:r>
      <w:r w:rsidRPr="007A416D">
        <w:rPr>
          <w:sz w:val="22"/>
          <w:szCs w:val="22"/>
        </w:rPr>
        <w:tab/>
      </w:r>
      <w:r w:rsidR="00645A25" w:rsidRPr="007A416D">
        <w:rPr>
          <w:sz w:val="22"/>
          <w:szCs w:val="22"/>
        </w:rPr>
        <w:t>iii.</w:t>
      </w:r>
      <w:r w:rsidR="00645A25" w:rsidRPr="007A416D">
        <w:rPr>
          <w:sz w:val="22"/>
          <w:szCs w:val="22"/>
        </w:rPr>
        <w:tab/>
      </w:r>
      <w:proofErr w:type="gramStart"/>
      <w:r w:rsidRPr="007A416D">
        <w:rPr>
          <w:sz w:val="22"/>
          <w:szCs w:val="22"/>
        </w:rPr>
        <w:t>forestry</w:t>
      </w:r>
      <w:proofErr w:type="gramEnd"/>
      <w:r w:rsidRPr="007A416D">
        <w:rPr>
          <w:sz w:val="22"/>
          <w:szCs w:val="22"/>
        </w:rPr>
        <w:t xml:space="preserve"> rights of way where the property has been closed during the time of spraying or during the label restricted entry interval or re</w:t>
      </w:r>
      <w:r w:rsidRPr="007A416D">
        <w:rPr>
          <w:sz w:val="22"/>
          <w:szCs w:val="22"/>
        </w:rPr>
        <w:noBreakHyphen/>
        <w:t>entry period, whichever is greater.</w:t>
      </w:r>
    </w:p>
    <w:p w:rsidR="00645A25" w:rsidRDefault="00645A25" w:rsidP="00645A25">
      <w:pPr>
        <w:tabs>
          <w:tab w:val="left" w:pos="720"/>
          <w:tab w:val="left" w:pos="1440"/>
          <w:tab w:val="left" w:pos="2160"/>
          <w:tab w:val="left" w:pos="2880"/>
          <w:tab w:val="left" w:pos="3600"/>
        </w:tabs>
        <w:ind w:left="3600" w:hanging="3600"/>
        <w:rPr>
          <w:sz w:val="22"/>
          <w:szCs w:val="22"/>
        </w:rPr>
      </w:pPr>
    </w:p>
    <w:p w:rsidR="00FC2AAD" w:rsidRDefault="00FC2AAD" w:rsidP="00645A25">
      <w:pPr>
        <w:tabs>
          <w:tab w:val="left" w:pos="720"/>
          <w:tab w:val="left" w:pos="1440"/>
          <w:tab w:val="left" w:pos="2160"/>
          <w:tab w:val="left" w:pos="2880"/>
          <w:tab w:val="left" w:pos="3600"/>
        </w:tabs>
        <w:ind w:left="3600" w:hanging="3600"/>
        <w:rPr>
          <w:sz w:val="22"/>
          <w:szCs w:val="22"/>
        </w:rPr>
      </w:pPr>
      <w:r>
        <w:rPr>
          <w:noProof/>
          <w:sz w:val="22"/>
          <w:szCs w:val="22"/>
        </w:rPr>
        <w:pict>
          <v:shape id="_x0000_s1027" type="#_x0000_t32" style="position:absolute;left:0;text-align:left;margin-left:-35.55pt;margin-top:5.45pt;width:0;height:28.6pt;z-index:251659264" o:connectortype="straight"/>
        </w:pict>
      </w:r>
      <w:r>
        <w:rPr>
          <w:sz w:val="22"/>
          <w:szCs w:val="22"/>
        </w:rPr>
        <w:tab/>
      </w:r>
      <w:r>
        <w:rPr>
          <w:sz w:val="22"/>
          <w:szCs w:val="22"/>
        </w:rPr>
        <w:tab/>
      </w:r>
      <w:r>
        <w:rPr>
          <w:sz w:val="22"/>
          <w:szCs w:val="22"/>
        </w:rPr>
        <w:tab/>
      </w:r>
      <w:r>
        <w:rPr>
          <w:sz w:val="22"/>
          <w:szCs w:val="22"/>
        </w:rPr>
        <w:tab/>
      </w:r>
      <w:proofErr w:type="gramStart"/>
      <w:r>
        <w:rPr>
          <w:sz w:val="22"/>
          <w:szCs w:val="22"/>
        </w:rPr>
        <w:t>Iv</w:t>
      </w:r>
      <w:proofErr w:type="gramEnd"/>
      <w:r>
        <w:rPr>
          <w:sz w:val="22"/>
          <w:szCs w:val="22"/>
        </w:rPr>
        <w:tab/>
        <w:t>where the public has not been permitted on the treated portion of privately held recreational land within seven days of a pesticide application for vegetation management.</w:t>
      </w:r>
    </w:p>
    <w:p w:rsidR="00FC2AAD" w:rsidRPr="007A416D" w:rsidRDefault="00FC2AAD" w:rsidP="00645A25">
      <w:pPr>
        <w:tabs>
          <w:tab w:val="left" w:pos="720"/>
          <w:tab w:val="left" w:pos="1440"/>
          <w:tab w:val="left" w:pos="2160"/>
          <w:tab w:val="left" w:pos="2880"/>
          <w:tab w:val="left" w:pos="3600"/>
        </w:tabs>
        <w:ind w:left="3600" w:hanging="3600"/>
        <w:rPr>
          <w:sz w:val="22"/>
          <w:szCs w:val="22"/>
        </w:rPr>
      </w:pPr>
    </w:p>
    <w:p w:rsidR="00645A25" w:rsidRPr="007A416D" w:rsidRDefault="00645A25" w:rsidP="00645A25">
      <w:pPr>
        <w:tabs>
          <w:tab w:val="left" w:pos="720"/>
          <w:tab w:val="left" w:pos="1440"/>
          <w:tab w:val="left" w:pos="2160"/>
          <w:tab w:val="left" w:pos="2880"/>
          <w:tab w:val="left" w:pos="3600"/>
        </w:tabs>
        <w:ind w:left="2160" w:hanging="2160"/>
        <w:rPr>
          <w:sz w:val="22"/>
          <w:szCs w:val="22"/>
        </w:rPr>
      </w:pPr>
      <w:r w:rsidRPr="007A416D">
        <w:rPr>
          <w:sz w:val="22"/>
          <w:szCs w:val="22"/>
        </w:rPr>
        <w:tab/>
      </w:r>
      <w:r w:rsidRPr="007A416D">
        <w:rPr>
          <w:sz w:val="22"/>
          <w:szCs w:val="22"/>
        </w:rPr>
        <w:tab/>
        <w:t>3.</w:t>
      </w:r>
      <w:r w:rsidRPr="007A416D">
        <w:rPr>
          <w:sz w:val="22"/>
          <w:szCs w:val="22"/>
        </w:rPr>
        <w:tab/>
        <w:t xml:space="preserve">In a food establishment licensed under </w:t>
      </w:r>
      <w:r w:rsidR="00495C64" w:rsidRPr="007A416D">
        <w:rPr>
          <w:sz w:val="22"/>
          <w:szCs w:val="22"/>
        </w:rPr>
        <w:t xml:space="preserve">M.R.S. 22, </w:t>
      </w:r>
      <w:r w:rsidR="00AD3FAA" w:rsidRPr="007A416D">
        <w:rPr>
          <w:sz w:val="22"/>
          <w:szCs w:val="22"/>
        </w:rPr>
        <w:t>C</w:t>
      </w:r>
      <w:r w:rsidRPr="007A416D">
        <w:rPr>
          <w:sz w:val="22"/>
          <w:szCs w:val="22"/>
        </w:rPr>
        <w:t>hapter 551</w:t>
      </w:r>
      <w:r w:rsidR="00AD3FAA" w:rsidRPr="007A416D">
        <w:rPr>
          <w:sz w:val="22"/>
          <w:szCs w:val="22"/>
        </w:rPr>
        <w:t>,</w:t>
      </w:r>
      <w:r w:rsidRPr="007A416D">
        <w:rPr>
          <w:sz w:val="22"/>
          <w:szCs w:val="22"/>
        </w:rPr>
        <w:t xml:space="preserve"> or an eating establishment licensed under</w:t>
      </w:r>
      <w:r w:rsidR="00380AC5" w:rsidRPr="007A416D">
        <w:rPr>
          <w:sz w:val="22"/>
          <w:szCs w:val="22"/>
        </w:rPr>
        <w:t xml:space="preserve"> </w:t>
      </w:r>
      <w:r w:rsidR="00495C64" w:rsidRPr="007A416D">
        <w:rPr>
          <w:sz w:val="22"/>
          <w:szCs w:val="22"/>
        </w:rPr>
        <w:t xml:space="preserve">M.R.S. 22, </w:t>
      </w:r>
      <w:r w:rsidR="00AD3FAA" w:rsidRPr="007A416D">
        <w:rPr>
          <w:sz w:val="22"/>
          <w:szCs w:val="22"/>
        </w:rPr>
        <w:t>C</w:t>
      </w:r>
      <w:r w:rsidRPr="007A416D">
        <w:rPr>
          <w:sz w:val="22"/>
          <w:szCs w:val="22"/>
        </w:rPr>
        <w:t>hapter 562, except that “custom application” does not include a pesticide application at a licensed food or eating establishment when:</w:t>
      </w:r>
    </w:p>
    <w:p w:rsidR="00645A25" w:rsidRPr="007A416D" w:rsidRDefault="00645A25" w:rsidP="00645A25">
      <w:pPr>
        <w:tabs>
          <w:tab w:val="left" w:pos="720"/>
          <w:tab w:val="left" w:pos="1440"/>
          <w:tab w:val="left" w:pos="2160"/>
          <w:tab w:val="left" w:pos="2880"/>
          <w:tab w:val="left" w:pos="3600"/>
        </w:tabs>
        <w:ind w:left="3600" w:hanging="3600"/>
        <w:rPr>
          <w:sz w:val="22"/>
          <w:szCs w:val="22"/>
        </w:rPr>
      </w:pPr>
    </w:p>
    <w:p w:rsidR="00645A25" w:rsidRPr="007A416D" w:rsidRDefault="00645A25" w:rsidP="00645A25">
      <w:pPr>
        <w:tabs>
          <w:tab w:val="left" w:pos="720"/>
          <w:tab w:val="left" w:pos="1440"/>
          <w:tab w:val="left" w:pos="2160"/>
          <w:tab w:val="left" w:pos="2880"/>
          <w:tab w:val="left" w:pos="3600"/>
        </w:tabs>
        <w:ind w:left="2880" w:hanging="2880"/>
        <w:rPr>
          <w:sz w:val="22"/>
          <w:szCs w:val="22"/>
        </w:rPr>
      </w:pPr>
      <w:r w:rsidRPr="007A416D">
        <w:rPr>
          <w:sz w:val="22"/>
          <w:szCs w:val="22"/>
        </w:rPr>
        <w:lastRenderedPageBreak/>
        <w:tab/>
      </w:r>
      <w:r w:rsidRPr="007A416D">
        <w:rPr>
          <w:sz w:val="22"/>
          <w:szCs w:val="22"/>
        </w:rPr>
        <w:tab/>
      </w:r>
      <w:r w:rsidRPr="007A416D">
        <w:rPr>
          <w:sz w:val="22"/>
          <w:szCs w:val="22"/>
        </w:rPr>
        <w:tab/>
        <w:t>a.</w:t>
      </w:r>
      <w:r w:rsidRPr="007A416D">
        <w:rPr>
          <w:sz w:val="22"/>
          <w:szCs w:val="22"/>
        </w:rPr>
        <w:tab/>
        <w:t>The establishment is ancillary to the producti</w:t>
      </w:r>
      <w:r w:rsidR="00E0310E" w:rsidRPr="007A416D">
        <w:rPr>
          <w:sz w:val="22"/>
          <w:szCs w:val="22"/>
        </w:rPr>
        <w:t>o</w:t>
      </w:r>
      <w:r w:rsidRPr="007A416D">
        <w:rPr>
          <w:sz w:val="22"/>
          <w:szCs w:val="22"/>
        </w:rPr>
        <w:t>n of an agricultural commodity;</w:t>
      </w:r>
    </w:p>
    <w:p w:rsidR="00645A25" w:rsidRPr="007A416D" w:rsidRDefault="00645A25" w:rsidP="00645A25">
      <w:pPr>
        <w:tabs>
          <w:tab w:val="left" w:pos="720"/>
          <w:tab w:val="left" w:pos="1440"/>
          <w:tab w:val="left" w:pos="2160"/>
          <w:tab w:val="left" w:pos="2880"/>
          <w:tab w:val="left" w:pos="3600"/>
        </w:tabs>
        <w:ind w:left="3600" w:hanging="3600"/>
        <w:rPr>
          <w:sz w:val="22"/>
          <w:szCs w:val="22"/>
        </w:rPr>
      </w:pPr>
    </w:p>
    <w:p w:rsidR="00645A25" w:rsidRPr="007A416D" w:rsidRDefault="00645A25" w:rsidP="00645A25">
      <w:pPr>
        <w:tabs>
          <w:tab w:val="left" w:pos="720"/>
          <w:tab w:val="left" w:pos="1440"/>
          <w:tab w:val="left" w:pos="2160"/>
          <w:tab w:val="left" w:pos="2880"/>
          <w:tab w:val="left" w:pos="3600"/>
        </w:tabs>
        <w:ind w:left="2880" w:hanging="2880"/>
        <w:rPr>
          <w:sz w:val="22"/>
          <w:szCs w:val="22"/>
        </w:rPr>
      </w:pPr>
      <w:r w:rsidRPr="007A416D">
        <w:rPr>
          <w:sz w:val="22"/>
          <w:szCs w:val="22"/>
        </w:rPr>
        <w:tab/>
      </w:r>
      <w:r w:rsidRPr="007A416D">
        <w:rPr>
          <w:sz w:val="22"/>
          <w:szCs w:val="22"/>
        </w:rPr>
        <w:tab/>
      </w:r>
      <w:r w:rsidRPr="007A416D">
        <w:rPr>
          <w:sz w:val="22"/>
          <w:szCs w:val="22"/>
        </w:rPr>
        <w:tab/>
        <w:t>b.</w:t>
      </w:r>
      <w:r w:rsidRPr="007A416D">
        <w:rPr>
          <w:sz w:val="22"/>
          <w:szCs w:val="22"/>
        </w:rPr>
        <w:tab/>
        <w:t>The owner or an employee of that establishment is certified as a private applicator under section 1471-C, subsection 2; and</w:t>
      </w:r>
    </w:p>
    <w:p w:rsidR="00645A25" w:rsidRPr="007A416D" w:rsidRDefault="00645A25" w:rsidP="00645A25">
      <w:pPr>
        <w:tabs>
          <w:tab w:val="left" w:pos="720"/>
          <w:tab w:val="left" w:pos="1440"/>
          <w:tab w:val="left" w:pos="2160"/>
          <w:tab w:val="left" w:pos="2880"/>
          <w:tab w:val="left" w:pos="3600"/>
        </w:tabs>
        <w:ind w:left="3600" w:hanging="3600"/>
        <w:rPr>
          <w:sz w:val="22"/>
          <w:szCs w:val="22"/>
        </w:rPr>
      </w:pPr>
    </w:p>
    <w:p w:rsidR="00645A25" w:rsidRPr="007A416D" w:rsidRDefault="00645A25" w:rsidP="00645A25">
      <w:pPr>
        <w:tabs>
          <w:tab w:val="left" w:pos="720"/>
          <w:tab w:val="left" w:pos="1440"/>
          <w:tab w:val="left" w:pos="2160"/>
          <w:tab w:val="left" w:pos="2880"/>
          <w:tab w:val="left" w:pos="3600"/>
        </w:tabs>
        <w:ind w:left="3600" w:hanging="3600"/>
        <w:rPr>
          <w:sz w:val="22"/>
          <w:szCs w:val="22"/>
        </w:rPr>
      </w:pPr>
      <w:r w:rsidRPr="007A416D">
        <w:rPr>
          <w:sz w:val="22"/>
          <w:szCs w:val="22"/>
        </w:rPr>
        <w:tab/>
      </w:r>
      <w:r w:rsidRPr="007A416D">
        <w:rPr>
          <w:sz w:val="22"/>
          <w:szCs w:val="22"/>
        </w:rPr>
        <w:tab/>
      </w:r>
      <w:r w:rsidRPr="007A416D">
        <w:rPr>
          <w:sz w:val="22"/>
          <w:szCs w:val="22"/>
        </w:rPr>
        <w:tab/>
        <w:t>c.</w:t>
      </w:r>
      <w:r w:rsidRPr="007A416D">
        <w:rPr>
          <w:sz w:val="22"/>
          <w:szCs w:val="22"/>
        </w:rPr>
        <w:tab/>
        <w:t>The property is not open to the public.</w:t>
      </w:r>
    </w:p>
    <w:p w:rsidR="00783AD8" w:rsidRPr="007A416D" w:rsidRDefault="00783AD8">
      <w:pPr>
        <w:tabs>
          <w:tab w:val="left" w:pos="720"/>
          <w:tab w:val="left" w:pos="1440"/>
          <w:tab w:val="left" w:pos="2160"/>
          <w:tab w:val="left" w:pos="2880"/>
          <w:tab w:val="left" w:pos="3600"/>
        </w:tabs>
        <w:ind w:left="720" w:hanging="720"/>
        <w:rPr>
          <w:sz w:val="22"/>
          <w:szCs w:val="22"/>
        </w:rPr>
      </w:pPr>
    </w:p>
    <w:p w:rsidR="00783AD8" w:rsidRPr="007A416D" w:rsidRDefault="00645A25">
      <w:pPr>
        <w:tabs>
          <w:tab w:val="left" w:pos="720"/>
          <w:tab w:val="left" w:pos="1440"/>
          <w:tab w:val="left" w:pos="2160"/>
          <w:tab w:val="left" w:pos="2880"/>
          <w:tab w:val="left" w:pos="3600"/>
        </w:tabs>
        <w:ind w:left="2160" w:hanging="720"/>
        <w:rPr>
          <w:sz w:val="22"/>
          <w:szCs w:val="22"/>
        </w:rPr>
      </w:pPr>
      <w:r w:rsidRPr="007A416D">
        <w:rPr>
          <w:sz w:val="22"/>
          <w:szCs w:val="22"/>
        </w:rPr>
        <w:t>4.</w:t>
      </w:r>
      <w:r w:rsidR="00783AD8" w:rsidRPr="007A416D">
        <w:rPr>
          <w:sz w:val="22"/>
          <w:szCs w:val="22"/>
        </w:rPr>
        <w:tab/>
        <w:t xml:space="preserve">A pesticide application shall not be deemed a custom application where it is undertaken by a licensed private applicator on property owned or rented by him or his employer or in trade for personal agricultural </w:t>
      </w:r>
      <w:proofErr w:type="gramStart"/>
      <w:r w:rsidR="00783AD8" w:rsidRPr="007A416D">
        <w:rPr>
          <w:sz w:val="22"/>
          <w:szCs w:val="22"/>
        </w:rPr>
        <w:t>services  between</w:t>
      </w:r>
      <w:proofErr w:type="gramEnd"/>
      <w:r w:rsidR="00783AD8" w:rsidRPr="007A416D">
        <w:rPr>
          <w:sz w:val="22"/>
          <w:szCs w:val="22"/>
        </w:rPr>
        <w:t xml:space="preserve"> producers of agricultural commodities.</w:t>
      </w:r>
    </w:p>
    <w:p w:rsidR="00645A25" w:rsidRPr="007A416D" w:rsidRDefault="00645A25">
      <w:pPr>
        <w:tabs>
          <w:tab w:val="left" w:pos="720"/>
          <w:tab w:val="left" w:pos="1440"/>
          <w:tab w:val="left" w:pos="2160"/>
          <w:tab w:val="left" w:pos="2880"/>
          <w:tab w:val="left" w:pos="3600"/>
        </w:tabs>
        <w:ind w:left="2160" w:hanging="720"/>
        <w:rPr>
          <w:sz w:val="22"/>
          <w:szCs w:val="22"/>
        </w:rPr>
      </w:pPr>
    </w:p>
    <w:p w:rsidR="00783AD8" w:rsidRPr="007A416D" w:rsidRDefault="00783AD8">
      <w:pPr>
        <w:tabs>
          <w:tab w:val="left" w:pos="720"/>
          <w:tab w:val="left" w:pos="1440"/>
          <w:tab w:val="left" w:pos="2160"/>
          <w:tab w:val="left" w:pos="2880"/>
          <w:tab w:val="left" w:pos="3600"/>
        </w:tabs>
        <w:ind w:left="1440" w:hanging="720"/>
        <w:rPr>
          <w:sz w:val="22"/>
          <w:szCs w:val="22"/>
        </w:rPr>
      </w:pPr>
      <w:r w:rsidRPr="007A416D">
        <w:rPr>
          <w:sz w:val="22"/>
          <w:szCs w:val="22"/>
        </w:rPr>
        <w:t>Q.</w:t>
      </w:r>
      <w:r w:rsidRPr="007A416D">
        <w:rPr>
          <w:sz w:val="22"/>
          <w:szCs w:val="22"/>
        </w:rPr>
        <w:tab/>
        <w:t>"Distribute" means to offer for sale, hold for sale, sell, barter, ship, deliver for shipment or receive and, having so received, deliver or offer to deliver pesticides in this state. This also means giving free samples of unregistered products to any person.</w:t>
      </w:r>
      <w:r w:rsidR="00794199" w:rsidRPr="007A416D">
        <w:rPr>
          <w:sz w:val="22"/>
          <w:szCs w:val="22"/>
        </w:rPr>
        <w:t xml:space="preserve"> Sales of hardware</w:t>
      </w:r>
      <w:r w:rsidR="00AD3FAA" w:rsidRPr="007A416D">
        <w:rPr>
          <w:sz w:val="22"/>
          <w:szCs w:val="22"/>
        </w:rPr>
        <w:t>,</w:t>
      </w:r>
      <w:r w:rsidR="00794199" w:rsidRPr="007A416D">
        <w:rPr>
          <w:sz w:val="22"/>
          <w:szCs w:val="22"/>
        </w:rPr>
        <w:t xml:space="preserve"> such as doorknobs and pushplates</w:t>
      </w:r>
      <w:r w:rsidR="00AD3FAA" w:rsidRPr="007A416D">
        <w:rPr>
          <w:sz w:val="22"/>
          <w:szCs w:val="22"/>
        </w:rPr>
        <w:t>,</w:t>
      </w:r>
      <w:r w:rsidR="00794199" w:rsidRPr="007A416D">
        <w:rPr>
          <w:sz w:val="22"/>
          <w:szCs w:val="22"/>
        </w:rPr>
        <w:t xml:space="preserve"> shall not be considered distribution for the purposes of this definition</w:t>
      </w:r>
      <w:r w:rsidR="00B228C4" w:rsidRPr="007A416D">
        <w:rPr>
          <w:sz w:val="22"/>
          <w:szCs w:val="22"/>
        </w:rPr>
        <w:t>.</w:t>
      </w:r>
    </w:p>
    <w:p w:rsidR="00783AD8" w:rsidRPr="007A416D" w:rsidRDefault="00783AD8">
      <w:pPr>
        <w:tabs>
          <w:tab w:val="left" w:pos="720"/>
          <w:tab w:val="left" w:pos="1440"/>
          <w:tab w:val="left" w:pos="2160"/>
          <w:tab w:val="left" w:pos="2880"/>
          <w:tab w:val="left" w:pos="3600"/>
        </w:tabs>
        <w:ind w:left="720"/>
        <w:rPr>
          <w:sz w:val="22"/>
          <w:szCs w:val="22"/>
        </w:rPr>
      </w:pPr>
    </w:p>
    <w:p w:rsidR="00783AD8" w:rsidRPr="007A416D" w:rsidRDefault="00783AD8">
      <w:pPr>
        <w:tabs>
          <w:tab w:val="left" w:pos="720"/>
          <w:tab w:val="left" w:pos="1440"/>
          <w:tab w:val="left" w:pos="2160"/>
          <w:tab w:val="left" w:pos="2880"/>
          <w:tab w:val="left" w:pos="3600"/>
        </w:tabs>
        <w:ind w:left="1440" w:hanging="720"/>
        <w:rPr>
          <w:sz w:val="22"/>
          <w:szCs w:val="22"/>
        </w:rPr>
      </w:pPr>
      <w:r w:rsidRPr="007A416D">
        <w:rPr>
          <w:sz w:val="22"/>
          <w:szCs w:val="22"/>
        </w:rPr>
        <w:t>R</w:t>
      </w:r>
      <w:r w:rsidRPr="007A416D">
        <w:rPr>
          <w:sz w:val="22"/>
          <w:szCs w:val="22"/>
        </w:rPr>
        <w:tab/>
        <w:t>“Environment” means water, air, land, and all plants and man and other animals living therein, and the interrelationships that exist among them.</w:t>
      </w:r>
    </w:p>
    <w:p w:rsidR="00783AD8" w:rsidRPr="007A416D" w:rsidRDefault="00783AD8">
      <w:pPr>
        <w:tabs>
          <w:tab w:val="left" w:pos="720"/>
          <w:tab w:val="left" w:pos="1440"/>
          <w:tab w:val="left" w:pos="2160"/>
          <w:tab w:val="left" w:pos="2880"/>
          <w:tab w:val="left" w:pos="3600"/>
        </w:tabs>
        <w:ind w:left="720"/>
        <w:rPr>
          <w:sz w:val="22"/>
          <w:szCs w:val="22"/>
        </w:rPr>
      </w:pPr>
    </w:p>
    <w:p w:rsidR="00783AD8" w:rsidRPr="007A416D" w:rsidRDefault="00783AD8">
      <w:pPr>
        <w:tabs>
          <w:tab w:val="left" w:pos="720"/>
          <w:tab w:val="left" w:pos="1440"/>
          <w:tab w:val="left" w:pos="2160"/>
          <w:tab w:val="left" w:pos="2880"/>
          <w:tab w:val="left" w:pos="3600"/>
        </w:tabs>
        <w:ind w:left="1440" w:hanging="720"/>
        <w:rPr>
          <w:sz w:val="22"/>
          <w:szCs w:val="22"/>
        </w:rPr>
      </w:pPr>
      <w:r w:rsidRPr="007A416D">
        <w:rPr>
          <w:smallCaps/>
          <w:sz w:val="22"/>
          <w:szCs w:val="22"/>
        </w:rPr>
        <w:t>S.</w:t>
      </w:r>
      <w:r w:rsidRPr="007A416D">
        <w:rPr>
          <w:smallCaps/>
          <w:sz w:val="22"/>
          <w:szCs w:val="22"/>
        </w:rPr>
        <w:tab/>
        <w:t>"</w:t>
      </w:r>
      <w:smartTag w:uri="urn:schemas-microsoft-com:office:smarttags" w:element="place">
        <w:r w:rsidRPr="007A416D">
          <w:rPr>
            <w:sz w:val="22"/>
            <w:szCs w:val="22"/>
          </w:rPr>
          <w:t>Forest</w:t>
        </w:r>
      </w:smartTag>
      <w:r w:rsidRPr="007A416D">
        <w:rPr>
          <w:sz w:val="22"/>
          <w:szCs w:val="22"/>
        </w:rPr>
        <w:t>" means a concentration of trees and related vegetation managed primarily for the production of forest agricultural commodities such as timber, fiber or other wood products, including other similar areas managed for recreation or resource conservation.</w:t>
      </w:r>
    </w:p>
    <w:p w:rsidR="007B4F48" w:rsidRPr="007A416D" w:rsidRDefault="007B4F48">
      <w:pPr>
        <w:tabs>
          <w:tab w:val="left" w:pos="720"/>
          <w:tab w:val="left" w:pos="1440"/>
          <w:tab w:val="left" w:pos="2160"/>
          <w:tab w:val="left" w:pos="2880"/>
          <w:tab w:val="left" w:pos="3600"/>
        </w:tabs>
        <w:ind w:left="1440" w:hanging="720"/>
        <w:rPr>
          <w:sz w:val="22"/>
          <w:szCs w:val="22"/>
        </w:rPr>
      </w:pPr>
    </w:p>
    <w:p w:rsidR="00783AD8" w:rsidRPr="007A416D" w:rsidRDefault="003033AA">
      <w:pPr>
        <w:tabs>
          <w:tab w:val="left" w:pos="720"/>
          <w:tab w:val="left" w:pos="1440"/>
          <w:tab w:val="left" w:pos="2160"/>
          <w:tab w:val="left" w:pos="2880"/>
          <w:tab w:val="left" w:pos="3600"/>
        </w:tabs>
        <w:ind w:left="1440" w:hanging="720"/>
        <w:rPr>
          <w:sz w:val="22"/>
          <w:szCs w:val="22"/>
        </w:rPr>
      </w:pPr>
      <w:r w:rsidRPr="007A416D">
        <w:rPr>
          <w:sz w:val="22"/>
          <w:szCs w:val="22"/>
        </w:rPr>
        <w:t>T</w:t>
      </w:r>
      <w:r w:rsidR="007B4F48" w:rsidRPr="007A416D">
        <w:rPr>
          <w:sz w:val="22"/>
          <w:szCs w:val="22"/>
        </w:rPr>
        <w:t>.</w:t>
      </w:r>
      <w:r w:rsidR="007B4F48" w:rsidRPr="007A416D">
        <w:rPr>
          <w:sz w:val="22"/>
          <w:szCs w:val="22"/>
        </w:rPr>
        <w:tab/>
      </w:r>
      <w:r w:rsidR="00380AC5" w:rsidRPr="007A416D">
        <w:rPr>
          <w:sz w:val="22"/>
          <w:szCs w:val="22"/>
        </w:rPr>
        <w:t xml:space="preserve">For the purposes of 22 M.R.S. </w:t>
      </w:r>
      <w:r w:rsidR="00526C62">
        <w:rPr>
          <w:rFonts w:ascii="Arial Narrow" w:hAnsi="Arial Narrow"/>
          <w:sz w:val="22"/>
          <w:szCs w:val="22"/>
        </w:rPr>
        <w:t>§</w:t>
      </w:r>
      <w:r w:rsidR="00380AC5" w:rsidRPr="007A416D">
        <w:rPr>
          <w:sz w:val="22"/>
          <w:szCs w:val="22"/>
        </w:rPr>
        <w:t xml:space="preserve">1471-D (9), </w:t>
      </w:r>
      <w:r w:rsidR="007B4F48" w:rsidRPr="007A416D">
        <w:rPr>
          <w:sz w:val="22"/>
          <w:szCs w:val="22"/>
        </w:rPr>
        <w:t>“Governmen</w:t>
      </w:r>
      <w:r w:rsidR="00AB41CD" w:rsidRPr="007A416D">
        <w:rPr>
          <w:sz w:val="22"/>
          <w:szCs w:val="22"/>
        </w:rPr>
        <w:t>t Employee” means a person who is employed full- or part-time</w:t>
      </w:r>
      <w:r w:rsidR="000C5DAA" w:rsidRPr="007A416D">
        <w:rPr>
          <w:sz w:val="22"/>
          <w:szCs w:val="22"/>
        </w:rPr>
        <w:t xml:space="preserve"> as a</w:t>
      </w:r>
      <w:r w:rsidR="007B4F48" w:rsidRPr="007A416D">
        <w:rPr>
          <w:sz w:val="22"/>
          <w:szCs w:val="22"/>
        </w:rPr>
        <w:t xml:space="preserve"> regular employee of any governmental or quasi-governmental organization including federal, state, county </w:t>
      </w:r>
      <w:r w:rsidR="00675311" w:rsidRPr="007A416D">
        <w:rPr>
          <w:sz w:val="22"/>
          <w:szCs w:val="22"/>
        </w:rPr>
        <w:t>and municipal governments and public universities</w:t>
      </w:r>
      <w:r w:rsidR="000C5DAA" w:rsidRPr="007A416D">
        <w:rPr>
          <w:sz w:val="22"/>
          <w:szCs w:val="22"/>
        </w:rPr>
        <w:t>.</w:t>
      </w:r>
      <w:r w:rsidR="006D3CE3" w:rsidRPr="007A416D">
        <w:rPr>
          <w:sz w:val="22"/>
          <w:szCs w:val="22"/>
        </w:rPr>
        <w:t xml:space="preserve"> </w:t>
      </w:r>
    </w:p>
    <w:p w:rsidR="00C9216A" w:rsidRPr="007A416D" w:rsidRDefault="00C9216A">
      <w:pPr>
        <w:tabs>
          <w:tab w:val="left" w:pos="720"/>
          <w:tab w:val="left" w:pos="1440"/>
          <w:tab w:val="left" w:pos="2160"/>
          <w:tab w:val="left" w:pos="2880"/>
          <w:tab w:val="left" w:pos="3600"/>
        </w:tabs>
        <w:ind w:left="1440" w:hanging="720"/>
        <w:rPr>
          <w:sz w:val="22"/>
          <w:szCs w:val="22"/>
        </w:rPr>
      </w:pPr>
    </w:p>
    <w:p w:rsidR="00783AD8" w:rsidRPr="007A416D" w:rsidRDefault="00185739">
      <w:pPr>
        <w:pStyle w:val="BodyTextIndent"/>
        <w:tabs>
          <w:tab w:val="left" w:pos="3600"/>
        </w:tabs>
        <w:rPr>
          <w:sz w:val="22"/>
          <w:szCs w:val="22"/>
        </w:rPr>
      </w:pPr>
      <w:r w:rsidRPr="007A416D">
        <w:rPr>
          <w:sz w:val="22"/>
          <w:szCs w:val="22"/>
        </w:rPr>
        <w:t>U</w:t>
      </w:r>
      <w:r w:rsidR="00783AD8" w:rsidRPr="007A416D">
        <w:rPr>
          <w:sz w:val="22"/>
          <w:szCs w:val="22"/>
        </w:rPr>
        <w:t>.</w:t>
      </w:r>
      <w:r w:rsidR="00783AD8" w:rsidRPr="007A416D">
        <w:rPr>
          <w:sz w:val="22"/>
          <w:szCs w:val="22"/>
        </w:rPr>
        <w:tab/>
        <w:t>“Hazard” means a probability that a given pesticide will have an adverse effect on man or the environment in a given situation, the relative likelihood of danger or ill effect being dependent on a number of interrelated factors present at any given time.</w:t>
      </w:r>
    </w:p>
    <w:p w:rsidR="00783AD8" w:rsidRPr="007A416D" w:rsidRDefault="00783AD8">
      <w:pPr>
        <w:pStyle w:val="BodyTextIndent"/>
        <w:tabs>
          <w:tab w:val="left" w:pos="3600"/>
        </w:tabs>
        <w:rPr>
          <w:sz w:val="22"/>
          <w:szCs w:val="22"/>
        </w:rPr>
      </w:pPr>
    </w:p>
    <w:p w:rsidR="00783AD8" w:rsidRPr="007A416D" w:rsidRDefault="00185739">
      <w:pPr>
        <w:pStyle w:val="BodyTextIndent"/>
        <w:tabs>
          <w:tab w:val="left" w:pos="3600"/>
        </w:tabs>
        <w:rPr>
          <w:sz w:val="22"/>
          <w:szCs w:val="22"/>
        </w:rPr>
      </w:pPr>
      <w:r w:rsidRPr="007A416D">
        <w:rPr>
          <w:sz w:val="22"/>
          <w:szCs w:val="22"/>
        </w:rPr>
        <w:t>V</w:t>
      </w:r>
      <w:r w:rsidR="00783AD8" w:rsidRPr="007A416D">
        <w:rPr>
          <w:sz w:val="22"/>
          <w:szCs w:val="22"/>
        </w:rPr>
        <w:t>.</w:t>
      </w:r>
      <w:r w:rsidR="00783AD8" w:rsidRPr="007A416D">
        <w:rPr>
          <w:sz w:val="22"/>
          <w:szCs w:val="22"/>
        </w:rPr>
        <w:tab/>
        <w:t>“Host” means any plant or animal on or in which another lives for nourishment, development, or protection.</w:t>
      </w:r>
    </w:p>
    <w:p w:rsidR="00783AD8" w:rsidRPr="007A416D" w:rsidRDefault="00783AD8">
      <w:pPr>
        <w:pStyle w:val="BodyTextIndent"/>
        <w:tabs>
          <w:tab w:val="left" w:pos="3600"/>
        </w:tabs>
        <w:rPr>
          <w:sz w:val="22"/>
          <w:szCs w:val="22"/>
        </w:rPr>
      </w:pPr>
    </w:p>
    <w:p w:rsidR="00783AD8" w:rsidRPr="007A416D" w:rsidRDefault="00185739">
      <w:pPr>
        <w:pStyle w:val="BodyTextIndent"/>
        <w:tabs>
          <w:tab w:val="left" w:pos="3600"/>
        </w:tabs>
        <w:rPr>
          <w:sz w:val="22"/>
          <w:szCs w:val="22"/>
        </w:rPr>
      </w:pPr>
      <w:r w:rsidRPr="007A416D">
        <w:rPr>
          <w:sz w:val="22"/>
          <w:szCs w:val="22"/>
        </w:rPr>
        <w:t>W</w:t>
      </w:r>
      <w:r w:rsidR="00783AD8" w:rsidRPr="007A416D">
        <w:rPr>
          <w:sz w:val="22"/>
          <w:szCs w:val="22"/>
        </w:rPr>
        <w:t>.</w:t>
      </w:r>
      <w:r w:rsidR="00783AD8" w:rsidRPr="007A416D">
        <w:rPr>
          <w:sz w:val="22"/>
          <w:szCs w:val="22"/>
        </w:rPr>
        <w:tab/>
        <w:t>"Integrated Pest Management" (IPM) means the selection, integration and implementation of pest damage prevention and control based on predicted socioeconomic and ecological consequences, including: (1) understanding the system in which the pest exists, (2) establishing dynamic economic or aesthetic injury thresholds and determining whether the organism or organism complex warrants control, (3) monitoring pests and natural enemies, (4) when needed, selecting the appropriate system of cultural, mechanical, genetic, including resistant cultivars, biological or chemical prevention techniques or controls for desired suppression, and (5) systematically evaluating the pest management approaches utilized.</w:t>
      </w:r>
    </w:p>
    <w:p w:rsidR="00783AD8" w:rsidRPr="007A416D" w:rsidRDefault="00783AD8">
      <w:pPr>
        <w:pStyle w:val="BodyTextIndent"/>
        <w:tabs>
          <w:tab w:val="left" w:pos="3600"/>
        </w:tabs>
        <w:rPr>
          <w:sz w:val="22"/>
          <w:szCs w:val="22"/>
        </w:rPr>
      </w:pPr>
    </w:p>
    <w:p w:rsidR="00783AD8" w:rsidRPr="007A416D" w:rsidRDefault="00185739">
      <w:pPr>
        <w:tabs>
          <w:tab w:val="left" w:pos="720"/>
          <w:tab w:val="left" w:pos="1440"/>
          <w:tab w:val="left" w:pos="2160"/>
          <w:tab w:val="left" w:pos="2880"/>
          <w:tab w:val="left" w:pos="3600"/>
        </w:tabs>
        <w:ind w:left="1440" w:hanging="720"/>
        <w:rPr>
          <w:b/>
          <w:sz w:val="22"/>
          <w:szCs w:val="22"/>
        </w:rPr>
      </w:pPr>
      <w:r w:rsidRPr="007A416D">
        <w:rPr>
          <w:sz w:val="22"/>
          <w:szCs w:val="22"/>
        </w:rPr>
        <w:lastRenderedPageBreak/>
        <w:t>X</w:t>
      </w:r>
      <w:r w:rsidR="00783AD8" w:rsidRPr="007A416D">
        <w:rPr>
          <w:sz w:val="22"/>
          <w:szCs w:val="22"/>
        </w:rPr>
        <w:t>.</w:t>
      </w:r>
      <w:r w:rsidR="00783AD8" w:rsidRPr="007A416D">
        <w:rPr>
          <w:sz w:val="22"/>
          <w:szCs w:val="22"/>
        </w:rPr>
        <w:tab/>
        <w:t>"Integrated Pest Management Coordinator" means the lead person in a school system or school who is knowledgeable about integrated pest management and is designated by each school to implement the school pest management policy.</w:t>
      </w:r>
    </w:p>
    <w:p w:rsidR="00783AD8" w:rsidRPr="007A416D" w:rsidRDefault="00783AD8">
      <w:pPr>
        <w:tabs>
          <w:tab w:val="left" w:pos="720"/>
          <w:tab w:val="left" w:pos="1440"/>
          <w:tab w:val="left" w:pos="2160"/>
          <w:tab w:val="left" w:pos="2880"/>
          <w:tab w:val="left" w:pos="3600"/>
        </w:tabs>
        <w:ind w:left="1440"/>
        <w:rPr>
          <w:sz w:val="22"/>
          <w:szCs w:val="22"/>
        </w:rPr>
      </w:pPr>
    </w:p>
    <w:p w:rsidR="00783AD8" w:rsidRPr="007A416D" w:rsidRDefault="00783AD8">
      <w:pPr>
        <w:tabs>
          <w:tab w:val="left" w:pos="720"/>
          <w:tab w:val="left" w:pos="1440"/>
          <w:tab w:val="left" w:pos="2160"/>
          <w:tab w:val="left" w:pos="2880"/>
          <w:tab w:val="left" w:pos="3600"/>
        </w:tabs>
        <w:ind w:left="1440" w:hanging="1440"/>
        <w:rPr>
          <w:sz w:val="22"/>
          <w:szCs w:val="22"/>
        </w:rPr>
      </w:pPr>
      <w:r w:rsidRPr="007A416D">
        <w:rPr>
          <w:sz w:val="22"/>
          <w:szCs w:val="22"/>
        </w:rPr>
        <w:tab/>
      </w:r>
      <w:r w:rsidR="00185739" w:rsidRPr="007A416D">
        <w:rPr>
          <w:sz w:val="22"/>
          <w:szCs w:val="22"/>
        </w:rPr>
        <w:t>Y</w:t>
      </w:r>
      <w:r w:rsidRPr="007A416D">
        <w:rPr>
          <w:sz w:val="22"/>
          <w:szCs w:val="22"/>
        </w:rPr>
        <w:t>.</w:t>
      </w:r>
      <w:r w:rsidRPr="007A416D">
        <w:rPr>
          <w:sz w:val="22"/>
          <w:szCs w:val="22"/>
        </w:rPr>
        <w:tab/>
        <w:t>"License" means a commercial applicator license, a private applicator certification, a dealer license, a permit to chemically control vertebrate animals, or a permit to apply limited use pesticides.</w:t>
      </w:r>
    </w:p>
    <w:p w:rsidR="00783AD8" w:rsidRPr="007A416D" w:rsidRDefault="00783AD8">
      <w:pPr>
        <w:tabs>
          <w:tab w:val="left" w:pos="720"/>
          <w:tab w:val="left" w:pos="1440"/>
          <w:tab w:val="left" w:pos="2160"/>
          <w:tab w:val="left" w:pos="2880"/>
          <w:tab w:val="left" w:pos="3600"/>
        </w:tabs>
        <w:ind w:left="720" w:hanging="720"/>
        <w:rPr>
          <w:sz w:val="22"/>
          <w:szCs w:val="22"/>
        </w:rPr>
      </w:pPr>
    </w:p>
    <w:p w:rsidR="00783AD8" w:rsidRPr="007A416D" w:rsidRDefault="00783AD8">
      <w:pPr>
        <w:tabs>
          <w:tab w:val="left" w:pos="720"/>
          <w:tab w:val="left" w:pos="1440"/>
          <w:tab w:val="left" w:pos="2160"/>
          <w:tab w:val="left" w:pos="2880"/>
          <w:tab w:val="left" w:pos="3600"/>
        </w:tabs>
        <w:ind w:left="1440" w:hanging="1440"/>
        <w:rPr>
          <w:sz w:val="22"/>
          <w:szCs w:val="22"/>
        </w:rPr>
      </w:pPr>
      <w:r w:rsidRPr="007A416D">
        <w:rPr>
          <w:sz w:val="22"/>
          <w:szCs w:val="22"/>
        </w:rPr>
        <w:tab/>
      </w:r>
      <w:r w:rsidR="00185739" w:rsidRPr="007A416D">
        <w:rPr>
          <w:sz w:val="22"/>
          <w:szCs w:val="22"/>
        </w:rPr>
        <w:t>Z</w:t>
      </w:r>
      <w:r w:rsidRPr="007A416D">
        <w:rPr>
          <w:sz w:val="22"/>
          <w:szCs w:val="22"/>
        </w:rPr>
        <w:t>.</w:t>
      </w:r>
      <w:r w:rsidRPr="007A416D">
        <w:rPr>
          <w:sz w:val="22"/>
          <w:szCs w:val="22"/>
        </w:rPr>
        <w:tab/>
        <w:t>"Licensing" means the issuance by the Board of a document signifying that the applicant has been certified and has met all applicable employee, fee, insurance and reporting requirements.</w:t>
      </w:r>
    </w:p>
    <w:p w:rsidR="00783AD8" w:rsidRPr="007A416D" w:rsidRDefault="00783AD8">
      <w:pPr>
        <w:tabs>
          <w:tab w:val="left" w:pos="720"/>
          <w:tab w:val="left" w:pos="1440"/>
          <w:tab w:val="left" w:pos="2160"/>
          <w:tab w:val="left" w:pos="2880"/>
          <w:tab w:val="left" w:pos="3600"/>
        </w:tabs>
        <w:ind w:left="720" w:hanging="720"/>
        <w:rPr>
          <w:sz w:val="22"/>
          <w:szCs w:val="22"/>
        </w:rPr>
      </w:pPr>
    </w:p>
    <w:p w:rsidR="00783AD8" w:rsidRPr="007A416D" w:rsidRDefault="00783AD8">
      <w:pPr>
        <w:tabs>
          <w:tab w:val="left" w:pos="720"/>
          <w:tab w:val="left" w:pos="1440"/>
          <w:tab w:val="left" w:pos="2160"/>
          <w:tab w:val="left" w:pos="2880"/>
          <w:tab w:val="left" w:pos="3600"/>
        </w:tabs>
        <w:ind w:left="1440" w:hanging="1440"/>
        <w:rPr>
          <w:sz w:val="22"/>
          <w:szCs w:val="22"/>
        </w:rPr>
      </w:pPr>
      <w:r w:rsidRPr="007A416D">
        <w:rPr>
          <w:sz w:val="22"/>
          <w:szCs w:val="22"/>
        </w:rPr>
        <w:tab/>
      </w:r>
      <w:proofErr w:type="gramStart"/>
      <w:r w:rsidR="00185739" w:rsidRPr="007A416D">
        <w:rPr>
          <w:sz w:val="22"/>
          <w:szCs w:val="22"/>
        </w:rPr>
        <w:t>AA</w:t>
      </w:r>
      <w:r w:rsidRPr="007A416D">
        <w:rPr>
          <w:sz w:val="22"/>
          <w:szCs w:val="22"/>
        </w:rPr>
        <w:t>.</w:t>
      </w:r>
      <w:proofErr w:type="gramEnd"/>
      <w:r w:rsidRPr="007A416D">
        <w:rPr>
          <w:sz w:val="22"/>
          <w:szCs w:val="22"/>
        </w:rPr>
        <w:tab/>
        <w:t>"Major application project" means any pesticide application contract that requires the applicator to apply pesticides to more than 1000 acres in the aggregate within a given year. This does not include repeat applications to the same site.</w:t>
      </w:r>
    </w:p>
    <w:p w:rsidR="00783AD8" w:rsidRPr="007A416D" w:rsidRDefault="00783AD8">
      <w:pPr>
        <w:pStyle w:val="TOC8"/>
        <w:tabs>
          <w:tab w:val="clear" w:pos="9000"/>
          <w:tab w:val="clear" w:pos="9360"/>
          <w:tab w:val="left" w:pos="720"/>
          <w:tab w:val="left" w:pos="1440"/>
          <w:tab w:val="left" w:pos="2160"/>
          <w:tab w:val="left" w:pos="2880"/>
          <w:tab w:val="left" w:pos="3600"/>
        </w:tabs>
        <w:rPr>
          <w:sz w:val="22"/>
          <w:szCs w:val="22"/>
        </w:rPr>
      </w:pPr>
    </w:p>
    <w:p w:rsidR="00783AD8" w:rsidRPr="007A416D" w:rsidRDefault="00783AD8">
      <w:pPr>
        <w:tabs>
          <w:tab w:val="left" w:pos="720"/>
          <w:tab w:val="left" w:pos="1440"/>
          <w:tab w:val="left" w:pos="2160"/>
          <w:tab w:val="left" w:pos="2880"/>
          <w:tab w:val="left" w:pos="3600"/>
        </w:tabs>
        <w:ind w:left="1440" w:hanging="1440"/>
        <w:rPr>
          <w:sz w:val="22"/>
          <w:szCs w:val="22"/>
        </w:rPr>
      </w:pPr>
      <w:r w:rsidRPr="007A416D">
        <w:rPr>
          <w:sz w:val="22"/>
          <w:szCs w:val="22"/>
        </w:rPr>
        <w:tab/>
      </w:r>
      <w:proofErr w:type="gramStart"/>
      <w:r w:rsidR="00185739" w:rsidRPr="007A416D">
        <w:rPr>
          <w:sz w:val="22"/>
          <w:szCs w:val="22"/>
        </w:rPr>
        <w:t>BB</w:t>
      </w:r>
      <w:r w:rsidR="00C9216A" w:rsidRPr="007A416D">
        <w:rPr>
          <w:sz w:val="22"/>
          <w:szCs w:val="22"/>
        </w:rPr>
        <w:t>.</w:t>
      </w:r>
      <w:proofErr w:type="gramEnd"/>
      <w:r w:rsidR="007A416D" w:rsidRPr="007A416D">
        <w:rPr>
          <w:sz w:val="22"/>
          <w:szCs w:val="22"/>
        </w:rPr>
        <w:tab/>
      </w:r>
      <w:r w:rsidRPr="007A416D">
        <w:rPr>
          <w:sz w:val="22"/>
          <w:szCs w:val="22"/>
        </w:rPr>
        <w:t>"Major pesticide storage facility" means any fixed-site, totally enclosed building or portion of such building owned and/or operated by a pesticide distributor where pesticides are held in storage and which meets one of the following criteria:</w:t>
      </w:r>
    </w:p>
    <w:p w:rsidR="00783AD8" w:rsidRPr="007A416D" w:rsidRDefault="00783AD8">
      <w:pPr>
        <w:tabs>
          <w:tab w:val="left" w:pos="720"/>
          <w:tab w:val="left" w:pos="1440"/>
          <w:tab w:val="left" w:pos="2160"/>
          <w:tab w:val="left" w:pos="2880"/>
          <w:tab w:val="left" w:pos="3600"/>
        </w:tabs>
        <w:ind w:left="720" w:hanging="720"/>
        <w:rPr>
          <w:sz w:val="22"/>
          <w:szCs w:val="22"/>
        </w:rPr>
      </w:pPr>
    </w:p>
    <w:p w:rsidR="00783AD8" w:rsidRPr="007A416D" w:rsidRDefault="00783AD8">
      <w:pPr>
        <w:tabs>
          <w:tab w:val="left" w:pos="720"/>
          <w:tab w:val="left" w:pos="1440"/>
          <w:tab w:val="left" w:pos="2160"/>
          <w:tab w:val="left" w:pos="2880"/>
          <w:tab w:val="left" w:pos="3600"/>
        </w:tabs>
        <w:ind w:left="2160" w:hanging="2160"/>
        <w:rPr>
          <w:sz w:val="22"/>
          <w:szCs w:val="22"/>
        </w:rPr>
      </w:pPr>
      <w:r w:rsidRPr="007A416D">
        <w:rPr>
          <w:sz w:val="22"/>
          <w:szCs w:val="22"/>
        </w:rPr>
        <w:tab/>
      </w:r>
      <w:r w:rsidRPr="007A416D">
        <w:rPr>
          <w:sz w:val="22"/>
          <w:szCs w:val="22"/>
        </w:rPr>
        <w:tab/>
        <w:t>1.</w:t>
      </w:r>
      <w:r w:rsidRPr="007A416D">
        <w:rPr>
          <w:sz w:val="22"/>
          <w:szCs w:val="22"/>
        </w:rPr>
        <w:tab/>
        <w:t>contains at any one time an amount greater than or equal to 6,000 pounds of dry pesticide product, other than dry formulations of products listed in Chapter 24, Section 2, "Exempted Products," or</w:t>
      </w:r>
    </w:p>
    <w:p w:rsidR="00783AD8" w:rsidRPr="007A416D" w:rsidRDefault="00783AD8">
      <w:pPr>
        <w:tabs>
          <w:tab w:val="left" w:pos="720"/>
          <w:tab w:val="left" w:pos="1440"/>
          <w:tab w:val="left" w:pos="2160"/>
          <w:tab w:val="left" w:pos="2880"/>
          <w:tab w:val="left" w:pos="3600"/>
        </w:tabs>
        <w:ind w:left="720" w:hanging="720"/>
        <w:rPr>
          <w:sz w:val="22"/>
          <w:szCs w:val="22"/>
        </w:rPr>
      </w:pPr>
    </w:p>
    <w:p w:rsidR="00783AD8" w:rsidRPr="007A416D" w:rsidRDefault="00783AD8">
      <w:pPr>
        <w:tabs>
          <w:tab w:val="left" w:pos="720"/>
          <w:tab w:val="left" w:pos="1440"/>
          <w:tab w:val="left" w:pos="2160"/>
          <w:tab w:val="left" w:pos="2880"/>
          <w:tab w:val="left" w:pos="3600"/>
        </w:tabs>
        <w:ind w:left="2160" w:hanging="2160"/>
        <w:rPr>
          <w:sz w:val="22"/>
          <w:szCs w:val="22"/>
        </w:rPr>
      </w:pPr>
      <w:r w:rsidRPr="007A416D">
        <w:rPr>
          <w:sz w:val="22"/>
          <w:szCs w:val="22"/>
        </w:rPr>
        <w:tab/>
      </w:r>
      <w:r w:rsidRPr="007A416D">
        <w:rPr>
          <w:sz w:val="22"/>
          <w:szCs w:val="22"/>
        </w:rPr>
        <w:tab/>
        <w:t>2.</w:t>
      </w:r>
      <w:r w:rsidRPr="007A416D">
        <w:rPr>
          <w:sz w:val="22"/>
          <w:szCs w:val="22"/>
        </w:rPr>
        <w:tab/>
        <w:t>contains at any one time an amount greater than or equal to 600 gallons of liquid pesticide product, other than liquid formulations of products listed in Chapter 24, Section 2, "Exempted Products," or</w:t>
      </w:r>
    </w:p>
    <w:p w:rsidR="00783AD8" w:rsidRPr="007A416D" w:rsidRDefault="00783AD8">
      <w:pPr>
        <w:tabs>
          <w:tab w:val="left" w:pos="720"/>
          <w:tab w:val="left" w:pos="1440"/>
          <w:tab w:val="left" w:pos="2160"/>
          <w:tab w:val="left" w:pos="2880"/>
          <w:tab w:val="left" w:pos="3600"/>
        </w:tabs>
        <w:ind w:left="720" w:hanging="720"/>
        <w:rPr>
          <w:sz w:val="22"/>
          <w:szCs w:val="22"/>
        </w:rPr>
      </w:pPr>
    </w:p>
    <w:p w:rsidR="00783AD8" w:rsidRPr="007A416D" w:rsidRDefault="00783AD8">
      <w:pPr>
        <w:tabs>
          <w:tab w:val="left" w:pos="720"/>
          <w:tab w:val="left" w:pos="1440"/>
          <w:tab w:val="left" w:pos="2160"/>
          <w:tab w:val="left" w:pos="2880"/>
          <w:tab w:val="left" w:pos="3600"/>
        </w:tabs>
        <w:ind w:left="2160" w:hanging="2160"/>
        <w:rPr>
          <w:sz w:val="22"/>
          <w:szCs w:val="22"/>
        </w:rPr>
      </w:pPr>
      <w:r w:rsidRPr="007A416D">
        <w:rPr>
          <w:sz w:val="22"/>
          <w:szCs w:val="22"/>
        </w:rPr>
        <w:tab/>
      </w:r>
      <w:r w:rsidRPr="007A416D">
        <w:rPr>
          <w:sz w:val="22"/>
          <w:szCs w:val="22"/>
        </w:rPr>
        <w:tab/>
        <w:t>3.</w:t>
      </w:r>
      <w:r w:rsidRPr="007A416D">
        <w:rPr>
          <w:sz w:val="22"/>
          <w:szCs w:val="22"/>
        </w:rPr>
        <w:tab/>
        <w:t>contains liquid pesticides in containers that are thirty (30) gallons or greater in size, other than liquid formulations of products listed in Chapter 24, Section 2, "Exempted Products."</w:t>
      </w:r>
    </w:p>
    <w:p w:rsidR="00783AD8" w:rsidRPr="007A416D" w:rsidRDefault="00783AD8">
      <w:pPr>
        <w:tabs>
          <w:tab w:val="left" w:pos="720"/>
          <w:tab w:val="left" w:pos="1440"/>
          <w:tab w:val="left" w:pos="2160"/>
          <w:tab w:val="left" w:pos="2880"/>
          <w:tab w:val="left" w:pos="3600"/>
        </w:tabs>
        <w:ind w:left="720" w:hanging="720"/>
        <w:rPr>
          <w:sz w:val="22"/>
          <w:szCs w:val="22"/>
        </w:rPr>
      </w:pPr>
    </w:p>
    <w:p w:rsidR="00783AD8" w:rsidRPr="007A416D" w:rsidRDefault="00783AD8">
      <w:pPr>
        <w:tabs>
          <w:tab w:val="left" w:pos="720"/>
          <w:tab w:val="left" w:pos="1440"/>
          <w:tab w:val="left" w:pos="2160"/>
          <w:tab w:val="left" w:pos="2880"/>
          <w:tab w:val="left" w:pos="3600"/>
        </w:tabs>
        <w:ind w:left="1440" w:hanging="1440"/>
        <w:rPr>
          <w:sz w:val="22"/>
          <w:szCs w:val="22"/>
        </w:rPr>
      </w:pPr>
      <w:r w:rsidRPr="007A416D">
        <w:rPr>
          <w:sz w:val="22"/>
          <w:szCs w:val="22"/>
        </w:rPr>
        <w:tab/>
      </w:r>
      <w:r w:rsidR="00185739" w:rsidRPr="007A416D">
        <w:rPr>
          <w:sz w:val="22"/>
          <w:szCs w:val="22"/>
        </w:rPr>
        <w:t>CC</w:t>
      </w:r>
      <w:r w:rsidRPr="007A416D">
        <w:rPr>
          <w:sz w:val="22"/>
          <w:szCs w:val="22"/>
        </w:rPr>
        <w:t>.</w:t>
      </w:r>
      <w:r w:rsidRPr="007A416D">
        <w:rPr>
          <w:sz w:val="22"/>
          <w:szCs w:val="22"/>
        </w:rPr>
        <w:tab/>
        <w:t>"Minor pesticide storage facility" means any fixed-site, totally enclosed building or portion of such building owned and/or operated by a pesticide distributor where pesticides are held in storage and which meets one of the following criteria:</w:t>
      </w:r>
    </w:p>
    <w:p w:rsidR="00783AD8" w:rsidRPr="007A416D" w:rsidRDefault="00783AD8">
      <w:pPr>
        <w:tabs>
          <w:tab w:val="left" w:pos="720"/>
          <w:tab w:val="left" w:pos="1440"/>
          <w:tab w:val="left" w:pos="2160"/>
          <w:tab w:val="left" w:pos="2880"/>
          <w:tab w:val="left" w:pos="3600"/>
        </w:tabs>
        <w:ind w:left="720" w:hanging="720"/>
        <w:rPr>
          <w:sz w:val="22"/>
          <w:szCs w:val="22"/>
        </w:rPr>
      </w:pPr>
    </w:p>
    <w:p w:rsidR="00783AD8" w:rsidRPr="007A416D" w:rsidRDefault="00783AD8">
      <w:pPr>
        <w:tabs>
          <w:tab w:val="left" w:pos="720"/>
          <w:tab w:val="left" w:pos="1440"/>
          <w:tab w:val="left" w:pos="2160"/>
          <w:tab w:val="left" w:pos="2880"/>
          <w:tab w:val="left" w:pos="3600"/>
        </w:tabs>
        <w:ind w:left="2160" w:hanging="2160"/>
        <w:rPr>
          <w:sz w:val="22"/>
          <w:szCs w:val="22"/>
        </w:rPr>
      </w:pPr>
      <w:r w:rsidRPr="007A416D">
        <w:rPr>
          <w:sz w:val="22"/>
          <w:szCs w:val="22"/>
        </w:rPr>
        <w:tab/>
      </w:r>
      <w:r w:rsidRPr="007A416D">
        <w:rPr>
          <w:sz w:val="22"/>
          <w:szCs w:val="22"/>
        </w:rPr>
        <w:tab/>
        <w:t>1.</w:t>
      </w:r>
      <w:r w:rsidRPr="007A416D">
        <w:rPr>
          <w:sz w:val="22"/>
          <w:szCs w:val="22"/>
        </w:rPr>
        <w:tab/>
        <w:t>contains at any one time an amount greater than 100 pounds but less than 6,000 pounds of dry pesticide product, other than dry formulations of products listed in Chapter 24, Section 2, "Exempted Products," or</w:t>
      </w:r>
    </w:p>
    <w:p w:rsidR="00783AD8" w:rsidRPr="007A416D" w:rsidRDefault="00783AD8">
      <w:pPr>
        <w:tabs>
          <w:tab w:val="left" w:pos="720"/>
          <w:tab w:val="left" w:pos="1440"/>
          <w:tab w:val="left" w:pos="2160"/>
          <w:tab w:val="left" w:pos="2880"/>
          <w:tab w:val="left" w:pos="3600"/>
        </w:tabs>
        <w:ind w:left="720" w:hanging="720"/>
        <w:rPr>
          <w:sz w:val="22"/>
          <w:szCs w:val="22"/>
        </w:rPr>
      </w:pPr>
    </w:p>
    <w:p w:rsidR="00783AD8" w:rsidRPr="007A416D" w:rsidRDefault="00783AD8">
      <w:pPr>
        <w:tabs>
          <w:tab w:val="left" w:pos="720"/>
          <w:tab w:val="left" w:pos="1440"/>
          <w:tab w:val="left" w:pos="2160"/>
          <w:tab w:val="left" w:pos="2880"/>
          <w:tab w:val="left" w:pos="3600"/>
        </w:tabs>
        <w:ind w:left="2160" w:hanging="2160"/>
        <w:rPr>
          <w:sz w:val="22"/>
          <w:szCs w:val="22"/>
        </w:rPr>
      </w:pPr>
      <w:r w:rsidRPr="007A416D">
        <w:rPr>
          <w:sz w:val="22"/>
          <w:szCs w:val="22"/>
        </w:rPr>
        <w:tab/>
      </w:r>
      <w:r w:rsidRPr="007A416D">
        <w:rPr>
          <w:sz w:val="22"/>
          <w:szCs w:val="22"/>
        </w:rPr>
        <w:tab/>
        <w:t>2.</w:t>
      </w:r>
      <w:r w:rsidRPr="007A416D">
        <w:rPr>
          <w:sz w:val="22"/>
          <w:szCs w:val="22"/>
        </w:rPr>
        <w:tab/>
        <w:t>contains at any one time an amount greater than 50 gallons but less than 600 gallons of liquid pesticide, other than liquid formulations of products listed in Chapter 24, Section 2, "Exempted Products," or</w:t>
      </w:r>
    </w:p>
    <w:p w:rsidR="00783AD8" w:rsidRPr="007A416D" w:rsidRDefault="00783AD8">
      <w:pPr>
        <w:tabs>
          <w:tab w:val="left" w:pos="720"/>
          <w:tab w:val="left" w:pos="1440"/>
          <w:tab w:val="left" w:pos="2160"/>
          <w:tab w:val="left" w:pos="2880"/>
          <w:tab w:val="left" w:pos="3600"/>
        </w:tabs>
        <w:ind w:left="720" w:hanging="720"/>
        <w:rPr>
          <w:sz w:val="22"/>
          <w:szCs w:val="22"/>
        </w:rPr>
      </w:pPr>
    </w:p>
    <w:p w:rsidR="00783AD8" w:rsidRPr="007A416D" w:rsidRDefault="00783AD8">
      <w:pPr>
        <w:tabs>
          <w:tab w:val="left" w:pos="720"/>
          <w:tab w:val="left" w:pos="1440"/>
          <w:tab w:val="left" w:pos="2160"/>
          <w:tab w:val="left" w:pos="2880"/>
          <w:tab w:val="left" w:pos="3600"/>
        </w:tabs>
        <w:ind w:left="2160" w:hanging="2160"/>
        <w:rPr>
          <w:sz w:val="22"/>
          <w:szCs w:val="22"/>
        </w:rPr>
      </w:pPr>
      <w:r w:rsidRPr="007A416D">
        <w:rPr>
          <w:sz w:val="22"/>
          <w:szCs w:val="22"/>
        </w:rPr>
        <w:tab/>
      </w:r>
      <w:r w:rsidRPr="007A416D">
        <w:rPr>
          <w:sz w:val="22"/>
          <w:szCs w:val="22"/>
        </w:rPr>
        <w:tab/>
        <w:t>3.</w:t>
      </w:r>
      <w:r w:rsidRPr="007A416D">
        <w:rPr>
          <w:sz w:val="22"/>
          <w:szCs w:val="22"/>
        </w:rPr>
        <w:tab/>
      </w:r>
      <w:proofErr w:type="gramStart"/>
      <w:r w:rsidRPr="007A416D">
        <w:rPr>
          <w:sz w:val="22"/>
          <w:szCs w:val="22"/>
        </w:rPr>
        <w:t>contains</w:t>
      </w:r>
      <w:proofErr w:type="gramEnd"/>
      <w:r w:rsidRPr="007A416D">
        <w:rPr>
          <w:sz w:val="22"/>
          <w:szCs w:val="22"/>
        </w:rPr>
        <w:t xml:space="preserve"> liquid pesticides in containers greater than three (3) gallons but less than thirty (30) gallons in size, other than liquid formulations of products listed in Chapter 24, Section 2, "Exempted Products."</w:t>
      </w:r>
    </w:p>
    <w:p w:rsidR="00783AD8" w:rsidRPr="007A416D" w:rsidRDefault="00783AD8">
      <w:pPr>
        <w:tabs>
          <w:tab w:val="left" w:pos="720"/>
          <w:tab w:val="left" w:pos="1440"/>
          <w:tab w:val="left" w:pos="2160"/>
          <w:tab w:val="left" w:pos="2880"/>
          <w:tab w:val="left" w:pos="3600"/>
        </w:tabs>
        <w:ind w:left="720" w:hanging="720"/>
        <w:rPr>
          <w:sz w:val="22"/>
          <w:szCs w:val="22"/>
        </w:rPr>
      </w:pPr>
    </w:p>
    <w:p w:rsidR="00783AD8" w:rsidRPr="007A416D" w:rsidRDefault="00783AD8">
      <w:pPr>
        <w:tabs>
          <w:tab w:val="left" w:pos="720"/>
          <w:tab w:val="left" w:pos="1440"/>
          <w:tab w:val="left" w:pos="2160"/>
          <w:tab w:val="left" w:pos="2880"/>
          <w:tab w:val="left" w:pos="3600"/>
        </w:tabs>
        <w:ind w:left="1440" w:hanging="1440"/>
        <w:rPr>
          <w:sz w:val="22"/>
          <w:szCs w:val="22"/>
        </w:rPr>
      </w:pPr>
      <w:r w:rsidRPr="007A416D">
        <w:rPr>
          <w:sz w:val="22"/>
          <w:szCs w:val="22"/>
        </w:rPr>
        <w:tab/>
      </w:r>
      <w:r w:rsidR="00185739" w:rsidRPr="007A416D">
        <w:rPr>
          <w:sz w:val="22"/>
          <w:szCs w:val="22"/>
        </w:rPr>
        <w:t>DD</w:t>
      </w:r>
      <w:r w:rsidRPr="007A416D">
        <w:rPr>
          <w:sz w:val="22"/>
          <w:szCs w:val="22"/>
        </w:rPr>
        <w:t>.</w:t>
      </w:r>
      <w:r w:rsidRPr="007A416D">
        <w:rPr>
          <w:sz w:val="22"/>
          <w:szCs w:val="22"/>
        </w:rPr>
        <w:tab/>
        <w:t>“Non-agricultural pesticide application” means any application of a pesticide that is not an agricultural pesticide application.</w:t>
      </w:r>
    </w:p>
    <w:p w:rsidR="00783AD8" w:rsidRPr="007A416D" w:rsidRDefault="00783AD8">
      <w:pPr>
        <w:pStyle w:val="TOC8"/>
        <w:tabs>
          <w:tab w:val="clear" w:pos="9000"/>
          <w:tab w:val="clear" w:pos="9360"/>
          <w:tab w:val="left" w:pos="720"/>
          <w:tab w:val="left" w:pos="1440"/>
          <w:tab w:val="left" w:pos="2160"/>
          <w:tab w:val="left" w:pos="2880"/>
          <w:tab w:val="left" w:pos="3600"/>
        </w:tabs>
        <w:rPr>
          <w:sz w:val="22"/>
          <w:szCs w:val="22"/>
        </w:rPr>
      </w:pPr>
    </w:p>
    <w:p w:rsidR="00783AD8" w:rsidRPr="007A416D" w:rsidRDefault="00783AD8">
      <w:pPr>
        <w:tabs>
          <w:tab w:val="left" w:pos="720"/>
          <w:tab w:val="left" w:pos="1440"/>
          <w:tab w:val="left" w:pos="2160"/>
          <w:tab w:val="left" w:pos="2880"/>
          <w:tab w:val="left" w:pos="3600"/>
        </w:tabs>
        <w:ind w:left="1440" w:hanging="1440"/>
        <w:rPr>
          <w:sz w:val="22"/>
          <w:szCs w:val="22"/>
        </w:rPr>
      </w:pPr>
      <w:r w:rsidRPr="007A416D">
        <w:rPr>
          <w:sz w:val="22"/>
          <w:szCs w:val="22"/>
        </w:rPr>
        <w:tab/>
      </w:r>
      <w:proofErr w:type="gramStart"/>
      <w:r w:rsidR="00185739" w:rsidRPr="007A416D">
        <w:rPr>
          <w:sz w:val="22"/>
          <w:szCs w:val="22"/>
        </w:rPr>
        <w:t>EE</w:t>
      </w:r>
      <w:r w:rsidRPr="007A416D">
        <w:rPr>
          <w:sz w:val="22"/>
          <w:szCs w:val="22"/>
        </w:rPr>
        <w:t>.</w:t>
      </w:r>
      <w:proofErr w:type="gramEnd"/>
      <w:r w:rsidRPr="007A416D">
        <w:rPr>
          <w:sz w:val="22"/>
          <w:szCs w:val="22"/>
        </w:rPr>
        <w:tab/>
        <w:t>"Non</w:t>
      </w:r>
      <w:r w:rsidRPr="007A416D">
        <w:rPr>
          <w:sz w:val="22"/>
          <w:szCs w:val="22"/>
        </w:rPr>
        <w:noBreakHyphen/>
        <w:t>powered equipment" means pesticide spray equipment which pumps and disperses pesticides without utilization of an electric, gasoline, wind</w:t>
      </w:r>
      <w:r w:rsidRPr="007A416D">
        <w:rPr>
          <w:sz w:val="22"/>
          <w:szCs w:val="22"/>
        </w:rPr>
        <w:noBreakHyphen/>
        <w:t>driven or other motorized power source. By way of example, non</w:t>
      </w:r>
      <w:r w:rsidRPr="007A416D">
        <w:rPr>
          <w:sz w:val="22"/>
          <w:szCs w:val="22"/>
        </w:rPr>
        <w:noBreakHyphen/>
        <w:t>powered equipment includes manual pump spray equipment and self</w:t>
      </w:r>
      <w:r w:rsidRPr="007A416D">
        <w:rPr>
          <w:sz w:val="22"/>
          <w:szCs w:val="22"/>
        </w:rPr>
        <w:noBreakHyphen/>
        <w:t>contained aerosol spray cans or bottles but does not include equipment which employs a motor, except one powered only by hand.</w:t>
      </w:r>
    </w:p>
    <w:p w:rsidR="00783AD8" w:rsidRPr="007A416D" w:rsidRDefault="00783AD8">
      <w:pPr>
        <w:tabs>
          <w:tab w:val="left" w:pos="720"/>
          <w:tab w:val="left" w:pos="1440"/>
          <w:tab w:val="left" w:pos="2160"/>
          <w:tab w:val="left" w:pos="2880"/>
          <w:tab w:val="left" w:pos="3600"/>
        </w:tabs>
        <w:ind w:left="1440" w:hanging="1440"/>
        <w:rPr>
          <w:sz w:val="22"/>
          <w:szCs w:val="22"/>
        </w:rPr>
      </w:pPr>
    </w:p>
    <w:p w:rsidR="00783AD8" w:rsidRPr="007A416D" w:rsidRDefault="00783AD8">
      <w:pPr>
        <w:pStyle w:val="BodyTextIndent2"/>
        <w:tabs>
          <w:tab w:val="left" w:pos="3600"/>
        </w:tabs>
        <w:rPr>
          <w:sz w:val="22"/>
          <w:szCs w:val="22"/>
        </w:rPr>
      </w:pPr>
      <w:r w:rsidRPr="007A416D">
        <w:rPr>
          <w:sz w:val="22"/>
          <w:szCs w:val="22"/>
        </w:rPr>
        <w:tab/>
      </w:r>
      <w:r w:rsidR="00185739" w:rsidRPr="007A416D">
        <w:rPr>
          <w:sz w:val="22"/>
          <w:szCs w:val="22"/>
        </w:rPr>
        <w:t>FF</w:t>
      </w:r>
      <w:r w:rsidRPr="007A416D">
        <w:rPr>
          <w:sz w:val="22"/>
          <w:szCs w:val="22"/>
        </w:rPr>
        <w:t>.</w:t>
      </w:r>
      <w:r w:rsidRPr="007A416D">
        <w:rPr>
          <w:sz w:val="22"/>
          <w:szCs w:val="22"/>
        </w:rPr>
        <w:tab/>
        <w:t>“Non-target organism” means a plant or animal other than the one against which the pesticide is applied.</w:t>
      </w:r>
    </w:p>
    <w:p w:rsidR="00783AD8" w:rsidRPr="007A416D" w:rsidRDefault="00783AD8">
      <w:pPr>
        <w:pStyle w:val="Footer"/>
        <w:tabs>
          <w:tab w:val="clear" w:pos="4320"/>
          <w:tab w:val="clear" w:pos="8640"/>
          <w:tab w:val="left" w:pos="720"/>
          <w:tab w:val="left" w:pos="1440"/>
          <w:tab w:val="left" w:pos="2160"/>
          <w:tab w:val="left" w:pos="2880"/>
          <w:tab w:val="left" w:pos="3600"/>
        </w:tabs>
        <w:rPr>
          <w:sz w:val="22"/>
          <w:szCs w:val="22"/>
        </w:rPr>
      </w:pPr>
    </w:p>
    <w:p w:rsidR="00783AD8" w:rsidRPr="007A416D" w:rsidRDefault="00783AD8">
      <w:pPr>
        <w:pStyle w:val="BodyTextIndent2"/>
        <w:tabs>
          <w:tab w:val="left" w:pos="3600"/>
        </w:tabs>
        <w:rPr>
          <w:sz w:val="22"/>
          <w:szCs w:val="22"/>
        </w:rPr>
      </w:pPr>
      <w:r w:rsidRPr="007A416D">
        <w:rPr>
          <w:sz w:val="22"/>
          <w:szCs w:val="22"/>
        </w:rPr>
        <w:tab/>
      </w:r>
      <w:proofErr w:type="gramStart"/>
      <w:r w:rsidR="00185739" w:rsidRPr="007A416D">
        <w:rPr>
          <w:sz w:val="22"/>
          <w:szCs w:val="22"/>
        </w:rPr>
        <w:t>GG</w:t>
      </w:r>
      <w:r w:rsidRPr="007A416D">
        <w:rPr>
          <w:sz w:val="22"/>
          <w:szCs w:val="22"/>
        </w:rPr>
        <w:t>.</w:t>
      </w:r>
      <w:proofErr w:type="gramEnd"/>
      <w:r w:rsidRPr="007A416D">
        <w:rPr>
          <w:sz w:val="22"/>
          <w:szCs w:val="22"/>
        </w:rPr>
        <w:tab/>
        <w:t>"Off</w:t>
      </w:r>
      <w:r w:rsidRPr="007A416D">
        <w:rPr>
          <w:sz w:val="22"/>
          <w:szCs w:val="22"/>
        </w:rPr>
        <w:noBreakHyphen/>
        <w:t>target direct discharge of pesticides" means the direct application of pesticides onto property beyond the boundaries of the target area intended to be treated. Presence of off</w:t>
      </w:r>
      <w:r w:rsidRPr="007A416D">
        <w:rPr>
          <w:sz w:val="22"/>
          <w:szCs w:val="22"/>
        </w:rPr>
        <w:noBreakHyphen/>
        <w:t>target direct discharge of pesticides may be determined by any evidence, through observation, residue samples or other techniques, that an off</w:t>
      </w:r>
      <w:r w:rsidRPr="007A416D">
        <w:rPr>
          <w:sz w:val="22"/>
          <w:szCs w:val="22"/>
        </w:rPr>
        <w:noBreakHyphen/>
        <w:t>target area has received substantially the same dose of pesticide as a target area.</w:t>
      </w:r>
    </w:p>
    <w:p w:rsidR="00783AD8" w:rsidRPr="007A416D" w:rsidRDefault="00783AD8">
      <w:pPr>
        <w:tabs>
          <w:tab w:val="left" w:pos="720"/>
          <w:tab w:val="left" w:pos="1440"/>
          <w:tab w:val="left" w:pos="2160"/>
          <w:tab w:val="left" w:pos="2880"/>
          <w:tab w:val="left" w:pos="3600"/>
        </w:tabs>
        <w:ind w:left="720" w:hanging="720"/>
        <w:rPr>
          <w:sz w:val="22"/>
          <w:szCs w:val="22"/>
        </w:rPr>
      </w:pPr>
    </w:p>
    <w:p w:rsidR="00783AD8" w:rsidRPr="007A416D" w:rsidRDefault="00783AD8">
      <w:pPr>
        <w:pStyle w:val="BodyTextIndent2"/>
        <w:tabs>
          <w:tab w:val="left" w:pos="3600"/>
        </w:tabs>
        <w:rPr>
          <w:sz w:val="22"/>
          <w:szCs w:val="22"/>
        </w:rPr>
      </w:pPr>
      <w:r w:rsidRPr="007A416D">
        <w:rPr>
          <w:sz w:val="22"/>
          <w:szCs w:val="22"/>
        </w:rPr>
        <w:tab/>
      </w:r>
      <w:proofErr w:type="gramStart"/>
      <w:r w:rsidR="00185739" w:rsidRPr="007A416D">
        <w:rPr>
          <w:sz w:val="22"/>
          <w:szCs w:val="22"/>
        </w:rPr>
        <w:t>HH</w:t>
      </w:r>
      <w:r w:rsidRPr="007A416D">
        <w:rPr>
          <w:sz w:val="22"/>
          <w:szCs w:val="22"/>
        </w:rPr>
        <w:t>.</w:t>
      </w:r>
      <w:proofErr w:type="gramEnd"/>
      <w:r w:rsidRPr="007A416D">
        <w:rPr>
          <w:sz w:val="22"/>
          <w:szCs w:val="22"/>
        </w:rPr>
        <w:tab/>
        <w:t>"Off</w:t>
      </w:r>
      <w:r w:rsidRPr="007A416D">
        <w:rPr>
          <w:sz w:val="22"/>
          <w:szCs w:val="22"/>
        </w:rPr>
        <w:noBreakHyphen/>
        <w:t>target drift of pesticides" means the drifting of pesticides by air currents or diffusion with resulting deposition of pesticides onto property beyond the boundaries of the target area intended to be treated. The detection of pesticides beyond the boundaries of the target area intended to be treated shall be presumed to be as a result of off</w:t>
      </w:r>
      <w:r w:rsidRPr="007A416D">
        <w:rPr>
          <w:sz w:val="22"/>
          <w:szCs w:val="22"/>
        </w:rPr>
        <w:noBreakHyphen/>
        <w:t>target drift unless there is evidence of off</w:t>
      </w:r>
      <w:r w:rsidRPr="007A416D">
        <w:rPr>
          <w:sz w:val="22"/>
          <w:szCs w:val="22"/>
        </w:rPr>
        <w:noBreakHyphen/>
        <w:t>target direct discharge of pesticides.</w:t>
      </w:r>
    </w:p>
    <w:p w:rsidR="00783AD8" w:rsidRPr="007A416D" w:rsidRDefault="00783AD8">
      <w:pPr>
        <w:tabs>
          <w:tab w:val="left" w:pos="720"/>
          <w:tab w:val="left" w:pos="1440"/>
          <w:tab w:val="left" w:pos="2160"/>
          <w:tab w:val="left" w:pos="2880"/>
          <w:tab w:val="left" w:pos="3600"/>
        </w:tabs>
        <w:ind w:left="720" w:hanging="720"/>
        <w:rPr>
          <w:sz w:val="22"/>
          <w:szCs w:val="22"/>
        </w:rPr>
      </w:pPr>
    </w:p>
    <w:p w:rsidR="00783AD8" w:rsidRPr="007A416D" w:rsidRDefault="00783AD8">
      <w:pPr>
        <w:pStyle w:val="BodyTextIndent2"/>
        <w:tabs>
          <w:tab w:val="left" w:pos="3600"/>
        </w:tabs>
        <w:rPr>
          <w:sz w:val="22"/>
          <w:szCs w:val="22"/>
        </w:rPr>
      </w:pPr>
      <w:r w:rsidRPr="007A416D">
        <w:rPr>
          <w:sz w:val="22"/>
          <w:szCs w:val="22"/>
        </w:rPr>
        <w:tab/>
      </w:r>
      <w:r w:rsidR="00185739" w:rsidRPr="007A416D">
        <w:rPr>
          <w:sz w:val="22"/>
          <w:szCs w:val="22"/>
        </w:rPr>
        <w:t>II</w:t>
      </w:r>
      <w:r w:rsidRPr="007A416D">
        <w:rPr>
          <w:sz w:val="22"/>
          <w:szCs w:val="22"/>
        </w:rPr>
        <w:t>.</w:t>
      </w:r>
      <w:r w:rsidRPr="007A416D">
        <w:rPr>
          <w:sz w:val="22"/>
          <w:szCs w:val="22"/>
        </w:rPr>
        <w:tab/>
        <w:t>"Ornamental plant" means shrubs, trees and related vegetation in and around habitation generally, but not necessarily, located in urban and suburban areas, including residences, parks, streets, retail outlets, and industrial and institutional buildings.</w:t>
      </w:r>
    </w:p>
    <w:p w:rsidR="00783AD8" w:rsidRPr="007A416D" w:rsidRDefault="00783AD8">
      <w:pPr>
        <w:tabs>
          <w:tab w:val="left" w:pos="720"/>
          <w:tab w:val="left" w:pos="1440"/>
          <w:tab w:val="left" w:pos="2160"/>
          <w:tab w:val="left" w:pos="2880"/>
          <w:tab w:val="left" w:pos="3600"/>
        </w:tabs>
        <w:ind w:left="720" w:hanging="720"/>
        <w:rPr>
          <w:sz w:val="22"/>
          <w:szCs w:val="22"/>
        </w:rPr>
      </w:pPr>
    </w:p>
    <w:p w:rsidR="00783AD8" w:rsidRPr="007A416D" w:rsidRDefault="00783AD8">
      <w:pPr>
        <w:tabs>
          <w:tab w:val="left" w:pos="720"/>
          <w:tab w:val="left" w:pos="1440"/>
          <w:tab w:val="left" w:pos="2160"/>
          <w:tab w:val="left" w:pos="2880"/>
          <w:tab w:val="left" w:pos="3600"/>
        </w:tabs>
        <w:ind w:left="1440" w:hanging="1440"/>
        <w:rPr>
          <w:sz w:val="22"/>
          <w:szCs w:val="22"/>
        </w:rPr>
      </w:pPr>
      <w:r w:rsidRPr="007A416D">
        <w:rPr>
          <w:sz w:val="22"/>
          <w:szCs w:val="22"/>
        </w:rPr>
        <w:tab/>
      </w:r>
      <w:proofErr w:type="gramStart"/>
      <w:r w:rsidR="00185739" w:rsidRPr="007A416D">
        <w:rPr>
          <w:sz w:val="22"/>
          <w:szCs w:val="22"/>
        </w:rPr>
        <w:t>JJ</w:t>
      </w:r>
      <w:r w:rsidRPr="007A416D">
        <w:rPr>
          <w:sz w:val="22"/>
          <w:szCs w:val="22"/>
        </w:rPr>
        <w:t>.</w:t>
      </w:r>
      <w:proofErr w:type="gramEnd"/>
      <w:r w:rsidRPr="007A416D">
        <w:rPr>
          <w:sz w:val="22"/>
          <w:szCs w:val="22"/>
        </w:rPr>
        <w:tab/>
        <w:t>"Other forest pests" means forest pests, other than insects and include, but are not limited to, weeds, mites, nematodes, fungi, bacteria, and viruses.</w:t>
      </w:r>
    </w:p>
    <w:p w:rsidR="00783AD8" w:rsidRPr="007A416D" w:rsidRDefault="00783AD8">
      <w:pPr>
        <w:tabs>
          <w:tab w:val="left" w:pos="720"/>
          <w:tab w:val="left" w:pos="1440"/>
          <w:tab w:val="left" w:pos="2160"/>
          <w:tab w:val="left" w:pos="2880"/>
          <w:tab w:val="left" w:pos="3600"/>
        </w:tabs>
        <w:ind w:left="720" w:hanging="720"/>
        <w:rPr>
          <w:sz w:val="22"/>
          <w:szCs w:val="22"/>
        </w:rPr>
      </w:pPr>
    </w:p>
    <w:p w:rsidR="00783AD8" w:rsidRPr="007A416D" w:rsidRDefault="00783AD8">
      <w:pPr>
        <w:tabs>
          <w:tab w:val="left" w:pos="720"/>
          <w:tab w:val="left" w:pos="1440"/>
          <w:tab w:val="left" w:pos="2160"/>
          <w:tab w:val="left" w:pos="2880"/>
          <w:tab w:val="left" w:pos="3600"/>
        </w:tabs>
        <w:ind w:left="720" w:hanging="720"/>
        <w:rPr>
          <w:sz w:val="22"/>
          <w:szCs w:val="22"/>
        </w:rPr>
      </w:pPr>
      <w:r w:rsidRPr="007A416D">
        <w:rPr>
          <w:sz w:val="22"/>
          <w:szCs w:val="22"/>
        </w:rPr>
        <w:tab/>
      </w:r>
      <w:proofErr w:type="gramStart"/>
      <w:r w:rsidR="00185739" w:rsidRPr="007A416D">
        <w:rPr>
          <w:sz w:val="22"/>
          <w:szCs w:val="22"/>
        </w:rPr>
        <w:t>KK</w:t>
      </w:r>
      <w:r w:rsidRPr="007A416D">
        <w:rPr>
          <w:sz w:val="22"/>
          <w:szCs w:val="22"/>
        </w:rPr>
        <w:t>.</w:t>
      </w:r>
      <w:proofErr w:type="gramEnd"/>
      <w:r w:rsidRPr="007A416D">
        <w:rPr>
          <w:sz w:val="22"/>
          <w:szCs w:val="22"/>
        </w:rPr>
        <w:tab/>
        <w:t>"Owner" means sole proprietor, partner or stockholder.</w:t>
      </w:r>
    </w:p>
    <w:p w:rsidR="00783AD8" w:rsidRPr="007A416D" w:rsidRDefault="00783AD8">
      <w:pPr>
        <w:tabs>
          <w:tab w:val="left" w:pos="720"/>
          <w:tab w:val="left" w:pos="1440"/>
          <w:tab w:val="left" w:pos="2160"/>
          <w:tab w:val="left" w:pos="2880"/>
          <w:tab w:val="left" w:pos="3600"/>
        </w:tabs>
        <w:ind w:left="720" w:hanging="720"/>
        <w:rPr>
          <w:sz w:val="22"/>
          <w:szCs w:val="22"/>
        </w:rPr>
      </w:pPr>
    </w:p>
    <w:p w:rsidR="00783AD8" w:rsidRPr="007A416D" w:rsidRDefault="00783AD8">
      <w:pPr>
        <w:tabs>
          <w:tab w:val="left" w:pos="720"/>
          <w:tab w:val="left" w:pos="1440"/>
          <w:tab w:val="left" w:pos="2160"/>
          <w:tab w:val="left" w:pos="2880"/>
          <w:tab w:val="left" w:pos="3600"/>
        </w:tabs>
        <w:ind w:left="1440" w:hanging="1440"/>
        <w:rPr>
          <w:sz w:val="22"/>
          <w:szCs w:val="22"/>
        </w:rPr>
      </w:pPr>
      <w:r w:rsidRPr="007A416D">
        <w:rPr>
          <w:sz w:val="22"/>
          <w:szCs w:val="22"/>
        </w:rPr>
        <w:tab/>
      </w:r>
      <w:r w:rsidR="00185739" w:rsidRPr="007A416D">
        <w:rPr>
          <w:sz w:val="22"/>
          <w:szCs w:val="22"/>
        </w:rPr>
        <w:t>LL</w:t>
      </w:r>
      <w:r w:rsidRPr="007A416D">
        <w:rPr>
          <w:sz w:val="22"/>
          <w:szCs w:val="22"/>
        </w:rPr>
        <w:t>.</w:t>
      </w:r>
      <w:r w:rsidRPr="007A416D">
        <w:rPr>
          <w:sz w:val="22"/>
          <w:szCs w:val="22"/>
        </w:rPr>
        <w:tab/>
        <w:t>"Person" means any individual, partnership, fiduciary, corporation, governmental entity, association or public or private organization of any character, other than the Board.</w:t>
      </w:r>
    </w:p>
    <w:p w:rsidR="00783AD8" w:rsidRPr="007A416D" w:rsidRDefault="00783AD8">
      <w:pPr>
        <w:tabs>
          <w:tab w:val="left" w:pos="720"/>
          <w:tab w:val="left" w:pos="1440"/>
          <w:tab w:val="left" w:pos="2160"/>
          <w:tab w:val="left" w:pos="2880"/>
          <w:tab w:val="left" w:pos="3600"/>
        </w:tabs>
        <w:ind w:left="1440" w:hanging="1440"/>
        <w:rPr>
          <w:sz w:val="22"/>
          <w:szCs w:val="22"/>
        </w:rPr>
      </w:pPr>
    </w:p>
    <w:p w:rsidR="00783AD8" w:rsidRPr="007A416D" w:rsidRDefault="00783AD8">
      <w:pPr>
        <w:pStyle w:val="BodyTextIndent2"/>
        <w:tabs>
          <w:tab w:val="left" w:pos="3600"/>
        </w:tabs>
        <w:ind w:right="90"/>
        <w:rPr>
          <w:sz w:val="22"/>
          <w:szCs w:val="22"/>
        </w:rPr>
      </w:pPr>
      <w:r w:rsidRPr="007A416D">
        <w:rPr>
          <w:sz w:val="22"/>
          <w:szCs w:val="22"/>
        </w:rPr>
        <w:tab/>
      </w:r>
      <w:r w:rsidR="00185739" w:rsidRPr="007A416D">
        <w:rPr>
          <w:sz w:val="22"/>
          <w:szCs w:val="22"/>
        </w:rPr>
        <w:t>MM</w:t>
      </w:r>
      <w:r w:rsidRPr="007A416D">
        <w:rPr>
          <w:sz w:val="22"/>
          <w:szCs w:val="22"/>
        </w:rPr>
        <w:t>.</w:t>
      </w:r>
      <w:r w:rsidR="007A416D" w:rsidRPr="007A416D">
        <w:rPr>
          <w:sz w:val="22"/>
          <w:szCs w:val="22"/>
        </w:rPr>
        <w:tab/>
      </w:r>
      <w:r w:rsidRPr="007A416D">
        <w:rPr>
          <w:sz w:val="22"/>
          <w:szCs w:val="22"/>
        </w:rPr>
        <w:t>"Pesticide" means any substance or mixture of substances intended for preventing, destroying, repelling or mitigating any pest; any substance or mixture of substances intended for use as a plant regulator, defoliant or desi</w:t>
      </w:r>
      <w:r w:rsidR="00193BDB" w:rsidRPr="007A416D">
        <w:rPr>
          <w:sz w:val="22"/>
          <w:szCs w:val="22"/>
        </w:rPr>
        <w:t>c</w:t>
      </w:r>
      <w:r w:rsidRPr="007A416D">
        <w:rPr>
          <w:sz w:val="22"/>
          <w:szCs w:val="22"/>
        </w:rPr>
        <w:t>cant; and any nitrogen stabilizer. It does not include multicellular biological controls such as mites, nematodes, parasitic wasps, snails or other biological agents not regulated as pesticides by the U.S. Environmental Protection Agency.</w:t>
      </w:r>
    </w:p>
    <w:p w:rsidR="00783AD8" w:rsidRPr="007A416D" w:rsidRDefault="00783AD8">
      <w:pPr>
        <w:tabs>
          <w:tab w:val="left" w:pos="720"/>
          <w:tab w:val="left" w:pos="1440"/>
          <w:tab w:val="left" w:pos="2160"/>
          <w:tab w:val="left" w:pos="2880"/>
          <w:tab w:val="left" w:pos="3600"/>
        </w:tabs>
        <w:ind w:left="720" w:hanging="720"/>
        <w:rPr>
          <w:sz w:val="22"/>
          <w:szCs w:val="22"/>
        </w:rPr>
      </w:pPr>
    </w:p>
    <w:p w:rsidR="00783AD8" w:rsidRPr="007A416D" w:rsidRDefault="00783AD8">
      <w:pPr>
        <w:pStyle w:val="BodyTextIndent2"/>
        <w:tabs>
          <w:tab w:val="left" w:pos="3600"/>
        </w:tabs>
        <w:rPr>
          <w:sz w:val="22"/>
          <w:szCs w:val="22"/>
        </w:rPr>
      </w:pPr>
      <w:r w:rsidRPr="007A416D">
        <w:rPr>
          <w:sz w:val="22"/>
          <w:szCs w:val="22"/>
        </w:rPr>
        <w:tab/>
      </w:r>
      <w:proofErr w:type="gramStart"/>
      <w:r w:rsidR="00185739" w:rsidRPr="007A416D">
        <w:rPr>
          <w:sz w:val="22"/>
          <w:szCs w:val="22"/>
        </w:rPr>
        <w:t>NN</w:t>
      </w:r>
      <w:r w:rsidRPr="007A416D">
        <w:rPr>
          <w:sz w:val="22"/>
          <w:szCs w:val="22"/>
        </w:rPr>
        <w:t>.</w:t>
      </w:r>
      <w:proofErr w:type="gramEnd"/>
      <w:r w:rsidR="007A416D" w:rsidRPr="007A416D">
        <w:rPr>
          <w:sz w:val="22"/>
          <w:szCs w:val="22"/>
        </w:rPr>
        <w:tab/>
      </w:r>
      <w:r w:rsidRPr="007A416D">
        <w:rPr>
          <w:sz w:val="22"/>
          <w:szCs w:val="22"/>
        </w:rPr>
        <w:t>"Pesticide dealer" means any person who distributes limited or restricted</w:t>
      </w:r>
      <w:r w:rsidRPr="007A416D">
        <w:rPr>
          <w:sz w:val="22"/>
          <w:szCs w:val="22"/>
        </w:rPr>
        <w:noBreakHyphen/>
        <w:t>use pesticides, including but not limited to sales personnel in an outlet, field salesmen, and manufacturers' representatives selling pesticides directly to the consumer or who accept orders for pesticides.</w:t>
      </w:r>
    </w:p>
    <w:p w:rsidR="00783AD8" w:rsidRPr="007A416D" w:rsidRDefault="00783AD8">
      <w:pPr>
        <w:tabs>
          <w:tab w:val="left" w:pos="720"/>
          <w:tab w:val="left" w:pos="1440"/>
          <w:tab w:val="left" w:pos="2160"/>
          <w:tab w:val="left" w:pos="2880"/>
          <w:tab w:val="left" w:pos="3600"/>
        </w:tabs>
        <w:ind w:left="720" w:hanging="720"/>
        <w:rPr>
          <w:sz w:val="22"/>
          <w:szCs w:val="22"/>
        </w:rPr>
      </w:pPr>
    </w:p>
    <w:p w:rsidR="00783AD8" w:rsidRPr="007A416D" w:rsidRDefault="00783AD8">
      <w:pPr>
        <w:tabs>
          <w:tab w:val="left" w:pos="720"/>
          <w:tab w:val="left" w:pos="1440"/>
          <w:tab w:val="left" w:pos="2160"/>
          <w:tab w:val="left" w:pos="2880"/>
          <w:tab w:val="left" w:pos="3600"/>
        </w:tabs>
        <w:ind w:left="1440" w:hanging="1440"/>
        <w:rPr>
          <w:sz w:val="22"/>
          <w:szCs w:val="22"/>
        </w:rPr>
      </w:pPr>
      <w:r w:rsidRPr="007A416D">
        <w:rPr>
          <w:sz w:val="22"/>
          <w:szCs w:val="22"/>
        </w:rPr>
        <w:tab/>
      </w:r>
      <w:proofErr w:type="gramStart"/>
      <w:r w:rsidR="00185739" w:rsidRPr="007A416D">
        <w:rPr>
          <w:sz w:val="22"/>
          <w:szCs w:val="22"/>
        </w:rPr>
        <w:t>OO</w:t>
      </w:r>
      <w:r w:rsidRPr="007A416D">
        <w:rPr>
          <w:sz w:val="22"/>
          <w:szCs w:val="22"/>
        </w:rPr>
        <w:t>.</w:t>
      </w:r>
      <w:proofErr w:type="gramEnd"/>
      <w:r w:rsidRPr="007A416D">
        <w:rPr>
          <w:sz w:val="22"/>
          <w:szCs w:val="22"/>
        </w:rPr>
        <w:tab/>
        <w:t>"Pesticide distributor" means any person required to be licensed to distribute general, restricted or limited use pesticides.</w:t>
      </w:r>
    </w:p>
    <w:p w:rsidR="00783AD8" w:rsidRPr="007A416D" w:rsidRDefault="00783AD8">
      <w:pPr>
        <w:pStyle w:val="TOC8"/>
        <w:tabs>
          <w:tab w:val="clear" w:pos="9000"/>
          <w:tab w:val="clear" w:pos="9360"/>
          <w:tab w:val="left" w:pos="720"/>
          <w:tab w:val="left" w:pos="1440"/>
          <w:tab w:val="left" w:pos="2160"/>
          <w:tab w:val="left" w:pos="2880"/>
          <w:tab w:val="left" w:pos="3600"/>
        </w:tabs>
        <w:rPr>
          <w:sz w:val="22"/>
          <w:szCs w:val="22"/>
        </w:rPr>
      </w:pPr>
    </w:p>
    <w:p w:rsidR="00783AD8" w:rsidRPr="007A416D" w:rsidRDefault="00783AD8">
      <w:pPr>
        <w:tabs>
          <w:tab w:val="left" w:pos="720"/>
          <w:tab w:val="left" w:pos="1440"/>
          <w:tab w:val="left" w:pos="2160"/>
          <w:tab w:val="left" w:pos="2880"/>
          <w:tab w:val="left" w:pos="3600"/>
        </w:tabs>
        <w:ind w:left="1440" w:hanging="1440"/>
        <w:rPr>
          <w:sz w:val="22"/>
          <w:szCs w:val="22"/>
        </w:rPr>
      </w:pPr>
      <w:r w:rsidRPr="007A416D">
        <w:rPr>
          <w:sz w:val="22"/>
          <w:szCs w:val="22"/>
        </w:rPr>
        <w:lastRenderedPageBreak/>
        <w:tab/>
      </w:r>
      <w:r w:rsidR="00185739" w:rsidRPr="007A416D">
        <w:rPr>
          <w:sz w:val="22"/>
          <w:szCs w:val="22"/>
        </w:rPr>
        <w:t>PP</w:t>
      </w:r>
      <w:r w:rsidRPr="007A416D">
        <w:rPr>
          <w:sz w:val="22"/>
          <w:szCs w:val="22"/>
        </w:rPr>
        <w:t>.</w:t>
      </w:r>
      <w:r w:rsidRPr="007A416D">
        <w:rPr>
          <w:sz w:val="22"/>
          <w:szCs w:val="22"/>
        </w:rPr>
        <w:tab/>
        <w:t>"Pesticide storage facility" means any fixed-site, totally enclosed building or portion of such building where pesticides are held for storage.</w:t>
      </w:r>
    </w:p>
    <w:p w:rsidR="00783AD8" w:rsidRPr="007A416D" w:rsidRDefault="00783AD8">
      <w:pPr>
        <w:tabs>
          <w:tab w:val="left" w:pos="720"/>
          <w:tab w:val="left" w:pos="1440"/>
          <w:tab w:val="left" w:pos="2160"/>
          <w:tab w:val="left" w:pos="2880"/>
          <w:tab w:val="left" w:pos="3600"/>
        </w:tabs>
        <w:ind w:left="1440" w:hanging="1440"/>
        <w:rPr>
          <w:sz w:val="22"/>
          <w:szCs w:val="22"/>
        </w:rPr>
      </w:pPr>
    </w:p>
    <w:p w:rsidR="00783AD8" w:rsidRPr="007A416D" w:rsidRDefault="00185739">
      <w:pPr>
        <w:tabs>
          <w:tab w:val="left" w:pos="720"/>
          <w:tab w:val="left" w:pos="1440"/>
          <w:tab w:val="left" w:pos="2160"/>
          <w:tab w:val="left" w:pos="2880"/>
          <w:tab w:val="left" w:pos="3600"/>
        </w:tabs>
        <w:ind w:left="1440" w:hanging="720"/>
        <w:rPr>
          <w:sz w:val="22"/>
          <w:szCs w:val="22"/>
        </w:rPr>
      </w:pPr>
      <w:r w:rsidRPr="007A416D">
        <w:rPr>
          <w:sz w:val="22"/>
          <w:szCs w:val="22"/>
        </w:rPr>
        <w:t>QQ</w:t>
      </w:r>
      <w:r w:rsidR="00783AD8" w:rsidRPr="007A416D">
        <w:rPr>
          <w:sz w:val="22"/>
          <w:szCs w:val="22"/>
        </w:rPr>
        <w:t>.</w:t>
      </w:r>
      <w:r w:rsidR="00783AD8" w:rsidRPr="007A416D">
        <w:rPr>
          <w:sz w:val="22"/>
          <w:szCs w:val="22"/>
        </w:rPr>
        <w:tab/>
        <w:t xml:space="preserve">“Practical knowledge” means the possession of pertinent facts and </w:t>
      </w:r>
      <w:proofErr w:type="gramStart"/>
      <w:r w:rsidR="00783AD8" w:rsidRPr="007A416D">
        <w:rPr>
          <w:sz w:val="22"/>
          <w:szCs w:val="22"/>
        </w:rPr>
        <w:t>comprehension  together</w:t>
      </w:r>
      <w:proofErr w:type="gramEnd"/>
      <w:r w:rsidR="00783AD8" w:rsidRPr="007A416D">
        <w:rPr>
          <w:sz w:val="22"/>
          <w:szCs w:val="22"/>
        </w:rPr>
        <w:t xml:space="preserve"> with the ability to use them in dealing with specific problems and situations.</w:t>
      </w:r>
    </w:p>
    <w:p w:rsidR="00783AD8" w:rsidRPr="007A416D" w:rsidRDefault="00783AD8">
      <w:pPr>
        <w:tabs>
          <w:tab w:val="left" w:pos="720"/>
          <w:tab w:val="left" w:pos="1440"/>
          <w:tab w:val="left" w:pos="2160"/>
          <w:tab w:val="left" w:pos="2880"/>
          <w:tab w:val="left" w:pos="3600"/>
        </w:tabs>
        <w:ind w:left="720"/>
        <w:rPr>
          <w:sz w:val="22"/>
          <w:szCs w:val="22"/>
        </w:rPr>
      </w:pPr>
    </w:p>
    <w:p w:rsidR="00783AD8" w:rsidRPr="007A416D" w:rsidRDefault="001857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1440"/>
          <w:tab w:val="left" w:pos="2160"/>
          <w:tab w:val="left" w:pos="2880"/>
          <w:tab w:val="left" w:pos="3600"/>
        </w:tabs>
        <w:ind w:left="1440" w:hanging="720"/>
        <w:rPr>
          <w:rFonts w:ascii="Times New Roman" w:hAnsi="Times New Roman"/>
          <w:sz w:val="22"/>
          <w:szCs w:val="22"/>
        </w:rPr>
      </w:pPr>
      <w:proofErr w:type="gramStart"/>
      <w:r w:rsidRPr="007A416D">
        <w:rPr>
          <w:rFonts w:ascii="Times New Roman" w:hAnsi="Times New Roman"/>
          <w:sz w:val="22"/>
          <w:szCs w:val="22"/>
        </w:rPr>
        <w:t>RR</w:t>
      </w:r>
      <w:r w:rsidR="00783AD8" w:rsidRPr="007A416D">
        <w:rPr>
          <w:rFonts w:ascii="Times New Roman" w:hAnsi="Times New Roman"/>
          <w:sz w:val="22"/>
          <w:szCs w:val="22"/>
        </w:rPr>
        <w:t>.</w:t>
      </w:r>
      <w:proofErr w:type="gramEnd"/>
      <w:r w:rsidR="00783AD8" w:rsidRPr="007A416D">
        <w:rPr>
          <w:sz w:val="22"/>
          <w:szCs w:val="22"/>
        </w:rPr>
        <w:tab/>
      </w:r>
      <w:r w:rsidR="00783AD8" w:rsidRPr="007A416D">
        <w:rPr>
          <w:rFonts w:ascii="Times New Roman" w:hAnsi="Times New Roman"/>
          <w:sz w:val="22"/>
          <w:szCs w:val="22"/>
        </w:rPr>
        <w:t>“Principal place of business” means the principal location, either residence or office, in the State in which an individual, partnership, or corporation applies pesticides.</w:t>
      </w:r>
    </w:p>
    <w:p w:rsidR="00783AD8" w:rsidRPr="007A416D" w:rsidRDefault="00783AD8">
      <w:pPr>
        <w:tabs>
          <w:tab w:val="left" w:pos="720"/>
          <w:tab w:val="left" w:pos="1440"/>
          <w:tab w:val="left" w:pos="2160"/>
          <w:tab w:val="left" w:pos="2880"/>
          <w:tab w:val="left" w:pos="3600"/>
        </w:tabs>
        <w:ind w:left="720"/>
        <w:rPr>
          <w:sz w:val="22"/>
          <w:szCs w:val="22"/>
        </w:rPr>
      </w:pPr>
    </w:p>
    <w:p w:rsidR="00783AD8" w:rsidRPr="007A416D" w:rsidRDefault="00783AD8">
      <w:pPr>
        <w:pStyle w:val="BodyTextIndent2"/>
        <w:tabs>
          <w:tab w:val="left" w:pos="3600"/>
        </w:tabs>
        <w:rPr>
          <w:sz w:val="22"/>
          <w:szCs w:val="22"/>
        </w:rPr>
      </w:pPr>
      <w:r w:rsidRPr="007A416D">
        <w:rPr>
          <w:sz w:val="22"/>
          <w:szCs w:val="22"/>
        </w:rPr>
        <w:tab/>
      </w:r>
      <w:r w:rsidR="00185739" w:rsidRPr="007A416D">
        <w:rPr>
          <w:sz w:val="22"/>
          <w:szCs w:val="22"/>
        </w:rPr>
        <w:t>SS</w:t>
      </w:r>
      <w:r w:rsidRPr="007A416D">
        <w:rPr>
          <w:sz w:val="22"/>
          <w:szCs w:val="22"/>
        </w:rPr>
        <w:t>.</w:t>
      </w:r>
      <w:r w:rsidRPr="007A416D">
        <w:rPr>
          <w:sz w:val="22"/>
          <w:szCs w:val="22"/>
        </w:rPr>
        <w:tab/>
        <w:t>"Private Applicator" means any person who uses or supervises the use of any pesticide which is classified for restricted or limited use for purposes of producing any agricultural commodity on property owned or rented by him or his employer or, if applied without compensation other than the trading of personal services between producers of agricultural commodities, on the property of another person. In situations where the applicator is applying pesticides to crops on rented land, there must be a written contract showing that the grower/applicator retains control over the property as well as the disposition or sale of the harvested crop.</w:t>
      </w:r>
    </w:p>
    <w:p w:rsidR="00783AD8" w:rsidRPr="007A416D" w:rsidRDefault="00783AD8">
      <w:pPr>
        <w:tabs>
          <w:tab w:val="left" w:pos="720"/>
          <w:tab w:val="left" w:pos="1440"/>
          <w:tab w:val="left" w:pos="2160"/>
          <w:tab w:val="left" w:pos="2880"/>
          <w:tab w:val="left" w:pos="3600"/>
        </w:tabs>
        <w:ind w:left="720" w:hanging="720"/>
        <w:rPr>
          <w:sz w:val="22"/>
          <w:szCs w:val="22"/>
        </w:rPr>
      </w:pPr>
    </w:p>
    <w:p w:rsidR="00783AD8" w:rsidRPr="007A416D" w:rsidRDefault="00783AD8">
      <w:pPr>
        <w:pStyle w:val="BodyTextIndent2"/>
        <w:tabs>
          <w:tab w:val="left" w:pos="3600"/>
        </w:tabs>
        <w:rPr>
          <w:sz w:val="22"/>
          <w:szCs w:val="22"/>
        </w:rPr>
      </w:pPr>
      <w:r w:rsidRPr="007A416D">
        <w:rPr>
          <w:sz w:val="22"/>
          <w:szCs w:val="22"/>
        </w:rPr>
        <w:tab/>
      </w:r>
      <w:proofErr w:type="gramStart"/>
      <w:r w:rsidR="00185739" w:rsidRPr="007A416D">
        <w:rPr>
          <w:sz w:val="22"/>
          <w:szCs w:val="22"/>
        </w:rPr>
        <w:t>TT</w:t>
      </w:r>
      <w:r w:rsidRPr="007A416D">
        <w:rPr>
          <w:sz w:val="22"/>
          <w:szCs w:val="22"/>
        </w:rPr>
        <w:t>.</w:t>
      </w:r>
      <w:proofErr w:type="gramEnd"/>
      <w:r w:rsidRPr="007A416D">
        <w:rPr>
          <w:sz w:val="22"/>
          <w:szCs w:val="22"/>
        </w:rPr>
        <w:tab/>
        <w:t>"Private domestic well" means any well used for drinking water other than one which serves a public water system.</w:t>
      </w:r>
    </w:p>
    <w:p w:rsidR="00783AD8" w:rsidRPr="007A416D" w:rsidRDefault="00783AD8">
      <w:pPr>
        <w:tabs>
          <w:tab w:val="left" w:pos="720"/>
          <w:tab w:val="left" w:pos="1440"/>
          <w:tab w:val="left" w:pos="2160"/>
          <w:tab w:val="left" w:pos="2880"/>
          <w:tab w:val="left" w:pos="3600"/>
        </w:tabs>
        <w:ind w:left="720" w:hanging="720"/>
        <w:rPr>
          <w:sz w:val="22"/>
          <w:szCs w:val="22"/>
        </w:rPr>
      </w:pPr>
    </w:p>
    <w:p w:rsidR="00783AD8" w:rsidRPr="007A416D" w:rsidRDefault="00783AD8">
      <w:pPr>
        <w:tabs>
          <w:tab w:val="left" w:pos="720"/>
          <w:tab w:val="left" w:pos="1440"/>
          <w:tab w:val="left" w:pos="2160"/>
          <w:tab w:val="left" w:pos="2880"/>
          <w:tab w:val="left" w:pos="3600"/>
        </w:tabs>
        <w:ind w:left="1440" w:hanging="1440"/>
        <w:rPr>
          <w:sz w:val="22"/>
          <w:szCs w:val="22"/>
        </w:rPr>
      </w:pPr>
      <w:r w:rsidRPr="007A416D">
        <w:rPr>
          <w:sz w:val="22"/>
          <w:szCs w:val="22"/>
        </w:rPr>
        <w:tab/>
      </w:r>
      <w:proofErr w:type="gramStart"/>
      <w:r w:rsidR="00185739" w:rsidRPr="007A416D">
        <w:rPr>
          <w:sz w:val="22"/>
          <w:szCs w:val="22"/>
        </w:rPr>
        <w:t>UU</w:t>
      </w:r>
      <w:r w:rsidRPr="007A416D">
        <w:rPr>
          <w:sz w:val="22"/>
          <w:szCs w:val="22"/>
        </w:rPr>
        <w:t>.</w:t>
      </w:r>
      <w:proofErr w:type="gramEnd"/>
      <w:r w:rsidRPr="007A416D">
        <w:rPr>
          <w:sz w:val="22"/>
          <w:szCs w:val="22"/>
        </w:rPr>
        <w:tab/>
        <w:t>"Project" means, for the purposes of Chapter 51, the aerial application of pesticides to control an individual forest insect pest complex provided by:</w:t>
      </w:r>
    </w:p>
    <w:p w:rsidR="00783AD8" w:rsidRPr="007A416D" w:rsidRDefault="00783AD8">
      <w:pPr>
        <w:tabs>
          <w:tab w:val="left" w:pos="720"/>
          <w:tab w:val="left" w:pos="1440"/>
          <w:tab w:val="left" w:pos="2160"/>
          <w:tab w:val="left" w:pos="2880"/>
          <w:tab w:val="left" w:pos="3600"/>
        </w:tabs>
        <w:ind w:left="720" w:hanging="720"/>
        <w:rPr>
          <w:sz w:val="22"/>
          <w:szCs w:val="22"/>
        </w:rPr>
      </w:pPr>
    </w:p>
    <w:p w:rsidR="00783AD8" w:rsidRPr="007A416D" w:rsidRDefault="00783AD8">
      <w:pPr>
        <w:tabs>
          <w:tab w:val="left" w:pos="720"/>
          <w:tab w:val="left" w:pos="1440"/>
          <w:tab w:val="left" w:pos="2160"/>
          <w:tab w:val="left" w:pos="2880"/>
          <w:tab w:val="left" w:pos="3600"/>
        </w:tabs>
        <w:ind w:left="720" w:hanging="720"/>
        <w:rPr>
          <w:sz w:val="22"/>
          <w:szCs w:val="22"/>
        </w:rPr>
      </w:pPr>
      <w:r w:rsidRPr="007A416D">
        <w:rPr>
          <w:sz w:val="22"/>
          <w:szCs w:val="22"/>
        </w:rPr>
        <w:tab/>
      </w:r>
      <w:r w:rsidRPr="007A416D">
        <w:rPr>
          <w:sz w:val="22"/>
          <w:szCs w:val="22"/>
        </w:rPr>
        <w:tab/>
        <w:t>1.</w:t>
      </w:r>
      <w:r w:rsidRPr="007A416D">
        <w:rPr>
          <w:sz w:val="22"/>
          <w:szCs w:val="22"/>
        </w:rPr>
        <w:tab/>
        <w:t>Any number of applicator businesses for a single person, or</w:t>
      </w:r>
    </w:p>
    <w:p w:rsidR="00783AD8" w:rsidRPr="007A416D" w:rsidRDefault="00783AD8">
      <w:pPr>
        <w:tabs>
          <w:tab w:val="left" w:pos="720"/>
          <w:tab w:val="left" w:pos="1440"/>
          <w:tab w:val="left" w:pos="2160"/>
          <w:tab w:val="left" w:pos="2880"/>
          <w:tab w:val="left" w:pos="3600"/>
        </w:tabs>
        <w:ind w:left="720" w:hanging="720"/>
        <w:rPr>
          <w:sz w:val="22"/>
          <w:szCs w:val="22"/>
        </w:rPr>
      </w:pPr>
    </w:p>
    <w:p w:rsidR="00783AD8" w:rsidRPr="007A416D" w:rsidRDefault="00783AD8">
      <w:pPr>
        <w:tabs>
          <w:tab w:val="left" w:pos="720"/>
          <w:tab w:val="left" w:pos="1440"/>
          <w:tab w:val="left" w:pos="2160"/>
          <w:tab w:val="left" w:pos="2880"/>
          <w:tab w:val="left" w:pos="3600"/>
        </w:tabs>
        <w:ind w:left="720" w:hanging="720"/>
        <w:rPr>
          <w:sz w:val="22"/>
          <w:szCs w:val="22"/>
        </w:rPr>
      </w:pPr>
      <w:r w:rsidRPr="007A416D">
        <w:rPr>
          <w:sz w:val="22"/>
          <w:szCs w:val="22"/>
        </w:rPr>
        <w:tab/>
      </w:r>
      <w:r w:rsidRPr="007A416D">
        <w:rPr>
          <w:sz w:val="22"/>
          <w:szCs w:val="22"/>
        </w:rPr>
        <w:tab/>
        <w:t>2.</w:t>
      </w:r>
      <w:r w:rsidRPr="007A416D">
        <w:rPr>
          <w:sz w:val="22"/>
          <w:szCs w:val="22"/>
        </w:rPr>
        <w:tab/>
        <w:t>One applicator business on contiguous parcels of land.</w:t>
      </w:r>
    </w:p>
    <w:p w:rsidR="00783AD8" w:rsidRPr="007A416D" w:rsidRDefault="00783AD8">
      <w:pPr>
        <w:tabs>
          <w:tab w:val="left" w:pos="720"/>
          <w:tab w:val="left" w:pos="1440"/>
          <w:tab w:val="left" w:pos="2160"/>
          <w:tab w:val="left" w:pos="2880"/>
          <w:tab w:val="left" w:pos="3600"/>
        </w:tabs>
        <w:ind w:left="720" w:hanging="720"/>
        <w:rPr>
          <w:sz w:val="22"/>
          <w:szCs w:val="22"/>
        </w:rPr>
      </w:pPr>
    </w:p>
    <w:p w:rsidR="00783AD8" w:rsidRPr="007A416D" w:rsidRDefault="00783AD8">
      <w:pPr>
        <w:tabs>
          <w:tab w:val="left" w:pos="720"/>
          <w:tab w:val="left" w:pos="1440"/>
          <w:tab w:val="left" w:pos="2160"/>
          <w:tab w:val="left" w:pos="2880"/>
          <w:tab w:val="left" w:pos="3600"/>
        </w:tabs>
        <w:ind w:left="1440" w:hanging="1440"/>
        <w:rPr>
          <w:sz w:val="22"/>
          <w:szCs w:val="22"/>
        </w:rPr>
      </w:pPr>
      <w:r w:rsidRPr="007A416D">
        <w:rPr>
          <w:sz w:val="22"/>
          <w:szCs w:val="22"/>
        </w:rPr>
        <w:tab/>
      </w:r>
      <w:r w:rsidR="00185739" w:rsidRPr="007A416D">
        <w:rPr>
          <w:sz w:val="22"/>
          <w:szCs w:val="22"/>
        </w:rPr>
        <w:t>VV</w:t>
      </w:r>
      <w:r w:rsidRPr="007A416D">
        <w:rPr>
          <w:sz w:val="22"/>
          <w:szCs w:val="22"/>
        </w:rPr>
        <w:t>.</w:t>
      </w:r>
      <w:r w:rsidRPr="007A416D">
        <w:rPr>
          <w:sz w:val="22"/>
          <w:szCs w:val="22"/>
        </w:rPr>
        <w:tab/>
        <w:t>“Public precautions" means those statements which appear on the pesticide label directed towards the non-applicator public. Public precautions may include, but are not limited to, re-entry intervals.</w:t>
      </w:r>
    </w:p>
    <w:p w:rsidR="00783AD8" w:rsidRPr="007A416D" w:rsidRDefault="00783AD8">
      <w:pPr>
        <w:tabs>
          <w:tab w:val="left" w:pos="720"/>
          <w:tab w:val="left" w:pos="1440"/>
          <w:tab w:val="left" w:pos="2160"/>
          <w:tab w:val="left" w:pos="2880"/>
          <w:tab w:val="left" w:pos="3600"/>
        </w:tabs>
        <w:ind w:left="1440" w:hanging="1440"/>
        <w:rPr>
          <w:sz w:val="22"/>
          <w:szCs w:val="22"/>
        </w:rPr>
      </w:pPr>
    </w:p>
    <w:p w:rsidR="00783AD8" w:rsidRPr="007A416D" w:rsidRDefault="00185739" w:rsidP="00026AF7">
      <w:pPr>
        <w:pStyle w:val="BodyTextIndent"/>
        <w:tabs>
          <w:tab w:val="left" w:pos="3600"/>
        </w:tabs>
        <w:ind w:right="-360"/>
        <w:rPr>
          <w:sz w:val="22"/>
          <w:szCs w:val="22"/>
        </w:rPr>
      </w:pPr>
      <w:proofErr w:type="gramStart"/>
      <w:r w:rsidRPr="007A416D">
        <w:rPr>
          <w:sz w:val="22"/>
          <w:szCs w:val="22"/>
        </w:rPr>
        <w:t>WW</w:t>
      </w:r>
      <w:r w:rsidR="00783AD8" w:rsidRPr="007A416D">
        <w:rPr>
          <w:sz w:val="22"/>
          <w:szCs w:val="22"/>
        </w:rPr>
        <w:t>.</w:t>
      </w:r>
      <w:proofErr w:type="gramEnd"/>
      <w:r w:rsidR="007A416D" w:rsidRPr="007A416D">
        <w:rPr>
          <w:sz w:val="22"/>
          <w:szCs w:val="22"/>
        </w:rPr>
        <w:tab/>
      </w:r>
      <w:r w:rsidR="00783AD8" w:rsidRPr="007A416D">
        <w:rPr>
          <w:sz w:val="22"/>
          <w:szCs w:val="22"/>
        </w:rPr>
        <w:t>"Public water system" means any water supply system that provides water to at least 15 service connections or serves water to at least 25 individuals daily for at least 30 days a year.</w:t>
      </w:r>
    </w:p>
    <w:p w:rsidR="00783AD8" w:rsidRPr="007A416D" w:rsidRDefault="00783AD8">
      <w:pPr>
        <w:pStyle w:val="BodyTextIndent"/>
        <w:tabs>
          <w:tab w:val="left" w:pos="3600"/>
        </w:tabs>
        <w:rPr>
          <w:sz w:val="22"/>
          <w:szCs w:val="22"/>
        </w:rPr>
      </w:pPr>
    </w:p>
    <w:p w:rsidR="00783AD8" w:rsidRPr="007A416D" w:rsidRDefault="001857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1440"/>
          <w:tab w:val="left" w:pos="2160"/>
          <w:tab w:val="left" w:pos="2880"/>
          <w:tab w:val="left" w:pos="3600"/>
        </w:tabs>
        <w:ind w:left="1440" w:hanging="720"/>
        <w:rPr>
          <w:rFonts w:ascii="Times New Roman" w:hAnsi="Times New Roman"/>
          <w:sz w:val="22"/>
          <w:szCs w:val="22"/>
        </w:rPr>
      </w:pPr>
      <w:r w:rsidRPr="007A416D">
        <w:rPr>
          <w:rFonts w:ascii="Times New Roman" w:hAnsi="Times New Roman"/>
          <w:sz w:val="22"/>
          <w:szCs w:val="22"/>
        </w:rPr>
        <w:t>XX</w:t>
      </w:r>
      <w:r w:rsidR="00783AD8" w:rsidRPr="007A416D">
        <w:rPr>
          <w:rFonts w:ascii="Times New Roman" w:hAnsi="Times New Roman"/>
          <w:sz w:val="22"/>
          <w:szCs w:val="22"/>
        </w:rPr>
        <w:t>.</w:t>
      </w:r>
      <w:r w:rsidR="007A416D" w:rsidRPr="007A416D">
        <w:rPr>
          <w:rFonts w:ascii="Times New Roman" w:hAnsi="Times New Roman"/>
          <w:sz w:val="22"/>
          <w:szCs w:val="22"/>
        </w:rPr>
        <w:tab/>
      </w:r>
      <w:r w:rsidR="00783AD8" w:rsidRPr="007A416D">
        <w:rPr>
          <w:rFonts w:ascii="Times New Roman" w:hAnsi="Times New Roman"/>
          <w:sz w:val="22"/>
          <w:szCs w:val="22"/>
        </w:rPr>
        <w:t>“Regulated pest” means a specific organism considered by a State or Federal agency to be a pest requiring regulatory restrictions, regulations, or control procedures in order to protect the host, man and/or his environment.</w:t>
      </w:r>
    </w:p>
    <w:p w:rsidR="00783AD8" w:rsidRPr="007A416D" w:rsidRDefault="00783AD8">
      <w:pPr>
        <w:tabs>
          <w:tab w:val="left" w:pos="720"/>
          <w:tab w:val="left" w:pos="1440"/>
          <w:tab w:val="left" w:pos="2160"/>
          <w:tab w:val="left" w:pos="2880"/>
          <w:tab w:val="left" w:pos="3600"/>
        </w:tabs>
        <w:ind w:left="720"/>
        <w:rPr>
          <w:sz w:val="22"/>
          <w:szCs w:val="22"/>
        </w:rPr>
      </w:pPr>
    </w:p>
    <w:p w:rsidR="00783AD8" w:rsidRPr="007A416D" w:rsidRDefault="00185739" w:rsidP="0075098C">
      <w:pPr>
        <w:tabs>
          <w:tab w:val="left" w:pos="720"/>
          <w:tab w:val="left" w:pos="1440"/>
          <w:tab w:val="left" w:pos="2160"/>
          <w:tab w:val="left" w:pos="2880"/>
          <w:tab w:val="left" w:pos="3600"/>
        </w:tabs>
        <w:ind w:left="1440" w:right="-270" w:hanging="720"/>
        <w:rPr>
          <w:sz w:val="22"/>
          <w:szCs w:val="22"/>
        </w:rPr>
      </w:pPr>
      <w:proofErr w:type="gramStart"/>
      <w:r w:rsidRPr="007A416D">
        <w:rPr>
          <w:sz w:val="22"/>
          <w:szCs w:val="22"/>
        </w:rPr>
        <w:t>YY</w:t>
      </w:r>
      <w:r w:rsidR="00783AD8" w:rsidRPr="007A416D">
        <w:rPr>
          <w:sz w:val="22"/>
          <w:szCs w:val="22"/>
        </w:rPr>
        <w:t>.</w:t>
      </w:r>
      <w:proofErr w:type="gramEnd"/>
      <w:r w:rsidR="00783AD8" w:rsidRPr="007A416D">
        <w:rPr>
          <w:sz w:val="22"/>
          <w:szCs w:val="22"/>
        </w:rPr>
        <w:tab/>
        <w:t xml:space="preserve">"School" means any public or private elementary or secondary school, kindergarten or nursery school that is part of an elementary or secondary school </w:t>
      </w:r>
      <w:proofErr w:type="gramStart"/>
      <w:r w:rsidR="00783AD8" w:rsidRPr="007A416D">
        <w:rPr>
          <w:sz w:val="22"/>
          <w:szCs w:val="22"/>
        </w:rPr>
        <w:t>or  a</w:t>
      </w:r>
      <w:proofErr w:type="gramEnd"/>
      <w:r w:rsidR="00783AD8" w:rsidRPr="007A416D">
        <w:rPr>
          <w:sz w:val="22"/>
          <w:szCs w:val="22"/>
        </w:rPr>
        <w:t xml:space="preserve"> tribally funded school.</w:t>
      </w:r>
    </w:p>
    <w:p w:rsidR="00783AD8" w:rsidRPr="007A416D" w:rsidRDefault="00783AD8">
      <w:pPr>
        <w:tabs>
          <w:tab w:val="left" w:pos="720"/>
          <w:tab w:val="left" w:pos="1440"/>
          <w:tab w:val="left" w:pos="2160"/>
          <w:tab w:val="left" w:pos="2880"/>
          <w:tab w:val="left" w:pos="3600"/>
        </w:tabs>
        <w:ind w:left="720"/>
        <w:rPr>
          <w:sz w:val="22"/>
          <w:szCs w:val="22"/>
        </w:rPr>
      </w:pPr>
    </w:p>
    <w:p w:rsidR="00783AD8" w:rsidRPr="007A416D" w:rsidRDefault="00185739" w:rsidP="009A0FD1">
      <w:pPr>
        <w:tabs>
          <w:tab w:val="left" w:pos="720"/>
          <w:tab w:val="left" w:pos="1440"/>
          <w:tab w:val="left" w:pos="2160"/>
          <w:tab w:val="left" w:pos="2880"/>
          <w:tab w:val="left" w:pos="3600"/>
        </w:tabs>
        <w:ind w:left="1440" w:right="-180" w:hanging="720"/>
        <w:rPr>
          <w:sz w:val="22"/>
          <w:szCs w:val="22"/>
        </w:rPr>
      </w:pPr>
      <w:proofErr w:type="gramStart"/>
      <w:r w:rsidRPr="007A416D">
        <w:rPr>
          <w:sz w:val="22"/>
          <w:szCs w:val="22"/>
        </w:rPr>
        <w:t>ZZ</w:t>
      </w:r>
      <w:r w:rsidR="00783AD8" w:rsidRPr="007A416D">
        <w:rPr>
          <w:sz w:val="22"/>
          <w:szCs w:val="22"/>
        </w:rPr>
        <w:t>.</w:t>
      </w:r>
      <w:proofErr w:type="gramEnd"/>
      <w:r w:rsidR="00783AD8" w:rsidRPr="007A416D">
        <w:rPr>
          <w:sz w:val="22"/>
          <w:szCs w:val="22"/>
        </w:rPr>
        <w:tab/>
        <w:t>"</w:t>
      </w:r>
      <w:smartTag w:uri="urn:schemas-microsoft-com:office:smarttags" w:element="place">
        <w:smartTag w:uri="urn:schemas-microsoft-com:office:smarttags" w:element="PlaceType">
          <w:r w:rsidR="00783AD8" w:rsidRPr="007A416D">
            <w:rPr>
              <w:sz w:val="22"/>
              <w:szCs w:val="22"/>
            </w:rPr>
            <w:t>School</w:t>
          </w:r>
        </w:smartTag>
        <w:r w:rsidR="00783AD8" w:rsidRPr="007A416D">
          <w:rPr>
            <w:sz w:val="22"/>
            <w:szCs w:val="22"/>
          </w:rPr>
          <w:t xml:space="preserve"> </w:t>
        </w:r>
        <w:smartTag w:uri="urn:schemas-microsoft-com:office:smarttags" w:element="PlaceType">
          <w:r w:rsidR="00783AD8" w:rsidRPr="007A416D">
            <w:rPr>
              <w:sz w:val="22"/>
              <w:szCs w:val="22"/>
            </w:rPr>
            <w:t>Building</w:t>
          </w:r>
        </w:smartTag>
      </w:smartTag>
      <w:r w:rsidR="00783AD8" w:rsidRPr="007A416D">
        <w:rPr>
          <w:sz w:val="22"/>
          <w:szCs w:val="22"/>
        </w:rPr>
        <w:t>" means any structure used or occupied by students or staff of any school.</w:t>
      </w:r>
    </w:p>
    <w:p w:rsidR="00783AD8" w:rsidRPr="007A416D" w:rsidRDefault="00783AD8">
      <w:pPr>
        <w:tabs>
          <w:tab w:val="left" w:pos="720"/>
          <w:tab w:val="left" w:pos="1440"/>
          <w:tab w:val="left" w:pos="2160"/>
          <w:tab w:val="left" w:pos="2880"/>
          <w:tab w:val="left" w:pos="3600"/>
        </w:tabs>
        <w:ind w:left="1440" w:hanging="720"/>
        <w:rPr>
          <w:sz w:val="22"/>
          <w:szCs w:val="22"/>
        </w:rPr>
      </w:pPr>
    </w:p>
    <w:p w:rsidR="00783AD8" w:rsidRPr="007A416D" w:rsidRDefault="00185739">
      <w:pPr>
        <w:tabs>
          <w:tab w:val="left" w:pos="720"/>
          <w:tab w:val="left" w:pos="1440"/>
          <w:tab w:val="left" w:pos="2160"/>
          <w:tab w:val="left" w:pos="2880"/>
          <w:tab w:val="left" w:pos="3600"/>
        </w:tabs>
        <w:ind w:left="720"/>
        <w:rPr>
          <w:sz w:val="22"/>
          <w:szCs w:val="22"/>
        </w:rPr>
      </w:pPr>
      <w:proofErr w:type="gramStart"/>
      <w:r w:rsidRPr="007A416D">
        <w:rPr>
          <w:sz w:val="22"/>
          <w:szCs w:val="22"/>
        </w:rPr>
        <w:t>AAA</w:t>
      </w:r>
      <w:r w:rsidR="00783AD8" w:rsidRPr="007A416D">
        <w:rPr>
          <w:sz w:val="22"/>
          <w:szCs w:val="22"/>
        </w:rPr>
        <w:t>.</w:t>
      </w:r>
      <w:proofErr w:type="gramEnd"/>
      <w:r w:rsidR="007A416D" w:rsidRPr="007A416D">
        <w:rPr>
          <w:sz w:val="22"/>
          <w:szCs w:val="22"/>
        </w:rPr>
        <w:tab/>
      </w:r>
      <w:r w:rsidR="00783AD8" w:rsidRPr="007A416D">
        <w:rPr>
          <w:sz w:val="22"/>
          <w:szCs w:val="22"/>
        </w:rPr>
        <w:t>"School Grounds" means:</w:t>
      </w:r>
    </w:p>
    <w:p w:rsidR="00783AD8" w:rsidRPr="007A416D" w:rsidRDefault="00783AD8">
      <w:pPr>
        <w:tabs>
          <w:tab w:val="left" w:pos="720"/>
          <w:tab w:val="left" w:pos="1440"/>
          <w:tab w:val="left" w:pos="2160"/>
          <w:tab w:val="left" w:pos="2880"/>
          <w:tab w:val="left" w:pos="3600"/>
        </w:tabs>
        <w:ind w:left="720"/>
        <w:rPr>
          <w:b/>
          <w:sz w:val="22"/>
          <w:szCs w:val="22"/>
        </w:rPr>
      </w:pPr>
    </w:p>
    <w:p w:rsidR="00783AD8" w:rsidRPr="007A416D" w:rsidRDefault="00783AD8">
      <w:pPr>
        <w:tabs>
          <w:tab w:val="left" w:pos="720"/>
          <w:tab w:val="left" w:pos="1440"/>
          <w:tab w:val="left" w:pos="2160"/>
          <w:tab w:val="left" w:pos="2880"/>
          <w:tab w:val="left" w:pos="3600"/>
        </w:tabs>
        <w:ind w:left="2160" w:hanging="720"/>
        <w:rPr>
          <w:sz w:val="22"/>
          <w:szCs w:val="22"/>
        </w:rPr>
      </w:pPr>
      <w:r w:rsidRPr="007A416D">
        <w:rPr>
          <w:sz w:val="22"/>
          <w:szCs w:val="22"/>
        </w:rPr>
        <w:t>1.</w:t>
      </w:r>
      <w:r w:rsidRPr="007A416D">
        <w:rPr>
          <w:sz w:val="22"/>
          <w:szCs w:val="22"/>
        </w:rPr>
        <w:tab/>
      </w:r>
      <w:proofErr w:type="gramStart"/>
      <w:r w:rsidRPr="007A416D">
        <w:rPr>
          <w:sz w:val="22"/>
          <w:szCs w:val="22"/>
        </w:rPr>
        <w:t>land</w:t>
      </w:r>
      <w:proofErr w:type="gramEnd"/>
      <w:r w:rsidRPr="007A416D">
        <w:rPr>
          <w:sz w:val="22"/>
          <w:szCs w:val="22"/>
        </w:rPr>
        <w:t xml:space="preserve"> associated with a school building including playgrounds, athletic fields and agricultural fields used by students or staff of a school, and</w:t>
      </w:r>
    </w:p>
    <w:p w:rsidR="00783AD8" w:rsidRPr="007A416D" w:rsidRDefault="00783AD8">
      <w:pPr>
        <w:tabs>
          <w:tab w:val="left" w:pos="720"/>
          <w:tab w:val="left" w:pos="1440"/>
          <w:tab w:val="left" w:pos="2160"/>
          <w:tab w:val="left" w:pos="2880"/>
          <w:tab w:val="left" w:pos="3600"/>
        </w:tabs>
        <w:ind w:left="1440"/>
        <w:rPr>
          <w:sz w:val="22"/>
          <w:szCs w:val="22"/>
        </w:rPr>
      </w:pPr>
    </w:p>
    <w:p w:rsidR="00783AD8" w:rsidRPr="007A416D" w:rsidRDefault="00783AD8" w:rsidP="009A0FD1">
      <w:pPr>
        <w:numPr>
          <w:ilvl w:val="0"/>
          <w:numId w:val="13"/>
        </w:numPr>
        <w:tabs>
          <w:tab w:val="clear" w:pos="1800"/>
          <w:tab w:val="left" w:pos="720"/>
          <w:tab w:val="left" w:pos="1440"/>
          <w:tab w:val="left" w:pos="2160"/>
          <w:tab w:val="left" w:pos="2880"/>
          <w:tab w:val="left" w:pos="3600"/>
        </w:tabs>
        <w:ind w:left="2160" w:right="-270" w:hanging="720"/>
        <w:rPr>
          <w:b/>
          <w:sz w:val="22"/>
          <w:szCs w:val="22"/>
        </w:rPr>
      </w:pPr>
      <w:proofErr w:type="gramStart"/>
      <w:r w:rsidRPr="007A416D">
        <w:rPr>
          <w:sz w:val="22"/>
          <w:szCs w:val="22"/>
        </w:rPr>
        <w:t>any</w:t>
      </w:r>
      <w:proofErr w:type="gramEnd"/>
      <w:r w:rsidRPr="007A416D">
        <w:rPr>
          <w:sz w:val="22"/>
          <w:szCs w:val="22"/>
        </w:rPr>
        <w:t xml:space="preserve"> other outdoor area used by students or staff that is under the control of a school.</w:t>
      </w:r>
    </w:p>
    <w:p w:rsidR="00783AD8" w:rsidRPr="007A416D" w:rsidRDefault="00783AD8">
      <w:pPr>
        <w:tabs>
          <w:tab w:val="left" w:pos="720"/>
          <w:tab w:val="left" w:pos="1440"/>
          <w:tab w:val="left" w:pos="2160"/>
          <w:tab w:val="left" w:pos="2880"/>
          <w:tab w:val="left" w:pos="3600"/>
        </w:tabs>
        <w:ind w:left="1440"/>
        <w:rPr>
          <w:b/>
          <w:sz w:val="22"/>
          <w:szCs w:val="22"/>
        </w:rPr>
      </w:pPr>
    </w:p>
    <w:p w:rsidR="00783AD8" w:rsidRPr="007A416D" w:rsidRDefault="00783AD8">
      <w:pPr>
        <w:pStyle w:val="BodyTextIndent2"/>
        <w:tabs>
          <w:tab w:val="left" w:pos="3600"/>
        </w:tabs>
        <w:rPr>
          <w:sz w:val="22"/>
          <w:szCs w:val="22"/>
        </w:rPr>
      </w:pPr>
      <w:r w:rsidRPr="007A416D">
        <w:rPr>
          <w:sz w:val="22"/>
          <w:szCs w:val="22"/>
        </w:rPr>
        <w:tab/>
      </w:r>
      <w:proofErr w:type="gramStart"/>
      <w:r w:rsidR="00185739" w:rsidRPr="007A416D">
        <w:rPr>
          <w:sz w:val="22"/>
          <w:szCs w:val="22"/>
        </w:rPr>
        <w:t>BBB</w:t>
      </w:r>
      <w:r w:rsidRPr="007A416D">
        <w:rPr>
          <w:sz w:val="22"/>
          <w:szCs w:val="22"/>
        </w:rPr>
        <w:t>.</w:t>
      </w:r>
      <w:proofErr w:type="gramEnd"/>
      <w:r w:rsidR="007A416D" w:rsidRPr="007A416D">
        <w:rPr>
          <w:sz w:val="22"/>
          <w:szCs w:val="22"/>
        </w:rPr>
        <w:tab/>
      </w:r>
      <w:r w:rsidRPr="007A416D">
        <w:rPr>
          <w:sz w:val="22"/>
          <w:szCs w:val="22"/>
        </w:rPr>
        <w:t>"Self-service sales area" means any area within or immediately outside a retail or wholesale business in which members of the public have direct access to pesticide products. For the purposes of this chapter, self-service sales areas shall be limited to those pesticide products which require a pesticide dealer to be licensed under 22 M.R.S.A. §1471-W, "General Use Pesticide Dealers."</w:t>
      </w:r>
    </w:p>
    <w:p w:rsidR="00783AD8" w:rsidRPr="007A416D" w:rsidRDefault="00783AD8">
      <w:pPr>
        <w:tabs>
          <w:tab w:val="left" w:pos="720"/>
          <w:tab w:val="left" w:pos="1440"/>
          <w:tab w:val="left" w:pos="2160"/>
          <w:tab w:val="left" w:pos="2880"/>
          <w:tab w:val="left" w:pos="3600"/>
        </w:tabs>
        <w:ind w:left="720" w:hanging="720"/>
        <w:rPr>
          <w:sz w:val="22"/>
          <w:szCs w:val="22"/>
        </w:rPr>
      </w:pPr>
    </w:p>
    <w:p w:rsidR="009A0FD1" w:rsidRDefault="00783AD8" w:rsidP="002F19B3">
      <w:pPr>
        <w:pStyle w:val="BodyTextIndent2"/>
        <w:tabs>
          <w:tab w:val="left" w:pos="3600"/>
        </w:tabs>
        <w:rPr>
          <w:strike/>
        </w:rPr>
      </w:pPr>
      <w:r w:rsidRPr="007A416D">
        <w:rPr>
          <w:sz w:val="22"/>
          <w:szCs w:val="22"/>
        </w:rPr>
        <w:tab/>
      </w:r>
      <w:r w:rsidR="00185739" w:rsidRPr="007A416D">
        <w:rPr>
          <w:sz w:val="22"/>
          <w:szCs w:val="22"/>
        </w:rPr>
        <w:t>CCC</w:t>
      </w:r>
      <w:r w:rsidRPr="007A416D">
        <w:rPr>
          <w:sz w:val="22"/>
          <w:szCs w:val="22"/>
        </w:rPr>
        <w:t>.</w:t>
      </w:r>
      <w:r w:rsidR="007A416D" w:rsidRPr="007A416D">
        <w:rPr>
          <w:sz w:val="22"/>
          <w:szCs w:val="22"/>
        </w:rPr>
        <w:tab/>
      </w:r>
      <w:r w:rsidRPr="007A416D">
        <w:rPr>
          <w:sz w:val="22"/>
          <w:szCs w:val="22"/>
        </w:rPr>
        <w:t>"Sensitive area" means any of the following, except where the area involved is the intended target of the pesticide application:</w:t>
      </w:r>
    </w:p>
    <w:p w:rsidR="00783AD8" w:rsidRPr="007A416D" w:rsidRDefault="00783AD8">
      <w:pPr>
        <w:tabs>
          <w:tab w:val="left" w:pos="720"/>
          <w:tab w:val="left" w:pos="1440"/>
          <w:tab w:val="left" w:pos="2160"/>
          <w:tab w:val="left" w:pos="2880"/>
          <w:tab w:val="left" w:pos="3600"/>
        </w:tabs>
        <w:ind w:left="720" w:hanging="720"/>
        <w:rPr>
          <w:sz w:val="22"/>
          <w:szCs w:val="22"/>
        </w:rPr>
      </w:pPr>
    </w:p>
    <w:p w:rsidR="00783AD8" w:rsidRPr="007A416D" w:rsidRDefault="00783AD8">
      <w:pPr>
        <w:tabs>
          <w:tab w:val="left" w:pos="720"/>
          <w:tab w:val="left" w:pos="1440"/>
          <w:tab w:val="left" w:pos="2160"/>
          <w:tab w:val="left" w:pos="2880"/>
          <w:tab w:val="left" w:pos="3600"/>
        </w:tabs>
        <w:ind w:left="2160" w:right="180" w:hanging="2160"/>
        <w:rPr>
          <w:sz w:val="22"/>
          <w:szCs w:val="22"/>
        </w:rPr>
      </w:pPr>
      <w:r w:rsidRPr="007A416D">
        <w:rPr>
          <w:sz w:val="22"/>
          <w:szCs w:val="22"/>
        </w:rPr>
        <w:tab/>
      </w:r>
      <w:r w:rsidRPr="007A416D">
        <w:rPr>
          <w:sz w:val="22"/>
          <w:szCs w:val="22"/>
        </w:rPr>
        <w:tab/>
        <w:t>1.</w:t>
      </w:r>
      <w:r w:rsidRPr="007A416D">
        <w:rPr>
          <w:sz w:val="22"/>
          <w:szCs w:val="22"/>
        </w:rPr>
        <w:tab/>
        <w:t>Apiaries, the location of which is registered with</w:t>
      </w:r>
      <w:r w:rsidR="00526C62">
        <w:rPr>
          <w:sz w:val="22"/>
          <w:szCs w:val="22"/>
        </w:rPr>
        <w:t xml:space="preserve"> the Department of Agriculture, Conservation and Forestry </w:t>
      </w:r>
      <w:r w:rsidRPr="007A416D">
        <w:rPr>
          <w:sz w:val="22"/>
          <w:szCs w:val="22"/>
        </w:rPr>
        <w:t>pursuant to 7 M.R.S.A</w:t>
      </w:r>
      <w:proofErr w:type="gramStart"/>
      <w:r w:rsidRPr="007A416D">
        <w:rPr>
          <w:sz w:val="22"/>
          <w:szCs w:val="22"/>
        </w:rPr>
        <w:t>.§</w:t>
      </w:r>
      <w:proofErr w:type="gramEnd"/>
      <w:r w:rsidRPr="007A416D">
        <w:rPr>
          <w:sz w:val="22"/>
          <w:szCs w:val="22"/>
        </w:rPr>
        <w:t>2701;</w:t>
      </w:r>
    </w:p>
    <w:p w:rsidR="00783AD8" w:rsidRPr="007A416D" w:rsidRDefault="00783AD8">
      <w:pPr>
        <w:tabs>
          <w:tab w:val="left" w:pos="720"/>
          <w:tab w:val="left" w:pos="1440"/>
          <w:tab w:val="left" w:pos="2160"/>
          <w:tab w:val="left" w:pos="2880"/>
          <w:tab w:val="left" w:pos="3600"/>
        </w:tabs>
        <w:ind w:left="720" w:hanging="720"/>
        <w:rPr>
          <w:sz w:val="22"/>
          <w:szCs w:val="22"/>
        </w:rPr>
      </w:pPr>
    </w:p>
    <w:p w:rsidR="00783AD8" w:rsidRPr="007A416D" w:rsidRDefault="00783AD8">
      <w:pPr>
        <w:tabs>
          <w:tab w:val="left" w:pos="720"/>
          <w:tab w:val="left" w:pos="1440"/>
          <w:tab w:val="left" w:pos="2160"/>
          <w:tab w:val="left" w:pos="2880"/>
          <w:tab w:val="left" w:pos="3600"/>
        </w:tabs>
        <w:ind w:left="2160" w:right="360" w:hanging="2160"/>
        <w:rPr>
          <w:sz w:val="22"/>
          <w:szCs w:val="22"/>
        </w:rPr>
      </w:pPr>
      <w:r w:rsidRPr="007A416D">
        <w:rPr>
          <w:sz w:val="22"/>
          <w:szCs w:val="22"/>
        </w:rPr>
        <w:tab/>
      </w:r>
      <w:r w:rsidRPr="007A416D">
        <w:rPr>
          <w:sz w:val="22"/>
          <w:szCs w:val="22"/>
        </w:rPr>
        <w:tab/>
        <w:t>2.</w:t>
      </w:r>
      <w:r w:rsidRPr="007A416D">
        <w:rPr>
          <w:sz w:val="22"/>
          <w:szCs w:val="22"/>
        </w:rPr>
        <w:tab/>
        <w:t>Critical areas designated by the Board pursuant to 22 M.R.S.A. §1471</w:t>
      </w:r>
      <w:r w:rsidRPr="007A416D">
        <w:rPr>
          <w:sz w:val="22"/>
          <w:szCs w:val="22"/>
        </w:rPr>
        <w:noBreakHyphen/>
      </w:r>
      <w:proofErr w:type="gramStart"/>
      <w:r w:rsidRPr="007A416D">
        <w:rPr>
          <w:sz w:val="22"/>
          <w:szCs w:val="22"/>
        </w:rPr>
        <w:t>M(</w:t>
      </w:r>
      <w:proofErr w:type="gramEnd"/>
      <w:r w:rsidRPr="007A416D">
        <w:rPr>
          <w:sz w:val="22"/>
          <w:szCs w:val="22"/>
        </w:rPr>
        <w:t>2);</w:t>
      </w:r>
    </w:p>
    <w:p w:rsidR="00783AD8" w:rsidRPr="007A416D" w:rsidRDefault="00783AD8">
      <w:pPr>
        <w:tabs>
          <w:tab w:val="left" w:pos="720"/>
          <w:tab w:val="left" w:pos="1440"/>
          <w:tab w:val="left" w:pos="2160"/>
          <w:tab w:val="left" w:pos="2880"/>
          <w:tab w:val="left" w:pos="3600"/>
        </w:tabs>
        <w:ind w:left="720" w:hanging="720"/>
        <w:rPr>
          <w:sz w:val="22"/>
          <w:szCs w:val="22"/>
        </w:rPr>
      </w:pPr>
    </w:p>
    <w:p w:rsidR="00783AD8" w:rsidRPr="007A416D" w:rsidRDefault="00783AD8">
      <w:pPr>
        <w:tabs>
          <w:tab w:val="left" w:pos="720"/>
          <w:tab w:val="left" w:pos="1440"/>
          <w:tab w:val="left" w:pos="2160"/>
          <w:tab w:val="left" w:pos="2880"/>
          <w:tab w:val="left" w:pos="3600"/>
        </w:tabs>
        <w:ind w:left="2160" w:hanging="2160"/>
        <w:rPr>
          <w:sz w:val="22"/>
          <w:szCs w:val="22"/>
        </w:rPr>
      </w:pPr>
      <w:r w:rsidRPr="007A416D">
        <w:rPr>
          <w:sz w:val="22"/>
          <w:szCs w:val="22"/>
        </w:rPr>
        <w:tab/>
      </w:r>
      <w:r w:rsidRPr="007A416D">
        <w:rPr>
          <w:sz w:val="22"/>
          <w:szCs w:val="22"/>
        </w:rPr>
        <w:tab/>
        <w:t>3.</w:t>
      </w:r>
      <w:r w:rsidRPr="007A416D">
        <w:rPr>
          <w:sz w:val="22"/>
          <w:szCs w:val="22"/>
        </w:rPr>
        <w:tab/>
        <w:t>Public wells, drinking water springs used by the public, and public water supply intake points, provided the location of the same is known or should reasonably be known to the pesticide applicator;</w:t>
      </w:r>
    </w:p>
    <w:p w:rsidR="00783AD8" w:rsidRPr="007A416D" w:rsidRDefault="00783AD8">
      <w:pPr>
        <w:tabs>
          <w:tab w:val="left" w:pos="720"/>
          <w:tab w:val="left" w:pos="1440"/>
          <w:tab w:val="left" w:pos="2160"/>
          <w:tab w:val="left" w:pos="2880"/>
          <w:tab w:val="left" w:pos="3600"/>
        </w:tabs>
        <w:ind w:left="720" w:hanging="720"/>
        <w:rPr>
          <w:sz w:val="22"/>
          <w:szCs w:val="22"/>
        </w:rPr>
      </w:pPr>
    </w:p>
    <w:p w:rsidR="00783AD8" w:rsidRPr="007A416D" w:rsidRDefault="00783AD8">
      <w:pPr>
        <w:tabs>
          <w:tab w:val="left" w:pos="720"/>
          <w:tab w:val="left" w:pos="1440"/>
          <w:tab w:val="left" w:pos="2160"/>
          <w:tab w:val="left" w:pos="2880"/>
          <w:tab w:val="left" w:pos="3600"/>
        </w:tabs>
        <w:ind w:left="2160" w:hanging="2160"/>
        <w:rPr>
          <w:sz w:val="22"/>
          <w:szCs w:val="22"/>
        </w:rPr>
      </w:pPr>
      <w:r w:rsidRPr="007A416D">
        <w:rPr>
          <w:sz w:val="22"/>
          <w:szCs w:val="22"/>
        </w:rPr>
        <w:tab/>
      </w:r>
      <w:r w:rsidRPr="007A416D">
        <w:rPr>
          <w:sz w:val="22"/>
          <w:szCs w:val="22"/>
        </w:rPr>
        <w:tab/>
        <w:t>4.</w:t>
      </w:r>
      <w:r w:rsidRPr="007A416D">
        <w:rPr>
          <w:sz w:val="22"/>
          <w:szCs w:val="22"/>
        </w:rPr>
        <w:tab/>
        <w:t>Private sources of drinking water, where the owner or legal user thereof has given prior notice of the location of such source to the landowner or lessee of the area which will be subject to a pesticide application;</w:t>
      </w:r>
    </w:p>
    <w:p w:rsidR="00783AD8" w:rsidRPr="007A416D" w:rsidRDefault="00783AD8">
      <w:pPr>
        <w:tabs>
          <w:tab w:val="left" w:pos="720"/>
          <w:tab w:val="left" w:pos="1440"/>
          <w:tab w:val="left" w:pos="2160"/>
          <w:tab w:val="left" w:pos="2880"/>
          <w:tab w:val="left" w:pos="3600"/>
        </w:tabs>
        <w:ind w:left="720" w:hanging="720"/>
        <w:rPr>
          <w:sz w:val="22"/>
          <w:szCs w:val="22"/>
        </w:rPr>
      </w:pPr>
    </w:p>
    <w:p w:rsidR="00783AD8" w:rsidRPr="007A416D" w:rsidRDefault="00783AD8">
      <w:pPr>
        <w:tabs>
          <w:tab w:val="left" w:pos="720"/>
          <w:tab w:val="left" w:pos="1440"/>
          <w:tab w:val="left" w:pos="2160"/>
          <w:tab w:val="left" w:pos="2880"/>
          <w:tab w:val="left" w:pos="3600"/>
        </w:tabs>
        <w:ind w:left="2160" w:hanging="2160"/>
        <w:rPr>
          <w:sz w:val="22"/>
          <w:szCs w:val="22"/>
        </w:rPr>
      </w:pPr>
      <w:r w:rsidRPr="007A416D">
        <w:rPr>
          <w:sz w:val="22"/>
          <w:szCs w:val="22"/>
        </w:rPr>
        <w:tab/>
      </w:r>
      <w:r w:rsidRPr="007A416D">
        <w:rPr>
          <w:sz w:val="22"/>
          <w:szCs w:val="22"/>
        </w:rPr>
        <w:tab/>
        <w:t>5.</w:t>
      </w:r>
      <w:r w:rsidRPr="007A416D">
        <w:rPr>
          <w:sz w:val="22"/>
          <w:szCs w:val="22"/>
        </w:rPr>
        <w:tab/>
        <w:t xml:space="preserve">Water bodies, including streams, brooks, rivers, ponds, lakes, estuaries and marine waters, provided that any such water body contains water at the time of the pesticide application and is known to the spray applicator or is reasonably detectable from visual observation, reasonably available maps or reasonable inquiry. This term shall not include: (a) in the case of forest aerial spray programs, streams and brooks that are neither shown on reasonably available maps nor visible from an aircraft operating at </w:t>
      </w:r>
      <w:bookmarkStart w:id="0" w:name="OLE_LINK1"/>
      <w:r w:rsidRPr="007A416D">
        <w:rPr>
          <w:sz w:val="22"/>
          <w:szCs w:val="22"/>
        </w:rPr>
        <w:t>1000</w:t>
      </w:r>
      <w:bookmarkEnd w:id="0"/>
      <w:r w:rsidRPr="007A416D">
        <w:rPr>
          <w:sz w:val="22"/>
          <w:szCs w:val="22"/>
        </w:rPr>
        <w:t xml:space="preserve"> feet in elevation above ground level; and (b) waters that are confined and retained completely upon the property of the person conducting or contracting for spray services, and that do not drain into or connect with any other water body;</w:t>
      </w:r>
    </w:p>
    <w:p w:rsidR="00783AD8" w:rsidRPr="007A416D" w:rsidRDefault="00783AD8">
      <w:pPr>
        <w:tabs>
          <w:tab w:val="left" w:pos="720"/>
          <w:tab w:val="left" w:pos="1440"/>
          <w:tab w:val="left" w:pos="2160"/>
          <w:tab w:val="left" w:pos="2880"/>
          <w:tab w:val="left" w:pos="3600"/>
        </w:tabs>
        <w:ind w:left="720" w:hanging="720"/>
        <w:rPr>
          <w:sz w:val="22"/>
          <w:szCs w:val="22"/>
        </w:rPr>
      </w:pPr>
    </w:p>
    <w:p w:rsidR="00783AD8" w:rsidRPr="007A416D" w:rsidRDefault="00783AD8">
      <w:pPr>
        <w:tabs>
          <w:tab w:val="left" w:pos="720"/>
          <w:tab w:val="left" w:pos="1440"/>
          <w:tab w:val="left" w:pos="2160"/>
          <w:tab w:val="left" w:pos="2880"/>
          <w:tab w:val="left" w:pos="3600"/>
        </w:tabs>
        <w:ind w:left="720" w:hanging="720"/>
        <w:rPr>
          <w:sz w:val="22"/>
          <w:szCs w:val="22"/>
        </w:rPr>
      </w:pPr>
      <w:r w:rsidRPr="007A416D">
        <w:rPr>
          <w:sz w:val="22"/>
          <w:szCs w:val="22"/>
        </w:rPr>
        <w:tab/>
      </w:r>
      <w:r w:rsidRPr="007A416D">
        <w:rPr>
          <w:sz w:val="22"/>
          <w:szCs w:val="22"/>
        </w:rPr>
        <w:tab/>
        <w:t>6.</w:t>
      </w:r>
      <w:r w:rsidRPr="007A416D">
        <w:rPr>
          <w:sz w:val="22"/>
          <w:szCs w:val="22"/>
        </w:rPr>
        <w:tab/>
        <w:t>Wetlands of Special Significance.</w:t>
      </w:r>
    </w:p>
    <w:p w:rsidR="00783AD8" w:rsidRPr="007A416D" w:rsidRDefault="00783AD8">
      <w:pPr>
        <w:tabs>
          <w:tab w:val="left" w:pos="720"/>
          <w:tab w:val="left" w:pos="1440"/>
          <w:tab w:val="left" w:pos="2160"/>
          <w:tab w:val="left" w:pos="2880"/>
          <w:tab w:val="left" w:pos="3600"/>
        </w:tabs>
        <w:ind w:left="720" w:hanging="720"/>
        <w:rPr>
          <w:sz w:val="22"/>
          <w:szCs w:val="22"/>
        </w:rPr>
      </w:pPr>
    </w:p>
    <w:p w:rsidR="00783AD8" w:rsidRPr="007A416D" w:rsidRDefault="00783AD8">
      <w:pPr>
        <w:tabs>
          <w:tab w:val="left" w:pos="720"/>
          <w:tab w:val="left" w:pos="1440"/>
          <w:tab w:val="left" w:pos="2160"/>
          <w:tab w:val="left" w:pos="2880"/>
          <w:tab w:val="left" w:pos="3600"/>
        </w:tabs>
        <w:ind w:left="2160" w:hanging="2160"/>
        <w:rPr>
          <w:sz w:val="22"/>
          <w:szCs w:val="22"/>
        </w:rPr>
      </w:pPr>
      <w:r w:rsidRPr="007A416D">
        <w:rPr>
          <w:sz w:val="22"/>
          <w:szCs w:val="22"/>
        </w:rPr>
        <w:tab/>
      </w:r>
      <w:r w:rsidRPr="007A416D">
        <w:rPr>
          <w:sz w:val="22"/>
          <w:szCs w:val="22"/>
        </w:rPr>
        <w:tab/>
        <w:t>7.</w:t>
      </w:r>
      <w:r w:rsidRPr="007A416D">
        <w:rPr>
          <w:sz w:val="22"/>
          <w:szCs w:val="22"/>
        </w:rPr>
        <w:tab/>
        <w:t>Cleared areas where livestock are contained or pastured, cultivated land, cropland or gardens.</w:t>
      </w:r>
    </w:p>
    <w:p w:rsidR="00783AD8" w:rsidRPr="007A416D" w:rsidRDefault="00783AD8">
      <w:pPr>
        <w:tabs>
          <w:tab w:val="left" w:pos="720"/>
          <w:tab w:val="left" w:pos="1440"/>
          <w:tab w:val="left" w:pos="2160"/>
          <w:tab w:val="left" w:pos="2880"/>
          <w:tab w:val="left" w:pos="3600"/>
        </w:tabs>
        <w:ind w:left="2160" w:hanging="2160"/>
        <w:rPr>
          <w:sz w:val="22"/>
          <w:szCs w:val="22"/>
        </w:rPr>
      </w:pPr>
    </w:p>
    <w:p w:rsidR="00783AD8" w:rsidRPr="007A416D" w:rsidRDefault="00783AD8">
      <w:pPr>
        <w:tabs>
          <w:tab w:val="left" w:pos="720"/>
          <w:tab w:val="left" w:pos="1440"/>
          <w:tab w:val="left" w:pos="2160"/>
          <w:tab w:val="left" w:pos="2880"/>
          <w:tab w:val="left" w:pos="3600"/>
        </w:tabs>
        <w:ind w:left="2160" w:hanging="2160"/>
        <w:rPr>
          <w:sz w:val="22"/>
          <w:szCs w:val="22"/>
        </w:rPr>
      </w:pPr>
      <w:r w:rsidRPr="007A416D">
        <w:rPr>
          <w:sz w:val="22"/>
          <w:szCs w:val="22"/>
        </w:rPr>
        <w:tab/>
      </w:r>
      <w:r w:rsidRPr="007A416D">
        <w:rPr>
          <w:sz w:val="22"/>
          <w:szCs w:val="22"/>
        </w:rPr>
        <w:tab/>
        <w:t>8.</w:t>
      </w:r>
      <w:r w:rsidRPr="007A416D">
        <w:rPr>
          <w:sz w:val="22"/>
          <w:szCs w:val="22"/>
        </w:rPr>
        <w:tab/>
        <w:t xml:space="preserve">A “Sensitive Area Likely to Be Occupied” is an area where humans are likely to be present </w:t>
      </w:r>
      <w:r w:rsidR="00CE3486" w:rsidRPr="007A416D">
        <w:rPr>
          <w:sz w:val="22"/>
          <w:szCs w:val="22"/>
        </w:rPr>
        <w:t>including</w:t>
      </w:r>
      <w:r w:rsidRPr="007A416D">
        <w:rPr>
          <w:sz w:val="22"/>
          <w:szCs w:val="22"/>
        </w:rPr>
        <w:t xml:space="preserve"> the following:</w:t>
      </w:r>
    </w:p>
    <w:p w:rsidR="00783AD8" w:rsidRPr="007A416D" w:rsidRDefault="00783AD8">
      <w:pPr>
        <w:tabs>
          <w:tab w:val="left" w:pos="720"/>
          <w:tab w:val="left" w:pos="1440"/>
          <w:tab w:val="left" w:pos="2160"/>
          <w:tab w:val="left" w:pos="2880"/>
          <w:tab w:val="left" w:pos="3600"/>
        </w:tabs>
        <w:ind w:left="720" w:hanging="720"/>
        <w:rPr>
          <w:sz w:val="22"/>
          <w:szCs w:val="22"/>
        </w:rPr>
      </w:pPr>
    </w:p>
    <w:p w:rsidR="00783AD8" w:rsidRPr="007A416D" w:rsidRDefault="00783AD8">
      <w:pPr>
        <w:tabs>
          <w:tab w:val="left" w:pos="720"/>
          <w:tab w:val="left" w:pos="1440"/>
          <w:tab w:val="left" w:pos="2160"/>
          <w:tab w:val="left" w:pos="2880"/>
          <w:tab w:val="left" w:pos="3600"/>
        </w:tabs>
        <w:ind w:left="2880" w:hanging="2880"/>
        <w:rPr>
          <w:sz w:val="22"/>
          <w:szCs w:val="22"/>
        </w:rPr>
      </w:pPr>
      <w:r w:rsidRPr="007A416D">
        <w:rPr>
          <w:sz w:val="22"/>
          <w:szCs w:val="22"/>
        </w:rPr>
        <w:tab/>
      </w:r>
      <w:r w:rsidRPr="007A416D">
        <w:rPr>
          <w:sz w:val="22"/>
          <w:szCs w:val="22"/>
        </w:rPr>
        <w:tab/>
      </w:r>
      <w:r w:rsidRPr="007A416D">
        <w:rPr>
          <w:sz w:val="22"/>
          <w:szCs w:val="22"/>
        </w:rPr>
        <w:tab/>
      </w:r>
      <w:r w:rsidR="003033AA" w:rsidRPr="007A416D">
        <w:rPr>
          <w:sz w:val="22"/>
          <w:szCs w:val="22"/>
        </w:rPr>
        <w:t>a.</w:t>
      </w:r>
      <w:r w:rsidRPr="007A416D">
        <w:rPr>
          <w:sz w:val="22"/>
          <w:szCs w:val="22"/>
        </w:rPr>
        <w:tab/>
        <w:t xml:space="preserve">Residential buildings, together with any associated maintained areas likely to be occupied by humans, such as lawns, gardens, recreational areas and livestock management and housing areas; </w:t>
      </w:r>
    </w:p>
    <w:p w:rsidR="00783AD8" w:rsidRPr="007A416D" w:rsidRDefault="00783AD8">
      <w:pPr>
        <w:tabs>
          <w:tab w:val="left" w:pos="720"/>
          <w:tab w:val="left" w:pos="1440"/>
          <w:tab w:val="left" w:pos="2160"/>
          <w:tab w:val="left" w:pos="2880"/>
          <w:tab w:val="left" w:pos="3600"/>
        </w:tabs>
        <w:ind w:left="720" w:hanging="720"/>
        <w:rPr>
          <w:sz w:val="22"/>
          <w:szCs w:val="22"/>
        </w:rPr>
      </w:pPr>
    </w:p>
    <w:p w:rsidR="00783AD8" w:rsidRPr="007A416D" w:rsidRDefault="00783AD8">
      <w:pPr>
        <w:tabs>
          <w:tab w:val="left" w:pos="720"/>
          <w:tab w:val="left" w:pos="1440"/>
          <w:tab w:val="left" w:pos="2160"/>
          <w:tab w:val="left" w:pos="2880"/>
          <w:tab w:val="left" w:pos="3600"/>
        </w:tabs>
        <w:ind w:left="2880" w:hanging="2880"/>
        <w:rPr>
          <w:sz w:val="22"/>
          <w:szCs w:val="22"/>
        </w:rPr>
      </w:pPr>
      <w:r w:rsidRPr="007A416D">
        <w:rPr>
          <w:sz w:val="22"/>
          <w:szCs w:val="22"/>
        </w:rPr>
        <w:tab/>
      </w:r>
      <w:r w:rsidRPr="007A416D">
        <w:rPr>
          <w:sz w:val="22"/>
          <w:szCs w:val="22"/>
        </w:rPr>
        <w:tab/>
      </w:r>
      <w:r w:rsidRPr="007A416D">
        <w:rPr>
          <w:sz w:val="22"/>
          <w:szCs w:val="22"/>
        </w:rPr>
        <w:tab/>
      </w:r>
      <w:r w:rsidR="003033AA" w:rsidRPr="007A416D">
        <w:rPr>
          <w:sz w:val="22"/>
          <w:szCs w:val="22"/>
        </w:rPr>
        <w:t>b.</w:t>
      </w:r>
      <w:r w:rsidRPr="007A416D">
        <w:rPr>
          <w:sz w:val="22"/>
          <w:szCs w:val="22"/>
        </w:rPr>
        <w:tab/>
        <w:t>School buildings, together with any associated maintained areas that are areas likely to be occupied by humans, such as playgrounds, athletic fields or courts;</w:t>
      </w:r>
    </w:p>
    <w:p w:rsidR="00783AD8" w:rsidRPr="007A416D" w:rsidRDefault="00783AD8">
      <w:pPr>
        <w:tabs>
          <w:tab w:val="left" w:pos="720"/>
          <w:tab w:val="left" w:pos="1440"/>
          <w:tab w:val="left" w:pos="2160"/>
          <w:tab w:val="left" w:pos="2880"/>
          <w:tab w:val="left" w:pos="3600"/>
        </w:tabs>
        <w:ind w:left="720" w:hanging="720"/>
        <w:rPr>
          <w:sz w:val="22"/>
          <w:szCs w:val="22"/>
        </w:rPr>
      </w:pPr>
    </w:p>
    <w:p w:rsidR="00783AD8" w:rsidRPr="007A416D" w:rsidRDefault="00783AD8">
      <w:pPr>
        <w:tabs>
          <w:tab w:val="left" w:pos="720"/>
          <w:tab w:val="left" w:pos="1440"/>
          <w:tab w:val="left" w:pos="2160"/>
          <w:tab w:val="left" w:pos="2880"/>
          <w:tab w:val="left" w:pos="3600"/>
        </w:tabs>
        <w:ind w:left="2880" w:hanging="2880"/>
        <w:rPr>
          <w:sz w:val="22"/>
          <w:szCs w:val="22"/>
        </w:rPr>
      </w:pPr>
      <w:r w:rsidRPr="007A416D">
        <w:rPr>
          <w:sz w:val="22"/>
          <w:szCs w:val="22"/>
        </w:rPr>
        <w:lastRenderedPageBreak/>
        <w:tab/>
      </w:r>
      <w:r w:rsidRPr="007A416D">
        <w:rPr>
          <w:sz w:val="22"/>
          <w:szCs w:val="22"/>
        </w:rPr>
        <w:tab/>
      </w:r>
      <w:r w:rsidRPr="007A416D">
        <w:rPr>
          <w:sz w:val="22"/>
          <w:szCs w:val="22"/>
        </w:rPr>
        <w:tab/>
      </w:r>
      <w:r w:rsidR="003033AA" w:rsidRPr="007A416D">
        <w:rPr>
          <w:sz w:val="22"/>
          <w:szCs w:val="22"/>
        </w:rPr>
        <w:t>c.</w:t>
      </w:r>
      <w:r w:rsidRPr="007A416D">
        <w:rPr>
          <w:sz w:val="22"/>
          <w:szCs w:val="22"/>
        </w:rPr>
        <w:tab/>
        <w:t xml:space="preserve">Commercial, institutional, or other </w:t>
      </w:r>
      <w:r w:rsidR="00F70937" w:rsidRPr="007A416D">
        <w:rPr>
          <w:sz w:val="22"/>
          <w:szCs w:val="22"/>
        </w:rPr>
        <w:t xml:space="preserve">structures </w:t>
      </w:r>
      <w:r w:rsidRPr="007A416D">
        <w:rPr>
          <w:sz w:val="22"/>
          <w:szCs w:val="22"/>
        </w:rPr>
        <w:t>likely to be occupied by humans, together with any associated maintained areas such as lawns, gardens, parking and recreational areas;</w:t>
      </w:r>
    </w:p>
    <w:p w:rsidR="00783AD8" w:rsidRPr="007A416D" w:rsidRDefault="00783AD8">
      <w:pPr>
        <w:tabs>
          <w:tab w:val="left" w:pos="720"/>
          <w:tab w:val="left" w:pos="1440"/>
          <w:tab w:val="left" w:pos="2160"/>
          <w:tab w:val="left" w:pos="2880"/>
          <w:tab w:val="left" w:pos="3600"/>
        </w:tabs>
        <w:ind w:left="720" w:hanging="720"/>
        <w:rPr>
          <w:sz w:val="22"/>
          <w:szCs w:val="22"/>
        </w:rPr>
      </w:pPr>
    </w:p>
    <w:p w:rsidR="00783AD8" w:rsidRPr="007A416D" w:rsidRDefault="00783AD8">
      <w:pPr>
        <w:tabs>
          <w:tab w:val="left" w:pos="720"/>
          <w:tab w:val="left" w:pos="1440"/>
          <w:tab w:val="left" w:pos="2160"/>
          <w:tab w:val="left" w:pos="2880"/>
          <w:tab w:val="left" w:pos="3600"/>
        </w:tabs>
        <w:ind w:left="2880" w:hanging="2880"/>
        <w:rPr>
          <w:sz w:val="22"/>
          <w:szCs w:val="22"/>
        </w:rPr>
      </w:pPr>
      <w:r w:rsidRPr="007A416D">
        <w:rPr>
          <w:sz w:val="22"/>
          <w:szCs w:val="22"/>
        </w:rPr>
        <w:tab/>
      </w:r>
      <w:r w:rsidRPr="007A416D">
        <w:rPr>
          <w:sz w:val="22"/>
          <w:szCs w:val="22"/>
        </w:rPr>
        <w:tab/>
      </w:r>
      <w:r w:rsidRPr="007A416D">
        <w:rPr>
          <w:sz w:val="22"/>
          <w:szCs w:val="22"/>
        </w:rPr>
        <w:tab/>
      </w:r>
      <w:r w:rsidR="003033AA" w:rsidRPr="007A416D">
        <w:rPr>
          <w:sz w:val="22"/>
          <w:szCs w:val="22"/>
        </w:rPr>
        <w:t>d.</w:t>
      </w:r>
      <w:r w:rsidRPr="007A416D">
        <w:rPr>
          <w:sz w:val="22"/>
          <w:szCs w:val="22"/>
        </w:rPr>
        <w:tab/>
        <w:t>Maintained recreational areas likely to be occupied by humans including campgrounds, picnic areas, marked roadside rest areas, marked hiking trails, park and recreation facilities, athletic fields, and other areas for organized sports or recreation</w:t>
      </w:r>
      <w:r w:rsidR="00956A4A" w:rsidRPr="007A416D">
        <w:rPr>
          <w:sz w:val="22"/>
          <w:szCs w:val="22"/>
        </w:rPr>
        <w:t xml:space="preserve">.  This definition does not include </w:t>
      </w:r>
      <w:r w:rsidR="00CE3486" w:rsidRPr="007A416D">
        <w:rPr>
          <w:sz w:val="22"/>
          <w:szCs w:val="22"/>
        </w:rPr>
        <w:t>trails located on privately owned lands which are used by permission of the landowner</w:t>
      </w:r>
      <w:r w:rsidRPr="007A416D">
        <w:rPr>
          <w:sz w:val="22"/>
          <w:szCs w:val="22"/>
        </w:rPr>
        <w:t>.</w:t>
      </w:r>
    </w:p>
    <w:p w:rsidR="00783AD8" w:rsidRPr="007A416D" w:rsidRDefault="00783AD8">
      <w:pPr>
        <w:tabs>
          <w:tab w:val="left" w:pos="720"/>
          <w:tab w:val="left" w:pos="1440"/>
          <w:tab w:val="left" w:pos="2160"/>
          <w:tab w:val="left" w:pos="2880"/>
          <w:tab w:val="left" w:pos="3600"/>
        </w:tabs>
        <w:ind w:left="720" w:hanging="720"/>
        <w:rPr>
          <w:sz w:val="22"/>
          <w:szCs w:val="22"/>
        </w:rPr>
      </w:pPr>
    </w:p>
    <w:p w:rsidR="00783AD8" w:rsidRPr="007A416D" w:rsidRDefault="00783AD8">
      <w:pPr>
        <w:pStyle w:val="BodyTextIndent2"/>
        <w:tabs>
          <w:tab w:val="left" w:pos="3600"/>
        </w:tabs>
        <w:rPr>
          <w:sz w:val="22"/>
          <w:szCs w:val="22"/>
        </w:rPr>
      </w:pPr>
      <w:r w:rsidRPr="007A416D">
        <w:rPr>
          <w:sz w:val="22"/>
          <w:szCs w:val="22"/>
        </w:rPr>
        <w:tab/>
      </w:r>
      <w:r w:rsidR="00185739" w:rsidRPr="007A416D">
        <w:rPr>
          <w:sz w:val="22"/>
          <w:szCs w:val="22"/>
        </w:rPr>
        <w:t>DDD</w:t>
      </w:r>
      <w:r w:rsidRPr="007A416D">
        <w:rPr>
          <w:sz w:val="22"/>
          <w:szCs w:val="22"/>
        </w:rPr>
        <w:t>.</w:t>
      </w:r>
      <w:r w:rsidR="007A416D" w:rsidRPr="007A416D">
        <w:rPr>
          <w:sz w:val="22"/>
          <w:szCs w:val="22"/>
        </w:rPr>
        <w:tab/>
      </w:r>
      <w:r w:rsidRPr="007A416D">
        <w:rPr>
          <w:sz w:val="22"/>
          <w:szCs w:val="22"/>
        </w:rPr>
        <w:t>"Spray application" means, for the purposes of Chapter 51, the dispensing of pesticides in any manner from an aircraft.</w:t>
      </w:r>
    </w:p>
    <w:p w:rsidR="00783AD8" w:rsidRPr="007A416D" w:rsidRDefault="00783AD8">
      <w:pPr>
        <w:tabs>
          <w:tab w:val="left" w:pos="720"/>
          <w:tab w:val="left" w:pos="1440"/>
          <w:tab w:val="left" w:pos="2160"/>
          <w:tab w:val="left" w:pos="2880"/>
          <w:tab w:val="left" w:pos="3600"/>
        </w:tabs>
        <w:ind w:left="720" w:hanging="720"/>
        <w:rPr>
          <w:sz w:val="22"/>
          <w:szCs w:val="22"/>
        </w:rPr>
      </w:pPr>
    </w:p>
    <w:p w:rsidR="00783AD8" w:rsidRPr="007A416D" w:rsidRDefault="00783AD8">
      <w:pPr>
        <w:pStyle w:val="BodyTextIndent2"/>
        <w:tabs>
          <w:tab w:val="left" w:pos="3600"/>
        </w:tabs>
        <w:rPr>
          <w:sz w:val="22"/>
          <w:szCs w:val="22"/>
        </w:rPr>
      </w:pPr>
      <w:r w:rsidRPr="007A416D">
        <w:rPr>
          <w:sz w:val="22"/>
          <w:szCs w:val="22"/>
        </w:rPr>
        <w:tab/>
      </w:r>
      <w:proofErr w:type="gramStart"/>
      <w:r w:rsidR="00185739" w:rsidRPr="007A416D">
        <w:rPr>
          <w:sz w:val="22"/>
          <w:szCs w:val="22"/>
        </w:rPr>
        <w:t>EEE</w:t>
      </w:r>
      <w:r w:rsidRPr="007A416D">
        <w:rPr>
          <w:sz w:val="22"/>
          <w:szCs w:val="22"/>
        </w:rPr>
        <w:t>.</w:t>
      </w:r>
      <w:proofErr w:type="gramEnd"/>
      <w:r w:rsidR="007A416D" w:rsidRPr="007A416D">
        <w:rPr>
          <w:sz w:val="22"/>
          <w:szCs w:val="22"/>
        </w:rPr>
        <w:tab/>
      </w:r>
      <w:r w:rsidRPr="007A416D">
        <w:rPr>
          <w:sz w:val="22"/>
          <w:szCs w:val="22"/>
        </w:rPr>
        <w:t>"Spray contracting firm" means any person</w:t>
      </w:r>
      <w:r w:rsidR="002C6FE7" w:rsidRPr="007A416D">
        <w:rPr>
          <w:sz w:val="22"/>
          <w:szCs w:val="22"/>
        </w:rPr>
        <w:t>, including a corporation,</w:t>
      </w:r>
      <w:r w:rsidRPr="007A416D">
        <w:rPr>
          <w:sz w:val="22"/>
          <w:szCs w:val="22"/>
        </w:rPr>
        <w:t xml:space="preserve"> employed or contracted to conduct a public or private custom application of one or more pesticides. This term does not include:</w:t>
      </w:r>
    </w:p>
    <w:p w:rsidR="00783AD8" w:rsidRPr="007A416D" w:rsidRDefault="00783AD8">
      <w:pPr>
        <w:tabs>
          <w:tab w:val="left" w:pos="720"/>
          <w:tab w:val="left" w:pos="1440"/>
          <w:tab w:val="left" w:pos="2160"/>
          <w:tab w:val="left" w:pos="2880"/>
          <w:tab w:val="left" w:pos="3600"/>
        </w:tabs>
        <w:ind w:left="720" w:hanging="720"/>
        <w:rPr>
          <w:sz w:val="22"/>
          <w:szCs w:val="22"/>
        </w:rPr>
      </w:pPr>
    </w:p>
    <w:p w:rsidR="00783AD8" w:rsidRPr="007A416D" w:rsidRDefault="00783AD8">
      <w:pPr>
        <w:tabs>
          <w:tab w:val="left" w:pos="720"/>
          <w:tab w:val="left" w:pos="1440"/>
          <w:tab w:val="left" w:pos="2160"/>
          <w:tab w:val="left" w:pos="2880"/>
          <w:tab w:val="left" w:pos="3600"/>
        </w:tabs>
        <w:ind w:left="2160" w:hanging="2160"/>
        <w:rPr>
          <w:sz w:val="22"/>
          <w:szCs w:val="22"/>
        </w:rPr>
      </w:pPr>
      <w:r w:rsidRPr="007A416D">
        <w:rPr>
          <w:sz w:val="22"/>
          <w:szCs w:val="22"/>
        </w:rPr>
        <w:tab/>
      </w:r>
      <w:r w:rsidRPr="007A416D">
        <w:rPr>
          <w:sz w:val="22"/>
          <w:szCs w:val="22"/>
        </w:rPr>
        <w:tab/>
        <w:t>1.</w:t>
      </w:r>
      <w:r w:rsidRPr="007A416D">
        <w:rPr>
          <w:sz w:val="22"/>
          <w:szCs w:val="22"/>
        </w:rPr>
        <w:tab/>
      </w:r>
      <w:proofErr w:type="gramStart"/>
      <w:r w:rsidRPr="007A416D">
        <w:rPr>
          <w:sz w:val="22"/>
          <w:szCs w:val="22"/>
        </w:rPr>
        <w:t>the</w:t>
      </w:r>
      <w:proofErr w:type="gramEnd"/>
      <w:r w:rsidRPr="007A416D">
        <w:rPr>
          <w:sz w:val="22"/>
          <w:szCs w:val="22"/>
        </w:rPr>
        <w:t xml:space="preserve"> owner or lessee of land to be sprayed and employees of that landowner or lessee,</w:t>
      </w:r>
    </w:p>
    <w:p w:rsidR="00783AD8" w:rsidRPr="007A416D" w:rsidRDefault="00783AD8">
      <w:pPr>
        <w:tabs>
          <w:tab w:val="left" w:pos="720"/>
          <w:tab w:val="left" w:pos="1440"/>
          <w:tab w:val="left" w:pos="2160"/>
          <w:tab w:val="left" w:pos="2880"/>
          <w:tab w:val="left" w:pos="3600"/>
        </w:tabs>
        <w:ind w:left="720" w:hanging="720"/>
        <w:rPr>
          <w:sz w:val="22"/>
          <w:szCs w:val="22"/>
        </w:rPr>
      </w:pPr>
    </w:p>
    <w:p w:rsidR="00783AD8" w:rsidRPr="007A416D" w:rsidRDefault="00783AD8">
      <w:pPr>
        <w:tabs>
          <w:tab w:val="left" w:pos="720"/>
          <w:tab w:val="left" w:pos="1440"/>
          <w:tab w:val="left" w:pos="2160"/>
          <w:tab w:val="left" w:pos="2880"/>
          <w:tab w:val="left" w:pos="3600"/>
        </w:tabs>
        <w:ind w:left="2160" w:hanging="2160"/>
        <w:rPr>
          <w:sz w:val="22"/>
          <w:szCs w:val="22"/>
        </w:rPr>
      </w:pPr>
      <w:r w:rsidRPr="007A416D">
        <w:rPr>
          <w:sz w:val="22"/>
          <w:szCs w:val="22"/>
        </w:rPr>
        <w:tab/>
      </w:r>
      <w:r w:rsidRPr="007A416D">
        <w:rPr>
          <w:sz w:val="22"/>
          <w:szCs w:val="22"/>
        </w:rPr>
        <w:tab/>
        <w:t>2.</w:t>
      </w:r>
      <w:r w:rsidRPr="007A416D">
        <w:rPr>
          <w:sz w:val="22"/>
          <w:szCs w:val="22"/>
        </w:rPr>
        <w:tab/>
      </w:r>
      <w:proofErr w:type="gramStart"/>
      <w:r w:rsidRPr="007A416D">
        <w:rPr>
          <w:sz w:val="22"/>
          <w:szCs w:val="22"/>
        </w:rPr>
        <w:t>the</w:t>
      </w:r>
      <w:proofErr w:type="gramEnd"/>
      <w:r w:rsidRPr="007A416D">
        <w:rPr>
          <w:sz w:val="22"/>
          <w:szCs w:val="22"/>
        </w:rPr>
        <w:t xml:space="preserve"> </w:t>
      </w:r>
      <w:r w:rsidR="00DD5E20" w:rsidRPr="007A416D">
        <w:rPr>
          <w:sz w:val="22"/>
          <w:szCs w:val="22"/>
        </w:rPr>
        <w:t>Division</w:t>
      </w:r>
      <w:r w:rsidRPr="007A416D">
        <w:rPr>
          <w:sz w:val="22"/>
          <w:szCs w:val="22"/>
        </w:rPr>
        <w:t xml:space="preserve"> of Forestry and the employees of the </w:t>
      </w:r>
      <w:r w:rsidR="00DD5E20" w:rsidRPr="007A416D">
        <w:rPr>
          <w:sz w:val="22"/>
          <w:szCs w:val="22"/>
        </w:rPr>
        <w:t>Division</w:t>
      </w:r>
      <w:r w:rsidRPr="007A416D">
        <w:rPr>
          <w:sz w:val="22"/>
          <w:szCs w:val="22"/>
        </w:rPr>
        <w:t xml:space="preserve"> of Forestry,</w:t>
      </w:r>
    </w:p>
    <w:p w:rsidR="00783AD8" w:rsidRPr="007A416D" w:rsidRDefault="00783AD8">
      <w:pPr>
        <w:tabs>
          <w:tab w:val="left" w:pos="720"/>
          <w:tab w:val="left" w:pos="1440"/>
          <w:tab w:val="left" w:pos="2160"/>
          <w:tab w:val="left" w:pos="2880"/>
          <w:tab w:val="left" w:pos="3600"/>
        </w:tabs>
        <w:ind w:left="720" w:hanging="720"/>
        <w:rPr>
          <w:sz w:val="22"/>
          <w:szCs w:val="22"/>
        </w:rPr>
      </w:pPr>
    </w:p>
    <w:p w:rsidR="00783AD8" w:rsidRPr="007A416D" w:rsidRDefault="00783AD8">
      <w:pPr>
        <w:tabs>
          <w:tab w:val="left" w:pos="720"/>
          <w:tab w:val="left" w:pos="1440"/>
          <w:tab w:val="left" w:pos="2160"/>
          <w:tab w:val="left" w:pos="2880"/>
          <w:tab w:val="left" w:pos="3600"/>
        </w:tabs>
        <w:ind w:left="2160" w:hanging="2160"/>
        <w:rPr>
          <w:sz w:val="22"/>
          <w:szCs w:val="22"/>
        </w:rPr>
      </w:pPr>
      <w:r w:rsidRPr="007A416D">
        <w:rPr>
          <w:sz w:val="22"/>
          <w:szCs w:val="22"/>
        </w:rPr>
        <w:tab/>
      </w:r>
      <w:r w:rsidRPr="007A416D">
        <w:rPr>
          <w:sz w:val="22"/>
          <w:szCs w:val="22"/>
        </w:rPr>
        <w:tab/>
        <w:t>3.</w:t>
      </w:r>
      <w:r w:rsidRPr="007A416D">
        <w:rPr>
          <w:sz w:val="22"/>
          <w:szCs w:val="22"/>
        </w:rPr>
        <w:tab/>
        <w:t>individuals who are certified as commercial applicators providing that individual does not have in his/her employment one or more others to undertake pesticide applications; or</w:t>
      </w:r>
    </w:p>
    <w:p w:rsidR="00783AD8" w:rsidRPr="007A416D" w:rsidRDefault="00783AD8">
      <w:pPr>
        <w:tabs>
          <w:tab w:val="left" w:pos="720"/>
          <w:tab w:val="left" w:pos="1440"/>
          <w:tab w:val="left" w:pos="2160"/>
          <w:tab w:val="left" w:pos="2880"/>
          <w:tab w:val="left" w:pos="3600"/>
        </w:tabs>
        <w:ind w:left="720" w:hanging="720"/>
        <w:rPr>
          <w:sz w:val="22"/>
          <w:szCs w:val="22"/>
        </w:rPr>
      </w:pPr>
    </w:p>
    <w:p w:rsidR="00783AD8" w:rsidRPr="007A416D" w:rsidRDefault="00783AD8">
      <w:pPr>
        <w:tabs>
          <w:tab w:val="left" w:pos="720"/>
          <w:tab w:val="left" w:pos="1440"/>
          <w:tab w:val="left" w:pos="2160"/>
          <w:tab w:val="left" w:pos="2880"/>
          <w:tab w:val="left" w:pos="3600"/>
        </w:tabs>
        <w:ind w:left="2160" w:hanging="2160"/>
        <w:rPr>
          <w:sz w:val="22"/>
          <w:szCs w:val="22"/>
        </w:rPr>
      </w:pPr>
      <w:r w:rsidRPr="007A416D">
        <w:rPr>
          <w:sz w:val="22"/>
          <w:szCs w:val="22"/>
        </w:rPr>
        <w:tab/>
      </w:r>
      <w:r w:rsidRPr="007A416D">
        <w:rPr>
          <w:sz w:val="22"/>
          <w:szCs w:val="22"/>
        </w:rPr>
        <w:tab/>
        <w:t>4.</w:t>
      </w:r>
      <w:r w:rsidRPr="007A416D">
        <w:rPr>
          <w:sz w:val="22"/>
          <w:szCs w:val="22"/>
        </w:rPr>
        <w:tab/>
      </w:r>
      <w:proofErr w:type="gramStart"/>
      <w:r w:rsidRPr="007A416D">
        <w:rPr>
          <w:sz w:val="22"/>
          <w:szCs w:val="22"/>
        </w:rPr>
        <w:t>persons</w:t>
      </w:r>
      <w:proofErr w:type="gramEnd"/>
      <w:r w:rsidRPr="007A416D">
        <w:rPr>
          <w:sz w:val="22"/>
          <w:szCs w:val="22"/>
        </w:rPr>
        <w:t xml:space="preserve"> who perform custom applications of pesticides solely on or within a premises which they own or lease.</w:t>
      </w:r>
    </w:p>
    <w:p w:rsidR="002C6FE7" w:rsidRPr="007A416D" w:rsidRDefault="002C6FE7">
      <w:pPr>
        <w:tabs>
          <w:tab w:val="left" w:pos="720"/>
          <w:tab w:val="left" w:pos="1440"/>
          <w:tab w:val="left" w:pos="2160"/>
          <w:tab w:val="left" w:pos="2880"/>
          <w:tab w:val="left" w:pos="3600"/>
        </w:tabs>
        <w:ind w:left="2160" w:hanging="2160"/>
        <w:rPr>
          <w:sz w:val="22"/>
          <w:szCs w:val="22"/>
        </w:rPr>
      </w:pPr>
    </w:p>
    <w:p w:rsidR="002C6FE7" w:rsidRPr="007A416D" w:rsidRDefault="002C6FE7">
      <w:pPr>
        <w:tabs>
          <w:tab w:val="left" w:pos="720"/>
          <w:tab w:val="left" w:pos="1440"/>
          <w:tab w:val="left" w:pos="2160"/>
          <w:tab w:val="left" w:pos="2880"/>
          <w:tab w:val="left" w:pos="3600"/>
        </w:tabs>
        <w:ind w:left="2160" w:hanging="2160"/>
        <w:rPr>
          <w:sz w:val="22"/>
          <w:szCs w:val="22"/>
        </w:rPr>
      </w:pPr>
      <w:r w:rsidRPr="007A416D">
        <w:rPr>
          <w:sz w:val="22"/>
          <w:szCs w:val="22"/>
        </w:rPr>
        <w:tab/>
      </w:r>
      <w:r w:rsidRPr="007A416D">
        <w:rPr>
          <w:sz w:val="22"/>
          <w:szCs w:val="22"/>
        </w:rPr>
        <w:tab/>
        <w:t>5.</w:t>
      </w:r>
      <w:r w:rsidRPr="007A416D">
        <w:rPr>
          <w:sz w:val="22"/>
          <w:szCs w:val="22"/>
        </w:rPr>
        <w:tab/>
      </w:r>
      <w:r w:rsidR="00775652" w:rsidRPr="007A416D">
        <w:rPr>
          <w:sz w:val="22"/>
          <w:szCs w:val="22"/>
        </w:rPr>
        <w:t xml:space="preserve">persons and corporations that subcontract for pesticide applications, but do </w:t>
      </w:r>
      <w:r w:rsidR="003033AA" w:rsidRPr="007A416D">
        <w:rPr>
          <w:sz w:val="22"/>
          <w:szCs w:val="22"/>
        </w:rPr>
        <w:t xml:space="preserve">not </w:t>
      </w:r>
      <w:r w:rsidR="00775652" w:rsidRPr="007A416D">
        <w:rPr>
          <w:sz w:val="22"/>
          <w:szCs w:val="22"/>
        </w:rPr>
        <w:t>maintain any control over the pesticide application including which pesticides are applied, when they are applied or how they are applied.</w:t>
      </w:r>
    </w:p>
    <w:p w:rsidR="00783AD8" w:rsidRPr="007A416D" w:rsidRDefault="00783AD8">
      <w:pPr>
        <w:pStyle w:val="TOC8"/>
        <w:tabs>
          <w:tab w:val="clear" w:pos="9000"/>
          <w:tab w:val="clear" w:pos="9360"/>
          <w:tab w:val="left" w:pos="720"/>
          <w:tab w:val="left" w:pos="1440"/>
          <w:tab w:val="left" w:pos="2160"/>
          <w:tab w:val="left" w:pos="2880"/>
          <w:tab w:val="left" w:pos="3600"/>
        </w:tabs>
        <w:rPr>
          <w:sz w:val="22"/>
          <w:szCs w:val="22"/>
        </w:rPr>
      </w:pPr>
    </w:p>
    <w:p w:rsidR="00783AD8" w:rsidRPr="007A416D" w:rsidRDefault="00783AD8" w:rsidP="002F19B3">
      <w:pPr>
        <w:tabs>
          <w:tab w:val="left" w:pos="720"/>
          <w:tab w:val="left" w:pos="1440"/>
          <w:tab w:val="left" w:pos="2160"/>
          <w:tab w:val="left" w:pos="2880"/>
          <w:tab w:val="left" w:pos="3600"/>
        </w:tabs>
        <w:ind w:left="1440" w:right="-360" w:hanging="1440"/>
        <w:rPr>
          <w:sz w:val="22"/>
          <w:szCs w:val="22"/>
        </w:rPr>
      </w:pPr>
      <w:r w:rsidRPr="007A416D">
        <w:rPr>
          <w:sz w:val="22"/>
          <w:szCs w:val="22"/>
        </w:rPr>
        <w:tab/>
      </w:r>
      <w:proofErr w:type="gramStart"/>
      <w:r w:rsidR="00185739" w:rsidRPr="007A416D">
        <w:rPr>
          <w:sz w:val="22"/>
          <w:szCs w:val="22"/>
        </w:rPr>
        <w:t>FFF</w:t>
      </w:r>
      <w:r w:rsidRPr="007A416D">
        <w:rPr>
          <w:sz w:val="22"/>
          <w:szCs w:val="22"/>
        </w:rPr>
        <w:t>.</w:t>
      </w:r>
      <w:proofErr w:type="gramEnd"/>
      <w:r w:rsidR="007A416D" w:rsidRPr="007A416D">
        <w:rPr>
          <w:sz w:val="22"/>
          <w:szCs w:val="22"/>
        </w:rPr>
        <w:tab/>
      </w:r>
      <w:r w:rsidRPr="007A416D">
        <w:rPr>
          <w:sz w:val="22"/>
          <w:szCs w:val="22"/>
        </w:rPr>
        <w:t>"Spray period report" means a written description of the spray activity certifying he date and time, the area usually sprayed, the pesticide used, and including a description of the weather conditions during spray activity. The report must also include a map showing where spray booms were turned on and off, with notation of any non</w:t>
      </w:r>
      <w:r w:rsidRPr="007A416D">
        <w:rPr>
          <w:sz w:val="22"/>
          <w:szCs w:val="22"/>
        </w:rPr>
        <w:noBreakHyphen/>
        <w:t>target areas that were sprayed.</w:t>
      </w:r>
    </w:p>
    <w:p w:rsidR="00783AD8" w:rsidRPr="007A416D" w:rsidRDefault="00783AD8">
      <w:pPr>
        <w:tabs>
          <w:tab w:val="left" w:pos="720"/>
          <w:tab w:val="left" w:pos="1440"/>
          <w:tab w:val="left" w:pos="2160"/>
          <w:tab w:val="left" w:pos="2880"/>
          <w:tab w:val="left" w:pos="3600"/>
        </w:tabs>
        <w:ind w:left="1440" w:hanging="1440"/>
        <w:rPr>
          <w:sz w:val="22"/>
          <w:szCs w:val="22"/>
        </w:rPr>
      </w:pPr>
    </w:p>
    <w:p w:rsidR="00783AD8" w:rsidRPr="007A416D" w:rsidRDefault="00783A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1440"/>
          <w:tab w:val="left" w:pos="2160"/>
          <w:tab w:val="left" w:pos="2880"/>
          <w:tab w:val="left" w:pos="3600"/>
        </w:tabs>
        <w:ind w:left="1440" w:hanging="1440"/>
        <w:rPr>
          <w:rFonts w:ascii="Times New Roman" w:hAnsi="Times New Roman"/>
          <w:sz w:val="22"/>
          <w:szCs w:val="22"/>
        </w:rPr>
      </w:pPr>
      <w:r w:rsidRPr="007A416D">
        <w:rPr>
          <w:sz w:val="22"/>
          <w:szCs w:val="22"/>
        </w:rPr>
        <w:tab/>
      </w:r>
      <w:proofErr w:type="gramStart"/>
      <w:r w:rsidR="00185739" w:rsidRPr="007A416D">
        <w:rPr>
          <w:rFonts w:ascii="Times New Roman" w:hAnsi="Times New Roman"/>
          <w:sz w:val="22"/>
          <w:szCs w:val="22"/>
        </w:rPr>
        <w:t>GGG</w:t>
      </w:r>
      <w:r w:rsidRPr="007A416D">
        <w:rPr>
          <w:rFonts w:ascii="Times New Roman" w:hAnsi="Times New Roman"/>
          <w:sz w:val="22"/>
          <w:szCs w:val="22"/>
        </w:rPr>
        <w:t>.</w:t>
      </w:r>
      <w:proofErr w:type="gramEnd"/>
      <w:r w:rsidR="007A416D" w:rsidRPr="007A416D">
        <w:rPr>
          <w:rFonts w:ascii="Times New Roman" w:hAnsi="Times New Roman"/>
          <w:sz w:val="22"/>
          <w:szCs w:val="22"/>
        </w:rPr>
        <w:tab/>
      </w:r>
      <w:r w:rsidRPr="007A416D">
        <w:rPr>
          <w:rFonts w:ascii="Times New Roman" w:hAnsi="Times New Roman"/>
          <w:sz w:val="22"/>
          <w:szCs w:val="22"/>
        </w:rPr>
        <w:t>“Standard” means the measure of knowledge and ability that must be demonstrated as a requirement for certification.</w:t>
      </w:r>
    </w:p>
    <w:p w:rsidR="00783AD8" w:rsidRPr="007A416D" w:rsidRDefault="00783AD8">
      <w:pPr>
        <w:tabs>
          <w:tab w:val="left" w:pos="720"/>
          <w:tab w:val="left" w:pos="1440"/>
          <w:tab w:val="left" w:pos="2160"/>
          <w:tab w:val="left" w:pos="2880"/>
          <w:tab w:val="left" w:pos="3600"/>
        </w:tabs>
        <w:rPr>
          <w:sz w:val="22"/>
          <w:szCs w:val="22"/>
        </w:rPr>
      </w:pPr>
    </w:p>
    <w:p w:rsidR="00783AD8" w:rsidRPr="007A416D" w:rsidRDefault="001857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1440"/>
          <w:tab w:val="left" w:pos="2160"/>
          <w:tab w:val="left" w:pos="2880"/>
          <w:tab w:val="left" w:pos="3600"/>
        </w:tabs>
        <w:ind w:left="1440" w:hanging="720"/>
        <w:rPr>
          <w:rFonts w:ascii="Times New Roman" w:hAnsi="Times New Roman"/>
          <w:sz w:val="22"/>
          <w:szCs w:val="22"/>
        </w:rPr>
      </w:pPr>
      <w:proofErr w:type="gramStart"/>
      <w:r w:rsidRPr="007A416D">
        <w:rPr>
          <w:rFonts w:ascii="Times New Roman" w:hAnsi="Times New Roman"/>
          <w:sz w:val="22"/>
          <w:szCs w:val="22"/>
        </w:rPr>
        <w:t>HHH</w:t>
      </w:r>
      <w:r w:rsidR="00783AD8" w:rsidRPr="007A416D">
        <w:rPr>
          <w:rFonts w:ascii="Times New Roman" w:hAnsi="Times New Roman"/>
          <w:sz w:val="22"/>
          <w:szCs w:val="22"/>
        </w:rPr>
        <w:t>.</w:t>
      </w:r>
      <w:proofErr w:type="gramEnd"/>
      <w:r w:rsidR="007A416D" w:rsidRPr="007A416D">
        <w:rPr>
          <w:rFonts w:ascii="Times New Roman" w:hAnsi="Times New Roman"/>
          <w:sz w:val="22"/>
          <w:szCs w:val="22"/>
        </w:rPr>
        <w:tab/>
      </w:r>
      <w:r w:rsidR="00783AD8" w:rsidRPr="007A416D">
        <w:rPr>
          <w:rFonts w:ascii="Times New Roman" w:hAnsi="Times New Roman"/>
          <w:sz w:val="22"/>
          <w:szCs w:val="22"/>
        </w:rPr>
        <w:t>"Storage" means holding pesticides for distribution in locations other than self-service sales areas.</w:t>
      </w:r>
    </w:p>
    <w:p w:rsidR="00783AD8" w:rsidRPr="007A416D" w:rsidRDefault="00783A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1440"/>
          <w:tab w:val="left" w:pos="2160"/>
          <w:tab w:val="left" w:pos="2880"/>
          <w:tab w:val="left" w:pos="3600"/>
        </w:tabs>
        <w:ind w:left="720"/>
        <w:rPr>
          <w:rFonts w:ascii="Times New Roman" w:hAnsi="Times New Roman"/>
          <w:sz w:val="22"/>
          <w:szCs w:val="22"/>
        </w:rPr>
      </w:pPr>
    </w:p>
    <w:p w:rsidR="00783AD8" w:rsidRPr="007A416D" w:rsidRDefault="001857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1440"/>
          <w:tab w:val="left" w:pos="2160"/>
          <w:tab w:val="left" w:pos="2880"/>
          <w:tab w:val="left" w:pos="3600"/>
        </w:tabs>
        <w:ind w:left="1440" w:hanging="720"/>
        <w:rPr>
          <w:rFonts w:ascii="Times New Roman" w:hAnsi="Times New Roman"/>
          <w:sz w:val="22"/>
          <w:szCs w:val="22"/>
        </w:rPr>
      </w:pPr>
      <w:r w:rsidRPr="007A416D">
        <w:rPr>
          <w:rFonts w:ascii="Times New Roman" w:hAnsi="Times New Roman"/>
          <w:sz w:val="22"/>
          <w:szCs w:val="22"/>
        </w:rPr>
        <w:t>III</w:t>
      </w:r>
      <w:r w:rsidR="00783AD8" w:rsidRPr="007A416D">
        <w:rPr>
          <w:rFonts w:ascii="Times New Roman" w:hAnsi="Times New Roman"/>
          <w:sz w:val="22"/>
          <w:szCs w:val="22"/>
        </w:rPr>
        <w:t xml:space="preserve">. </w:t>
      </w:r>
      <w:r w:rsidR="007A416D" w:rsidRPr="007A416D">
        <w:rPr>
          <w:rFonts w:ascii="Times New Roman" w:hAnsi="Times New Roman"/>
          <w:sz w:val="22"/>
          <w:szCs w:val="22"/>
        </w:rPr>
        <w:tab/>
      </w:r>
      <w:r w:rsidR="00783AD8" w:rsidRPr="007A416D">
        <w:rPr>
          <w:rFonts w:ascii="Times New Roman" w:hAnsi="Times New Roman"/>
          <w:sz w:val="22"/>
          <w:szCs w:val="22"/>
        </w:rPr>
        <w:t>“Susceptibility” means the degree to which an organism is affected by a pesticide at a particular level of exposure.</w:t>
      </w:r>
    </w:p>
    <w:p w:rsidR="00783AD8" w:rsidRPr="007A416D" w:rsidRDefault="00783A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1440"/>
          <w:tab w:val="left" w:pos="2160"/>
          <w:tab w:val="left" w:pos="2880"/>
          <w:tab w:val="left" w:pos="3600"/>
        </w:tabs>
        <w:ind w:left="720"/>
        <w:rPr>
          <w:rFonts w:ascii="Times New Roman" w:hAnsi="Times New Roman"/>
          <w:sz w:val="22"/>
          <w:szCs w:val="22"/>
        </w:rPr>
      </w:pPr>
    </w:p>
    <w:p w:rsidR="00783AD8" w:rsidRPr="007A416D" w:rsidRDefault="001857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1440"/>
          <w:tab w:val="left" w:pos="2160"/>
          <w:tab w:val="left" w:pos="2880"/>
          <w:tab w:val="left" w:pos="3600"/>
        </w:tabs>
        <w:ind w:left="1440" w:hanging="720"/>
        <w:rPr>
          <w:rFonts w:ascii="Times New Roman" w:hAnsi="Times New Roman"/>
          <w:sz w:val="22"/>
          <w:szCs w:val="22"/>
        </w:rPr>
      </w:pPr>
      <w:proofErr w:type="gramStart"/>
      <w:r w:rsidRPr="007A416D">
        <w:rPr>
          <w:rFonts w:ascii="Times New Roman" w:hAnsi="Times New Roman"/>
          <w:sz w:val="22"/>
          <w:szCs w:val="22"/>
        </w:rPr>
        <w:t>JJJ</w:t>
      </w:r>
      <w:r w:rsidR="00783AD8" w:rsidRPr="007A416D">
        <w:rPr>
          <w:rFonts w:ascii="Times New Roman" w:hAnsi="Times New Roman"/>
          <w:sz w:val="22"/>
          <w:szCs w:val="22"/>
        </w:rPr>
        <w:t>.</w:t>
      </w:r>
      <w:proofErr w:type="gramEnd"/>
      <w:r w:rsidR="00783AD8" w:rsidRPr="007A416D">
        <w:rPr>
          <w:rFonts w:ascii="Times New Roman" w:hAnsi="Times New Roman"/>
          <w:sz w:val="22"/>
          <w:szCs w:val="22"/>
        </w:rPr>
        <w:tab/>
        <w:t>“Toxicity” means the property of a pesticide to cause any adverse physiological effects.</w:t>
      </w:r>
    </w:p>
    <w:p w:rsidR="00783AD8" w:rsidRPr="007A416D" w:rsidRDefault="00783A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1440"/>
          <w:tab w:val="left" w:pos="2160"/>
          <w:tab w:val="left" w:pos="2880"/>
          <w:tab w:val="left" w:pos="3600"/>
        </w:tabs>
        <w:ind w:left="720"/>
        <w:rPr>
          <w:rFonts w:ascii="Times New Roman" w:hAnsi="Times New Roman"/>
          <w:sz w:val="22"/>
          <w:szCs w:val="22"/>
        </w:rPr>
      </w:pPr>
    </w:p>
    <w:p w:rsidR="00783AD8" w:rsidRPr="007A416D" w:rsidRDefault="001857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1440"/>
          <w:tab w:val="left" w:pos="2160"/>
          <w:tab w:val="left" w:pos="2880"/>
          <w:tab w:val="left" w:pos="3600"/>
        </w:tabs>
        <w:ind w:left="1440" w:hanging="720"/>
        <w:rPr>
          <w:rFonts w:ascii="Times New Roman" w:hAnsi="Times New Roman"/>
          <w:sz w:val="22"/>
          <w:szCs w:val="22"/>
        </w:rPr>
      </w:pPr>
      <w:proofErr w:type="gramStart"/>
      <w:r w:rsidRPr="007A416D">
        <w:rPr>
          <w:rFonts w:ascii="Times New Roman" w:hAnsi="Times New Roman"/>
          <w:sz w:val="22"/>
          <w:szCs w:val="22"/>
        </w:rPr>
        <w:lastRenderedPageBreak/>
        <w:t>KKK</w:t>
      </w:r>
      <w:r w:rsidR="00783AD8" w:rsidRPr="007A416D">
        <w:rPr>
          <w:rFonts w:ascii="Times New Roman" w:hAnsi="Times New Roman"/>
          <w:sz w:val="22"/>
          <w:szCs w:val="22"/>
        </w:rPr>
        <w:t>.</w:t>
      </w:r>
      <w:proofErr w:type="gramEnd"/>
      <w:r w:rsidR="007A416D" w:rsidRPr="007A416D">
        <w:rPr>
          <w:rFonts w:ascii="Times New Roman" w:hAnsi="Times New Roman"/>
          <w:sz w:val="22"/>
          <w:szCs w:val="22"/>
        </w:rPr>
        <w:tab/>
      </w:r>
      <w:r w:rsidR="00783AD8" w:rsidRPr="007A416D">
        <w:rPr>
          <w:rFonts w:ascii="Times New Roman" w:hAnsi="Times New Roman"/>
          <w:sz w:val="22"/>
          <w:szCs w:val="22"/>
        </w:rPr>
        <w:t>“Uncertified person” means any person who is not holding a currently valid certification document indicating that he is certified under section 4 of FIFRA in the category of the restricted use pesticide made available for use.</w:t>
      </w:r>
    </w:p>
    <w:p w:rsidR="00783AD8" w:rsidRPr="007A416D" w:rsidRDefault="00783AD8">
      <w:pPr>
        <w:pStyle w:val="RulesSub-section"/>
        <w:tabs>
          <w:tab w:val="left" w:pos="720"/>
          <w:tab w:val="left" w:pos="1440"/>
          <w:tab w:val="left" w:pos="2160"/>
          <w:tab w:val="left" w:pos="2880"/>
          <w:tab w:val="left" w:pos="3600"/>
        </w:tabs>
        <w:jc w:val="left"/>
        <w:rPr>
          <w:szCs w:val="22"/>
        </w:rPr>
      </w:pPr>
    </w:p>
    <w:p w:rsidR="009A0FD1" w:rsidRDefault="00783AD8">
      <w:pPr>
        <w:pStyle w:val="RulesSub-section"/>
        <w:tabs>
          <w:tab w:val="left" w:pos="720"/>
          <w:tab w:val="left" w:pos="1440"/>
          <w:tab w:val="left" w:pos="2160"/>
          <w:tab w:val="left" w:pos="2880"/>
          <w:tab w:val="left" w:pos="3600"/>
        </w:tabs>
        <w:ind w:left="1440" w:hanging="1080"/>
        <w:jc w:val="left"/>
        <w:rPr>
          <w:strike/>
          <w:szCs w:val="22"/>
        </w:rPr>
      </w:pPr>
      <w:r w:rsidRPr="007A416D">
        <w:rPr>
          <w:szCs w:val="22"/>
        </w:rPr>
        <w:tab/>
      </w:r>
      <w:r w:rsidR="00185739" w:rsidRPr="007A416D">
        <w:rPr>
          <w:szCs w:val="22"/>
        </w:rPr>
        <w:t>LLL</w:t>
      </w:r>
      <w:r w:rsidRPr="007A416D">
        <w:rPr>
          <w:szCs w:val="22"/>
        </w:rPr>
        <w:t>.</w:t>
      </w:r>
      <w:r w:rsidR="007A416D" w:rsidRPr="007A416D">
        <w:rPr>
          <w:szCs w:val="22"/>
        </w:rPr>
        <w:tab/>
      </w:r>
      <w:r w:rsidRPr="007A416D">
        <w:rPr>
          <w:szCs w:val="22"/>
        </w:rPr>
        <w:t>"Wetlands of Special Significance" means all coastal wetlands and great ponds. In addition, certain freshwater wetlands are considered wetlands of special significance if they have one or more of the following characteristics.</w:t>
      </w:r>
    </w:p>
    <w:p w:rsidR="00783AD8" w:rsidRPr="007A416D" w:rsidRDefault="00783AD8">
      <w:pPr>
        <w:pStyle w:val="RulesSub-section"/>
        <w:tabs>
          <w:tab w:val="left" w:pos="720"/>
          <w:tab w:val="left" w:pos="1440"/>
          <w:tab w:val="left" w:pos="2160"/>
          <w:tab w:val="left" w:pos="2880"/>
          <w:tab w:val="left" w:pos="3600"/>
        </w:tabs>
        <w:jc w:val="left"/>
        <w:rPr>
          <w:szCs w:val="22"/>
        </w:rPr>
      </w:pPr>
    </w:p>
    <w:p w:rsidR="00783AD8" w:rsidRPr="007A416D" w:rsidRDefault="00783AD8">
      <w:pPr>
        <w:pStyle w:val="RulesParagraph"/>
        <w:tabs>
          <w:tab w:val="left" w:pos="720"/>
          <w:tab w:val="left" w:pos="1440"/>
          <w:tab w:val="left" w:pos="2160"/>
          <w:tab w:val="left" w:pos="2880"/>
          <w:tab w:val="left" w:pos="3600"/>
        </w:tabs>
        <w:ind w:left="2160" w:hanging="720"/>
        <w:jc w:val="left"/>
        <w:rPr>
          <w:szCs w:val="22"/>
        </w:rPr>
      </w:pPr>
      <w:r w:rsidRPr="007A416D">
        <w:rPr>
          <w:szCs w:val="22"/>
        </w:rPr>
        <w:t>1.</w:t>
      </w:r>
      <w:r w:rsidRPr="007A416D">
        <w:rPr>
          <w:szCs w:val="22"/>
        </w:rPr>
        <w:tab/>
      </w:r>
      <w:r w:rsidRPr="00A12451">
        <w:rPr>
          <w:b/>
          <w:szCs w:val="22"/>
        </w:rPr>
        <w:t>Critically imperiled or imperiled community</w:t>
      </w:r>
      <w:r w:rsidRPr="007A416D">
        <w:rPr>
          <w:szCs w:val="22"/>
        </w:rPr>
        <w:t>. The freshwater wetland contains a natural community that is critically imperiled (S1) or imperiled (S2) as defined by the Natural Areas Program.</w:t>
      </w:r>
    </w:p>
    <w:p w:rsidR="00783AD8" w:rsidRPr="007A416D" w:rsidRDefault="00783AD8">
      <w:pPr>
        <w:pStyle w:val="RulesParagraph"/>
        <w:tabs>
          <w:tab w:val="left" w:pos="720"/>
          <w:tab w:val="left" w:pos="1440"/>
          <w:tab w:val="left" w:pos="2160"/>
          <w:tab w:val="left" w:pos="2880"/>
          <w:tab w:val="left" w:pos="3600"/>
        </w:tabs>
        <w:ind w:left="1440" w:firstLine="0"/>
        <w:rPr>
          <w:szCs w:val="22"/>
        </w:rPr>
      </w:pPr>
    </w:p>
    <w:p w:rsidR="00783AD8" w:rsidRPr="007A416D" w:rsidRDefault="00783AD8">
      <w:pPr>
        <w:pStyle w:val="RulesParagraph"/>
        <w:tabs>
          <w:tab w:val="left" w:pos="720"/>
          <w:tab w:val="left" w:pos="1440"/>
          <w:tab w:val="left" w:pos="2160"/>
          <w:tab w:val="left" w:pos="2880"/>
          <w:tab w:val="left" w:pos="3600"/>
        </w:tabs>
        <w:ind w:left="2160" w:hanging="720"/>
        <w:jc w:val="left"/>
        <w:rPr>
          <w:szCs w:val="22"/>
        </w:rPr>
      </w:pPr>
      <w:r w:rsidRPr="007A416D">
        <w:rPr>
          <w:szCs w:val="22"/>
        </w:rPr>
        <w:t>2.</w:t>
      </w:r>
      <w:r w:rsidRPr="007A416D">
        <w:rPr>
          <w:szCs w:val="22"/>
        </w:rPr>
        <w:tab/>
      </w:r>
      <w:r w:rsidRPr="00A12451">
        <w:rPr>
          <w:b/>
          <w:szCs w:val="22"/>
        </w:rPr>
        <w:t>Significant wildlife habitat</w:t>
      </w:r>
      <w:r w:rsidRPr="007A416D">
        <w:rPr>
          <w:szCs w:val="22"/>
        </w:rPr>
        <w:t>. The freshwater wetland contains significant wildlife habitat as defined by 38 M.R.S.A. §480-</w:t>
      </w:r>
      <w:proofErr w:type="gramStart"/>
      <w:r w:rsidRPr="007A416D">
        <w:rPr>
          <w:szCs w:val="22"/>
        </w:rPr>
        <w:t>B(</w:t>
      </w:r>
      <w:proofErr w:type="gramEnd"/>
      <w:r w:rsidRPr="007A416D">
        <w:rPr>
          <w:szCs w:val="22"/>
        </w:rPr>
        <w:t>10).</w:t>
      </w:r>
    </w:p>
    <w:p w:rsidR="00783AD8" w:rsidRPr="007A416D" w:rsidRDefault="00783AD8">
      <w:pPr>
        <w:pStyle w:val="RulesParagraph"/>
        <w:tabs>
          <w:tab w:val="left" w:pos="720"/>
          <w:tab w:val="left" w:pos="1440"/>
          <w:tab w:val="left" w:pos="2160"/>
          <w:tab w:val="left" w:pos="2880"/>
          <w:tab w:val="left" w:pos="3600"/>
        </w:tabs>
        <w:ind w:left="1440" w:firstLine="0"/>
        <w:rPr>
          <w:szCs w:val="22"/>
        </w:rPr>
      </w:pPr>
    </w:p>
    <w:p w:rsidR="00783AD8" w:rsidRPr="007A416D" w:rsidRDefault="00783AD8">
      <w:pPr>
        <w:pStyle w:val="RulesParagraph"/>
        <w:tabs>
          <w:tab w:val="left" w:pos="720"/>
          <w:tab w:val="left" w:pos="1440"/>
          <w:tab w:val="left" w:pos="2160"/>
          <w:tab w:val="left" w:pos="2880"/>
          <w:tab w:val="left" w:pos="3600"/>
        </w:tabs>
        <w:ind w:left="2160" w:hanging="720"/>
        <w:jc w:val="left"/>
        <w:rPr>
          <w:szCs w:val="22"/>
        </w:rPr>
      </w:pPr>
      <w:r w:rsidRPr="007A416D">
        <w:rPr>
          <w:szCs w:val="22"/>
        </w:rPr>
        <w:t>3.</w:t>
      </w:r>
      <w:r w:rsidRPr="007A416D">
        <w:rPr>
          <w:szCs w:val="22"/>
        </w:rPr>
        <w:tab/>
      </w:r>
      <w:r w:rsidRPr="00A12451">
        <w:rPr>
          <w:b/>
          <w:szCs w:val="22"/>
        </w:rPr>
        <w:t>Location near coastal wetland</w:t>
      </w:r>
      <w:r w:rsidRPr="007A416D">
        <w:rPr>
          <w:szCs w:val="22"/>
        </w:rPr>
        <w:t>. The freshwater wetland area is located within 250 feet of a coastal wetland.</w:t>
      </w:r>
    </w:p>
    <w:p w:rsidR="00783AD8" w:rsidRPr="007A416D" w:rsidRDefault="00783AD8">
      <w:pPr>
        <w:pStyle w:val="RulesParagraph"/>
        <w:tabs>
          <w:tab w:val="left" w:pos="720"/>
          <w:tab w:val="left" w:pos="1440"/>
          <w:tab w:val="left" w:pos="2160"/>
          <w:tab w:val="left" w:pos="2880"/>
          <w:tab w:val="left" w:pos="3600"/>
        </w:tabs>
        <w:ind w:left="1440" w:firstLine="0"/>
        <w:rPr>
          <w:szCs w:val="22"/>
        </w:rPr>
      </w:pPr>
    </w:p>
    <w:p w:rsidR="00783AD8" w:rsidRPr="007A416D" w:rsidRDefault="00A12451">
      <w:pPr>
        <w:pStyle w:val="RulesParagraph"/>
        <w:tabs>
          <w:tab w:val="left" w:pos="720"/>
          <w:tab w:val="left" w:pos="1440"/>
          <w:tab w:val="left" w:pos="2160"/>
          <w:tab w:val="left" w:pos="2880"/>
          <w:tab w:val="left" w:pos="3600"/>
        </w:tabs>
        <w:ind w:left="2160" w:hanging="720"/>
        <w:jc w:val="left"/>
        <w:rPr>
          <w:szCs w:val="22"/>
        </w:rPr>
      </w:pPr>
      <w:r>
        <w:rPr>
          <w:szCs w:val="22"/>
        </w:rPr>
        <w:t>4.</w:t>
      </w:r>
      <w:r w:rsidR="00783AD8" w:rsidRPr="007A416D">
        <w:rPr>
          <w:szCs w:val="22"/>
        </w:rPr>
        <w:tab/>
      </w:r>
      <w:r w:rsidR="00783AD8" w:rsidRPr="00A12451">
        <w:rPr>
          <w:b/>
          <w:szCs w:val="22"/>
        </w:rPr>
        <w:t>Location near GPA great pond</w:t>
      </w:r>
      <w:r w:rsidR="00783AD8" w:rsidRPr="007A416D">
        <w:rPr>
          <w:szCs w:val="22"/>
        </w:rPr>
        <w:t>. The freshwater wetland area is located within 250 feet of the normal high water line, and within the same watershed, of any lake or pond classified as GPA under 38 M.R.S.A. §465-A.</w:t>
      </w:r>
    </w:p>
    <w:p w:rsidR="00783AD8" w:rsidRPr="007A416D" w:rsidRDefault="00783AD8">
      <w:pPr>
        <w:pStyle w:val="RulesParagraph"/>
        <w:tabs>
          <w:tab w:val="left" w:pos="720"/>
          <w:tab w:val="left" w:pos="1440"/>
          <w:tab w:val="left" w:pos="2160"/>
          <w:tab w:val="left" w:pos="2880"/>
          <w:tab w:val="left" w:pos="3600"/>
        </w:tabs>
        <w:ind w:left="1440" w:firstLine="0"/>
        <w:jc w:val="left"/>
        <w:rPr>
          <w:szCs w:val="22"/>
        </w:rPr>
      </w:pPr>
    </w:p>
    <w:p w:rsidR="00783AD8" w:rsidRPr="007A416D" w:rsidRDefault="00783AD8">
      <w:pPr>
        <w:pStyle w:val="RulesParagraph"/>
        <w:tabs>
          <w:tab w:val="left" w:pos="720"/>
          <w:tab w:val="left" w:pos="1440"/>
          <w:tab w:val="left" w:pos="2160"/>
          <w:tab w:val="left" w:pos="2880"/>
          <w:tab w:val="left" w:pos="3600"/>
        </w:tabs>
        <w:ind w:left="2160" w:hanging="720"/>
        <w:jc w:val="left"/>
        <w:rPr>
          <w:szCs w:val="22"/>
        </w:rPr>
      </w:pPr>
      <w:r w:rsidRPr="007A416D">
        <w:rPr>
          <w:szCs w:val="22"/>
        </w:rPr>
        <w:t>5.</w:t>
      </w:r>
      <w:r w:rsidRPr="007A416D">
        <w:rPr>
          <w:szCs w:val="22"/>
        </w:rPr>
        <w:tab/>
      </w:r>
      <w:r w:rsidRPr="00A12451">
        <w:rPr>
          <w:b/>
          <w:szCs w:val="22"/>
        </w:rPr>
        <w:t>Aquatic vegetation, emergent marsh vegetation or open water</w:t>
      </w:r>
      <w:r w:rsidRPr="007A416D">
        <w:rPr>
          <w:szCs w:val="22"/>
        </w:rPr>
        <w:t xml:space="preserve">. The freshwater </w:t>
      </w:r>
      <w:proofErr w:type="gramStart"/>
      <w:r w:rsidRPr="007A416D">
        <w:rPr>
          <w:szCs w:val="22"/>
        </w:rPr>
        <w:t>wetland contains under normal circumstances at least 20,000 square feet of aquatic vegetation, emergent marsh vegetation or open</w:t>
      </w:r>
      <w:proofErr w:type="gramEnd"/>
      <w:r w:rsidRPr="007A416D">
        <w:rPr>
          <w:szCs w:val="22"/>
        </w:rPr>
        <w:t xml:space="preserve"> water, unless the 20,000 or more square foot area is the result of an artificial ponds or impoundment.</w:t>
      </w:r>
    </w:p>
    <w:p w:rsidR="00783AD8" w:rsidRPr="007A416D" w:rsidRDefault="00783AD8">
      <w:pPr>
        <w:tabs>
          <w:tab w:val="left" w:pos="720"/>
          <w:tab w:val="left" w:pos="1440"/>
          <w:tab w:val="left" w:pos="2160"/>
          <w:tab w:val="left" w:pos="2880"/>
          <w:tab w:val="left" w:pos="3600"/>
        </w:tabs>
        <w:ind w:left="1440"/>
        <w:rPr>
          <w:sz w:val="22"/>
          <w:szCs w:val="22"/>
        </w:rPr>
      </w:pPr>
    </w:p>
    <w:p w:rsidR="00783AD8" w:rsidRPr="007A416D" w:rsidRDefault="00783AD8">
      <w:pPr>
        <w:pStyle w:val="RulesParagraph"/>
        <w:tabs>
          <w:tab w:val="left" w:pos="720"/>
          <w:tab w:val="left" w:pos="1440"/>
          <w:tab w:val="left" w:pos="2160"/>
          <w:tab w:val="left" w:pos="2880"/>
          <w:tab w:val="left" w:pos="3600"/>
        </w:tabs>
        <w:ind w:left="2160" w:hanging="720"/>
        <w:jc w:val="left"/>
        <w:rPr>
          <w:szCs w:val="22"/>
        </w:rPr>
      </w:pPr>
      <w:r w:rsidRPr="007A416D">
        <w:rPr>
          <w:szCs w:val="22"/>
        </w:rPr>
        <w:t>6.</w:t>
      </w:r>
      <w:r w:rsidRPr="007A416D">
        <w:rPr>
          <w:szCs w:val="22"/>
        </w:rPr>
        <w:tab/>
      </w:r>
      <w:r w:rsidRPr="00A12451">
        <w:rPr>
          <w:b/>
          <w:szCs w:val="22"/>
        </w:rPr>
        <w:t>Wetlands subject to flooding</w:t>
      </w:r>
      <w:r w:rsidRPr="007A416D">
        <w:rPr>
          <w:szCs w:val="22"/>
        </w:rPr>
        <w:t>. The freshwater wetland area is inundated with floodwater during a 100-year flood event based on flood insurance maps produced by the Federal Emergency Management Agency or other site-specific information.</w:t>
      </w:r>
    </w:p>
    <w:p w:rsidR="00783AD8" w:rsidRPr="007A416D" w:rsidRDefault="00783AD8">
      <w:pPr>
        <w:pStyle w:val="RulesParagraph"/>
        <w:tabs>
          <w:tab w:val="left" w:pos="720"/>
          <w:tab w:val="left" w:pos="1440"/>
          <w:tab w:val="left" w:pos="2160"/>
          <w:tab w:val="left" w:pos="2880"/>
          <w:tab w:val="left" w:pos="3600"/>
        </w:tabs>
        <w:ind w:left="1440" w:firstLine="0"/>
        <w:rPr>
          <w:szCs w:val="22"/>
        </w:rPr>
      </w:pPr>
    </w:p>
    <w:p w:rsidR="00783AD8" w:rsidRPr="007A416D" w:rsidRDefault="00783AD8">
      <w:pPr>
        <w:pStyle w:val="RulesParagraph"/>
        <w:tabs>
          <w:tab w:val="left" w:pos="720"/>
          <w:tab w:val="left" w:pos="1440"/>
          <w:tab w:val="left" w:pos="2160"/>
          <w:tab w:val="left" w:pos="2880"/>
          <w:tab w:val="left" w:pos="3600"/>
        </w:tabs>
        <w:ind w:left="2160" w:hanging="720"/>
        <w:jc w:val="left"/>
        <w:rPr>
          <w:szCs w:val="22"/>
        </w:rPr>
      </w:pPr>
      <w:r w:rsidRPr="007A416D">
        <w:rPr>
          <w:szCs w:val="22"/>
        </w:rPr>
        <w:t>7.</w:t>
      </w:r>
      <w:r w:rsidRPr="007A416D">
        <w:rPr>
          <w:szCs w:val="22"/>
        </w:rPr>
        <w:tab/>
      </w:r>
      <w:r w:rsidRPr="00A12451">
        <w:rPr>
          <w:b/>
          <w:szCs w:val="22"/>
        </w:rPr>
        <w:t>Peatlands</w:t>
      </w:r>
      <w:r w:rsidRPr="007A416D">
        <w:rPr>
          <w:szCs w:val="22"/>
        </w:rPr>
        <w:t xml:space="preserve">. The freshwater wetland is or contains peatlands, except that the Department of Environmental Protection may determine that a previously mined </w:t>
      </w:r>
      <w:proofErr w:type="gramStart"/>
      <w:r w:rsidRPr="007A416D">
        <w:rPr>
          <w:szCs w:val="22"/>
        </w:rPr>
        <w:t>peatland,</w:t>
      </w:r>
      <w:proofErr w:type="gramEnd"/>
      <w:r w:rsidRPr="007A416D">
        <w:rPr>
          <w:szCs w:val="22"/>
        </w:rPr>
        <w:t xml:space="preserve"> or portion thereof, is not a wetland of special significance.</w:t>
      </w:r>
    </w:p>
    <w:p w:rsidR="00783AD8" w:rsidRPr="007A416D" w:rsidRDefault="00783AD8">
      <w:pPr>
        <w:pStyle w:val="RulesParagraph"/>
        <w:tabs>
          <w:tab w:val="left" w:pos="720"/>
          <w:tab w:val="left" w:pos="1440"/>
          <w:tab w:val="left" w:pos="2160"/>
          <w:tab w:val="left" w:pos="2880"/>
          <w:tab w:val="left" w:pos="3600"/>
        </w:tabs>
        <w:ind w:left="1440" w:firstLine="0"/>
        <w:jc w:val="left"/>
        <w:rPr>
          <w:szCs w:val="22"/>
        </w:rPr>
      </w:pPr>
    </w:p>
    <w:p w:rsidR="00783AD8" w:rsidRPr="007A416D" w:rsidRDefault="00783AD8">
      <w:pPr>
        <w:tabs>
          <w:tab w:val="left" w:pos="720"/>
          <w:tab w:val="left" w:pos="1440"/>
          <w:tab w:val="left" w:pos="2160"/>
          <w:tab w:val="left" w:pos="2880"/>
          <w:tab w:val="left" w:pos="3600"/>
        </w:tabs>
        <w:ind w:left="2160" w:hanging="1440"/>
        <w:rPr>
          <w:sz w:val="22"/>
          <w:szCs w:val="22"/>
        </w:rPr>
      </w:pPr>
      <w:r w:rsidRPr="007A416D">
        <w:rPr>
          <w:sz w:val="22"/>
          <w:szCs w:val="22"/>
        </w:rPr>
        <w:tab/>
        <w:t>8.</w:t>
      </w:r>
      <w:r w:rsidRPr="007A416D">
        <w:rPr>
          <w:sz w:val="22"/>
          <w:szCs w:val="22"/>
        </w:rPr>
        <w:tab/>
      </w:r>
      <w:r w:rsidRPr="00A12451">
        <w:rPr>
          <w:b/>
          <w:sz w:val="22"/>
          <w:szCs w:val="22"/>
        </w:rPr>
        <w:t>River, stream or brook</w:t>
      </w:r>
      <w:r w:rsidRPr="007A416D">
        <w:rPr>
          <w:sz w:val="22"/>
          <w:szCs w:val="22"/>
        </w:rPr>
        <w:t>. The freshwater wetland area is located within 25 feet of a river, stream or brook.</w:t>
      </w:r>
    </w:p>
    <w:p w:rsidR="00783AD8" w:rsidRPr="007A416D" w:rsidRDefault="00783AD8">
      <w:pPr>
        <w:pBdr>
          <w:bottom w:val="single" w:sz="4" w:space="1" w:color="auto"/>
        </w:pBdr>
        <w:tabs>
          <w:tab w:val="left" w:pos="720"/>
          <w:tab w:val="left" w:pos="1440"/>
          <w:tab w:val="left" w:pos="2160"/>
          <w:tab w:val="left" w:pos="2880"/>
          <w:tab w:val="left" w:pos="3600"/>
        </w:tabs>
        <w:ind w:left="720" w:hanging="720"/>
        <w:rPr>
          <w:sz w:val="22"/>
          <w:szCs w:val="22"/>
        </w:rPr>
      </w:pPr>
    </w:p>
    <w:p w:rsidR="00783AD8" w:rsidRPr="007A416D" w:rsidRDefault="00783AD8">
      <w:pPr>
        <w:tabs>
          <w:tab w:val="left" w:pos="720"/>
          <w:tab w:val="left" w:pos="1440"/>
          <w:tab w:val="left" w:pos="2160"/>
          <w:tab w:val="left" w:pos="2880"/>
          <w:tab w:val="left" w:pos="3600"/>
        </w:tabs>
        <w:ind w:left="720" w:hanging="720"/>
        <w:rPr>
          <w:sz w:val="22"/>
          <w:szCs w:val="22"/>
        </w:rPr>
      </w:pPr>
    </w:p>
    <w:p w:rsidR="00783AD8" w:rsidRPr="007A416D" w:rsidRDefault="00783AD8">
      <w:pPr>
        <w:tabs>
          <w:tab w:val="left" w:pos="720"/>
          <w:tab w:val="left" w:pos="1440"/>
          <w:tab w:val="left" w:pos="2160"/>
          <w:tab w:val="left" w:pos="2880"/>
          <w:tab w:val="left" w:pos="3600"/>
        </w:tabs>
        <w:ind w:left="720" w:hanging="720"/>
        <w:rPr>
          <w:sz w:val="22"/>
          <w:szCs w:val="22"/>
        </w:rPr>
      </w:pPr>
    </w:p>
    <w:p w:rsidR="00FB40AE" w:rsidRDefault="009A0FD1" w:rsidP="00FB40AE">
      <w:pPr>
        <w:tabs>
          <w:tab w:val="left" w:pos="720"/>
          <w:tab w:val="left" w:pos="1440"/>
          <w:tab w:val="left" w:pos="2160"/>
          <w:tab w:val="left" w:pos="2880"/>
          <w:tab w:val="left" w:pos="3600"/>
        </w:tabs>
        <w:ind w:left="720" w:hanging="720"/>
        <w:rPr>
          <w:sz w:val="22"/>
          <w:szCs w:val="22"/>
        </w:rPr>
      </w:pPr>
      <w:r>
        <w:rPr>
          <w:sz w:val="22"/>
          <w:szCs w:val="22"/>
        </w:rPr>
        <w:br w:type="page"/>
      </w:r>
      <w:r w:rsidR="00FB40AE">
        <w:rPr>
          <w:sz w:val="22"/>
          <w:szCs w:val="22"/>
        </w:rPr>
        <w:lastRenderedPageBreak/>
        <w:t>STATUTORY AUTHORITY: 22 M.R.S.A., Chapter 258-A</w:t>
      </w:r>
    </w:p>
    <w:p w:rsidR="00FB40AE" w:rsidRDefault="00FB40AE" w:rsidP="00FB40AE">
      <w:pPr>
        <w:tabs>
          <w:tab w:val="left" w:pos="720"/>
          <w:tab w:val="left" w:pos="1440"/>
          <w:tab w:val="left" w:pos="2160"/>
          <w:tab w:val="left" w:pos="2880"/>
          <w:tab w:val="left" w:pos="3600"/>
        </w:tabs>
        <w:ind w:left="720" w:hanging="720"/>
        <w:rPr>
          <w:sz w:val="22"/>
          <w:szCs w:val="22"/>
        </w:rPr>
      </w:pPr>
    </w:p>
    <w:p w:rsidR="00FB40AE" w:rsidRPr="00DB69B1" w:rsidRDefault="00FB40AE" w:rsidP="00FB40AE">
      <w:pPr>
        <w:tabs>
          <w:tab w:val="left" w:pos="720"/>
          <w:tab w:val="left" w:pos="1440"/>
          <w:tab w:val="left" w:pos="2160"/>
          <w:tab w:val="left" w:pos="2880"/>
          <w:tab w:val="left" w:pos="3600"/>
        </w:tabs>
        <w:ind w:left="720" w:hanging="720"/>
        <w:rPr>
          <w:sz w:val="22"/>
          <w:szCs w:val="22"/>
        </w:rPr>
      </w:pPr>
      <w:r w:rsidRPr="00DB69B1">
        <w:rPr>
          <w:sz w:val="22"/>
          <w:szCs w:val="22"/>
        </w:rPr>
        <w:t>EFFECTIVE DATE:</w:t>
      </w:r>
    </w:p>
    <w:p w:rsidR="00FB40AE" w:rsidRPr="00DB69B1" w:rsidRDefault="00FB40AE" w:rsidP="00FB40AE">
      <w:pPr>
        <w:tabs>
          <w:tab w:val="left" w:pos="720"/>
          <w:tab w:val="left" w:pos="1440"/>
          <w:tab w:val="left" w:pos="2160"/>
          <w:tab w:val="left" w:pos="2880"/>
          <w:tab w:val="left" w:pos="3600"/>
        </w:tabs>
        <w:ind w:left="720" w:hanging="720"/>
        <w:rPr>
          <w:sz w:val="22"/>
          <w:szCs w:val="22"/>
        </w:rPr>
      </w:pPr>
      <w:r w:rsidRPr="00DB69B1">
        <w:rPr>
          <w:sz w:val="22"/>
          <w:szCs w:val="22"/>
        </w:rPr>
        <w:tab/>
      </w:r>
      <w:smartTag w:uri="urn:schemas-microsoft-com:office:smarttags" w:element="date">
        <w:smartTagPr>
          <w:attr w:name="Year" w:val="1979"/>
          <w:attr w:name="Day" w:val="6"/>
          <w:attr w:name="Month" w:val="7"/>
        </w:smartTagPr>
        <w:r w:rsidRPr="00DB69B1">
          <w:rPr>
            <w:sz w:val="22"/>
            <w:szCs w:val="22"/>
          </w:rPr>
          <w:t>July 6, 1979</w:t>
        </w:r>
      </w:smartTag>
    </w:p>
    <w:p w:rsidR="00FB40AE" w:rsidRPr="00DB69B1" w:rsidRDefault="00FB40AE" w:rsidP="00FB40AE">
      <w:pPr>
        <w:tabs>
          <w:tab w:val="left" w:pos="720"/>
          <w:tab w:val="left" w:pos="1440"/>
          <w:tab w:val="left" w:pos="2160"/>
          <w:tab w:val="left" w:pos="2880"/>
          <w:tab w:val="left" w:pos="3600"/>
        </w:tabs>
        <w:ind w:left="720" w:hanging="720"/>
        <w:rPr>
          <w:sz w:val="22"/>
          <w:szCs w:val="22"/>
        </w:rPr>
      </w:pPr>
    </w:p>
    <w:p w:rsidR="00FB40AE" w:rsidRPr="00DB69B1" w:rsidRDefault="00FB40AE" w:rsidP="00FB40AE">
      <w:pPr>
        <w:tabs>
          <w:tab w:val="left" w:pos="720"/>
          <w:tab w:val="left" w:pos="1440"/>
          <w:tab w:val="left" w:pos="2160"/>
          <w:tab w:val="left" w:pos="2880"/>
          <w:tab w:val="left" w:pos="3600"/>
        </w:tabs>
        <w:ind w:left="720" w:hanging="720"/>
        <w:rPr>
          <w:sz w:val="22"/>
          <w:szCs w:val="22"/>
        </w:rPr>
      </w:pPr>
      <w:r w:rsidRPr="00DB69B1">
        <w:rPr>
          <w:sz w:val="22"/>
          <w:szCs w:val="22"/>
        </w:rPr>
        <w:t>AMENDED:</w:t>
      </w:r>
    </w:p>
    <w:p w:rsidR="00FB40AE" w:rsidRPr="00DB69B1" w:rsidRDefault="00FB40AE" w:rsidP="00FB40AE">
      <w:pPr>
        <w:tabs>
          <w:tab w:val="left" w:pos="720"/>
          <w:tab w:val="left" w:pos="1440"/>
          <w:tab w:val="left" w:pos="2160"/>
          <w:tab w:val="left" w:pos="2880"/>
          <w:tab w:val="left" w:pos="3600"/>
        </w:tabs>
        <w:ind w:left="720" w:hanging="720"/>
        <w:rPr>
          <w:sz w:val="22"/>
          <w:szCs w:val="22"/>
        </w:rPr>
      </w:pPr>
      <w:r w:rsidRPr="00DB69B1">
        <w:rPr>
          <w:sz w:val="22"/>
          <w:szCs w:val="22"/>
        </w:rPr>
        <w:tab/>
      </w:r>
      <w:smartTag w:uri="urn:schemas-microsoft-com:office:smarttags" w:element="date">
        <w:smartTagPr>
          <w:attr w:name="Year" w:val="1988"/>
          <w:attr w:name="Day" w:val="27"/>
          <w:attr w:name="Month" w:val="4"/>
        </w:smartTagPr>
        <w:r w:rsidRPr="00DB69B1">
          <w:rPr>
            <w:sz w:val="22"/>
            <w:szCs w:val="22"/>
          </w:rPr>
          <w:t>April 27, 1988</w:t>
        </w:r>
      </w:smartTag>
    </w:p>
    <w:p w:rsidR="00FB40AE" w:rsidRPr="00DB69B1" w:rsidRDefault="00FB40AE" w:rsidP="00FB40AE">
      <w:pPr>
        <w:tabs>
          <w:tab w:val="left" w:pos="720"/>
          <w:tab w:val="left" w:pos="1440"/>
          <w:tab w:val="left" w:pos="2160"/>
          <w:tab w:val="left" w:pos="2880"/>
          <w:tab w:val="left" w:pos="3600"/>
        </w:tabs>
        <w:ind w:left="720" w:hanging="720"/>
        <w:rPr>
          <w:sz w:val="22"/>
          <w:szCs w:val="22"/>
        </w:rPr>
      </w:pPr>
      <w:r w:rsidRPr="00DB69B1">
        <w:rPr>
          <w:sz w:val="22"/>
          <w:szCs w:val="22"/>
        </w:rPr>
        <w:tab/>
      </w:r>
      <w:smartTag w:uri="urn:schemas-microsoft-com:office:smarttags" w:element="date">
        <w:smartTagPr>
          <w:attr w:name="Year" w:val="1996"/>
          <w:attr w:name="Day" w:val="21"/>
          <w:attr w:name="Month" w:val="5"/>
        </w:smartTagPr>
        <w:r w:rsidRPr="00DB69B1">
          <w:rPr>
            <w:sz w:val="22"/>
            <w:szCs w:val="22"/>
          </w:rPr>
          <w:t>May 21, 1996</w:t>
        </w:r>
      </w:smartTag>
    </w:p>
    <w:p w:rsidR="00FB40AE" w:rsidRPr="00DB69B1" w:rsidRDefault="00FB40AE" w:rsidP="00FB40AE">
      <w:pPr>
        <w:tabs>
          <w:tab w:val="left" w:pos="720"/>
          <w:tab w:val="left" w:pos="1440"/>
          <w:tab w:val="left" w:pos="2160"/>
          <w:tab w:val="left" w:pos="2880"/>
          <w:tab w:val="left" w:pos="3600"/>
        </w:tabs>
        <w:ind w:left="720" w:hanging="720"/>
        <w:rPr>
          <w:sz w:val="22"/>
          <w:szCs w:val="22"/>
        </w:rPr>
      </w:pPr>
      <w:r w:rsidRPr="00DB69B1">
        <w:rPr>
          <w:sz w:val="22"/>
          <w:szCs w:val="22"/>
        </w:rPr>
        <w:tab/>
      </w:r>
      <w:smartTag w:uri="urn:schemas-microsoft-com:office:smarttags" w:element="date">
        <w:smartTagPr>
          <w:attr w:name="Year" w:val="1996"/>
          <w:attr w:name="Day" w:val="17"/>
          <w:attr w:name="Month" w:val="8"/>
        </w:smartTagPr>
        <w:r w:rsidRPr="00DB69B1">
          <w:rPr>
            <w:sz w:val="22"/>
            <w:szCs w:val="22"/>
          </w:rPr>
          <w:t>August 17, 1996</w:t>
        </w:r>
      </w:smartTag>
    </w:p>
    <w:p w:rsidR="00FB40AE" w:rsidRPr="00DB69B1" w:rsidRDefault="00FB40AE" w:rsidP="00FB40AE">
      <w:pPr>
        <w:tabs>
          <w:tab w:val="left" w:pos="720"/>
          <w:tab w:val="left" w:pos="1440"/>
          <w:tab w:val="left" w:pos="2160"/>
          <w:tab w:val="left" w:pos="2880"/>
          <w:tab w:val="left" w:pos="3600"/>
        </w:tabs>
        <w:ind w:left="720" w:hanging="720"/>
        <w:rPr>
          <w:sz w:val="22"/>
          <w:szCs w:val="22"/>
        </w:rPr>
      </w:pPr>
      <w:r w:rsidRPr="00DB69B1">
        <w:rPr>
          <w:sz w:val="22"/>
          <w:szCs w:val="22"/>
        </w:rPr>
        <w:tab/>
      </w:r>
      <w:smartTag w:uri="urn:schemas-microsoft-com:office:smarttags" w:element="date">
        <w:smartTagPr>
          <w:attr w:name="Year" w:val="1996"/>
          <w:attr w:name="Day" w:val="2"/>
          <w:attr w:name="Month" w:val="10"/>
        </w:smartTagPr>
        <w:r w:rsidRPr="00DB69B1">
          <w:rPr>
            <w:sz w:val="22"/>
            <w:szCs w:val="22"/>
          </w:rPr>
          <w:t>October 2, 1996</w:t>
        </w:r>
      </w:smartTag>
    </w:p>
    <w:p w:rsidR="00FB40AE" w:rsidRPr="00DB69B1" w:rsidRDefault="00FB40AE" w:rsidP="00FB40AE">
      <w:pPr>
        <w:tabs>
          <w:tab w:val="left" w:pos="720"/>
          <w:tab w:val="left" w:pos="1440"/>
          <w:tab w:val="left" w:pos="2160"/>
          <w:tab w:val="left" w:pos="2880"/>
          <w:tab w:val="left" w:pos="3600"/>
        </w:tabs>
        <w:ind w:left="720" w:hanging="720"/>
        <w:rPr>
          <w:sz w:val="22"/>
          <w:szCs w:val="22"/>
        </w:rPr>
      </w:pPr>
    </w:p>
    <w:p w:rsidR="00FB40AE" w:rsidRDefault="00FB40AE" w:rsidP="00FB40AE">
      <w:pPr>
        <w:tabs>
          <w:tab w:val="left" w:pos="720"/>
          <w:tab w:val="left" w:pos="1440"/>
          <w:tab w:val="left" w:pos="2160"/>
          <w:tab w:val="left" w:pos="2880"/>
          <w:tab w:val="left" w:pos="3600"/>
        </w:tabs>
        <w:ind w:left="720" w:hanging="720"/>
        <w:rPr>
          <w:sz w:val="22"/>
          <w:szCs w:val="22"/>
        </w:rPr>
      </w:pPr>
      <w:r w:rsidRPr="00DB69B1">
        <w:rPr>
          <w:sz w:val="22"/>
          <w:szCs w:val="22"/>
        </w:rPr>
        <w:t>EFFECTIV</w:t>
      </w:r>
      <w:r>
        <w:rPr>
          <w:sz w:val="22"/>
          <w:szCs w:val="22"/>
        </w:rPr>
        <w:t>E DATE (ELECTRONIC CONVERSION):</w:t>
      </w:r>
    </w:p>
    <w:p w:rsidR="00FB40AE" w:rsidRPr="00DB69B1" w:rsidRDefault="00FB40AE" w:rsidP="00FB40AE">
      <w:pPr>
        <w:tabs>
          <w:tab w:val="left" w:pos="720"/>
          <w:tab w:val="left" w:pos="1440"/>
          <w:tab w:val="left" w:pos="2160"/>
          <w:tab w:val="left" w:pos="2880"/>
          <w:tab w:val="left" w:pos="3600"/>
        </w:tabs>
        <w:ind w:left="720" w:hanging="720"/>
        <w:rPr>
          <w:sz w:val="22"/>
          <w:szCs w:val="22"/>
        </w:rPr>
      </w:pPr>
      <w:r>
        <w:rPr>
          <w:sz w:val="22"/>
          <w:szCs w:val="22"/>
        </w:rPr>
        <w:tab/>
      </w:r>
      <w:smartTag w:uri="urn:schemas-microsoft-com:office:smarttags" w:element="date">
        <w:smartTagPr>
          <w:attr w:name="Year" w:val="1997"/>
          <w:attr w:name="Day" w:val="1"/>
          <w:attr w:name="Month" w:val="3"/>
        </w:smartTagPr>
        <w:r w:rsidRPr="00DB69B1">
          <w:rPr>
            <w:sz w:val="22"/>
            <w:szCs w:val="22"/>
          </w:rPr>
          <w:t>March 1, 1997</w:t>
        </w:r>
      </w:smartTag>
    </w:p>
    <w:p w:rsidR="00FB40AE" w:rsidRPr="00DB69B1" w:rsidRDefault="00FB40AE" w:rsidP="00FB40AE">
      <w:pPr>
        <w:tabs>
          <w:tab w:val="left" w:pos="720"/>
          <w:tab w:val="left" w:pos="1440"/>
          <w:tab w:val="left" w:pos="2160"/>
          <w:tab w:val="left" w:pos="2880"/>
          <w:tab w:val="left" w:pos="3600"/>
        </w:tabs>
        <w:ind w:left="720" w:hanging="720"/>
        <w:rPr>
          <w:sz w:val="22"/>
          <w:szCs w:val="22"/>
        </w:rPr>
      </w:pPr>
    </w:p>
    <w:p w:rsidR="00FB40AE" w:rsidRPr="00DB69B1" w:rsidRDefault="00FB40AE" w:rsidP="00FB40AE">
      <w:pPr>
        <w:tabs>
          <w:tab w:val="left" w:pos="720"/>
          <w:tab w:val="left" w:pos="1440"/>
          <w:tab w:val="left" w:pos="2160"/>
          <w:tab w:val="left" w:pos="2880"/>
          <w:tab w:val="left" w:pos="3600"/>
        </w:tabs>
        <w:ind w:left="2880" w:hanging="2880"/>
        <w:rPr>
          <w:sz w:val="22"/>
          <w:szCs w:val="22"/>
        </w:rPr>
      </w:pPr>
      <w:r w:rsidRPr="00DB69B1">
        <w:rPr>
          <w:sz w:val="22"/>
          <w:szCs w:val="22"/>
        </w:rPr>
        <w:t>AMENDED:</w:t>
      </w:r>
    </w:p>
    <w:p w:rsidR="00FB40AE" w:rsidRPr="00DB69B1" w:rsidRDefault="00FB40AE" w:rsidP="009A0FD1">
      <w:pPr>
        <w:tabs>
          <w:tab w:val="left" w:pos="720"/>
          <w:tab w:val="left" w:pos="1440"/>
          <w:tab w:val="left" w:pos="2160"/>
          <w:tab w:val="left" w:pos="2340"/>
          <w:tab w:val="left" w:pos="2880"/>
          <w:tab w:val="left" w:pos="3600"/>
        </w:tabs>
        <w:ind w:left="2160" w:hanging="2160"/>
        <w:rPr>
          <w:sz w:val="22"/>
          <w:szCs w:val="22"/>
        </w:rPr>
      </w:pPr>
      <w:r w:rsidRPr="00DB69B1">
        <w:rPr>
          <w:sz w:val="22"/>
          <w:szCs w:val="22"/>
        </w:rPr>
        <w:tab/>
      </w:r>
      <w:smartTag w:uri="urn:schemas-microsoft-com:office:smarttags" w:element="date">
        <w:smartTagPr>
          <w:attr w:name="Year" w:val="1998"/>
          <w:attr w:name="Day" w:val="14"/>
          <w:attr w:name="Month" w:val="4"/>
        </w:smartTagPr>
        <w:r w:rsidRPr="00DB69B1">
          <w:rPr>
            <w:sz w:val="22"/>
            <w:szCs w:val="22"/>
          </w:rPr>
          <w:t>April 14, 1998</w:t>
        </w:r>
      </w:smartTag>
      <w:r w:rsidRPr="00DB69B1">
        <w:rPr>
          <w:sz w:val="22"/>
          <w:szCs w:val="22"/>
        </w:rPr>
        <w:t xml:space="preserve"> -</w:t>
      </w:r>
      <w:r w:rsidRPr="00DB69B1">
        <w:rPr>
          <w:sz w:val="22"/>
          <w:szCs w:val="22"/>
        </w:rPr>
        <w:tab/>
        <w:t>inserted definitions for “Agricultural pesticide application” and “Non-agricultural pesticide application”; renumbered; converted to MS Word.</w:t>
      </w:r>
    </w:p>
    <w:p w:rsidR="00FB40AE" w:rsidRPr="00DB69B1" w:rsidRDefault="00FB40AE" w:rsidP="00FB40AE">
      <w:pPr>
        <w:tabs>
          <w:tab w:val="left" w:pos="720"/>
          <w:tab w:val="left" w:pos="1440"/>
          <w:tab w:val="left" w:pos="2160"/>
          <w:tab w:val="left" w:pos="2880"/>
          <w:tab w:val="left" w:pos="3600"/>
        </w:tabs>
        <w:ind w:left="2340" w:hanging="2340"/>
        <w:rPr>
          <w:sz w:val="22"/>
          <w:szCs w:val="22"/>
        </w:rPr>
      </w:pPr>
      <w:r w:rsidRPr="00DB69B1">
        <w:rPr>
          <w:sz w:val="22"/>
          <w:szCs w:val="22"/>
        </w:rPr>
        <w:tab/>
      </w:r>
      <w:smartTag w:uri="urn:schemas-microsoft-com:office:smarttags" w:element="date">
        <w:smartTagPr>
          <w:attr w:name="Year" w:val="2003"/>
          <w:attr w:name="Day" w:val="5"/>
          <w:attr w:name="Month" w:val="3"/>
        </w:smartTagPr>
        <w:r w:rsidRPr="00DB69B1">
          <w:rPr>
            <w:sz w:val="22"/>
            <w:szCs w:val="22"/>
          </w:rPr>
          <w:t>March 5, 2003</w:t>
        </w:r>
      </w:smartTag>
    </w:p>
    <w:p w:rsidR="00FB40AE" w:rsidRPr="00DB69B1" w:rsidRDefault="00FB40AE" w:rsidP="00FB40AE">
      <w:pPr>
        <w:tabs>
          <w:tab w:val="left" w:pos="720"/>
          <w:tab w:val="left" w:pos="1440"/>
          <w:tab w:val="left" w:pos="2160"/>
          <w:tab w:val="left" w:pos="2880"/>
          <w:tab w:val="left" w:pos="3600"/>
        </w:tabs>
        <w:ind w:left="2340" w:hanging="2340"/>
        <w:rPr>
          <w:sz w:val="22"/>
          <w:szCs w:val="22"/>
        </w:rPr>
      </w:pPr>
    </w:p>
    <w:p w:rsidR="00FB40AE" w:rsidRPr="00DB69B1" w:rsidRDefault="00FB40AE" w:rsidP="00FB40AE">
      <w:pPr>
        <w:tabs>
          <w:tab w:val="left" w:pos="720"/>
          <w:tab w:val="left" w:pos="1440"/>
          <w:tab w:val="left" w:pos="2160"/>
          <w:tab w:val="left" w:pos="2880"/>
          <w:tab w:val="left" w:pos="3600"/>
        </w:tabs>
        <w:ind w:left="2340" w:hanging="2340"/>
        <w:rPr>
          <w:sz w:val="22"/>
          <w:szCs w:val="22"/>
        </w:rPr>
      </w:pPr>
      <w:r w:rsidRPr="00DB69B1">
        <w:rPr>
          <w:sz w:val="22"/>
          <w:szCs w:val="22"/>
        </w:rPr>
        <w:t>NON-SUBSTANTIVE CORRECTION:</w:t>
      </w:r>
    </w:p>
    <w:p w:rsidR="00FB40AE" w:rsidRPr="00DB69B1" w:rsidRDefault="00FB40AE" w:rsidP="00FB40AE">
      <w:pPr>
        <w:tabs>
          <w:tab w:val="left" w:pos="720"/>
          <w:tab w:val="left" w:pos="1440"/>
          <w:tab w:val="left" w:pos="2160"/>
          <w:tab w:val="left" w:pos="2880"/>
          <w:tab w:val="left" w:pos="3600"/>
        </w:tabs>
        <w:ind w:left="2340" w:hanging="2340"/>
        <w:rPr>
          <w:sz w:val="22"/>
          <w:szCs w:val="22"/>
        </w:rPr>
      </w:pPr>
      <w:r w:rsidRPr="00DB69B1">
        <w:rPr>
          <w:sz w:val="22"/>
          <w:szCs w:val="22"/>
        </w:rPr>
        <w:tab/>
      </w:r>
      <w:smartTag w:uri="urn:schemas-microsoft-com:office:smarttags" w:element="date">
        <w:smartTagPr>
          <w:attr w:name="Year" w:val="2004"/>
          <w:attr w:name="Day" w:val="17"/>
          <w:attr w:name="Month" w:val="2"/>
        </w:smartTagPr>
        <w:r w:rsidRPr="00DB69B1">
          <w:rPr>
            <w:sz w:val="22"/>
            <w:szCs w:val="22"/>
          </w:rPr>
          <w:t>February 17, 2004</w:t>
        </w:r>
      </w:smartTag>
      <w:r w:rsidRPr="00DB69B1">
        <w:rPr>
          <w:sz w:val="22"/>
          <w:szCs w:val="22"/>
        </w:rPr>
        <w:t xml:space="preserve"> - cross reference in Section 2.H</w:t>
      </w:r>
    </w:p>
    <w:p w:rsidR="00FB40AE" w:rsidRPr="00DB69B1" w:rsidRDefault="00FB40AE" w:rsidP="00FB40AE">
      <w:pPr>
        <w:tabs>
          <w:tab w:val="left" w:pos="720"/>
          <w:tab w:val="left" w:pos="1440"/>
          <w:tab w:val="left" w:pos="2160"/>
          <w:tab w:val="left" w:pos="2880"/>
          <w:tab w:val="left" w:pos="3600"/>
        </w:tabs>
        <w:ind w:left="2160" w:hanging="2160"/>
        <w:rPr>
          <w:sz w:val="22"/>
          <w:szCs w:val="22"/>
        </w:rPr>
      </w:pPr>
    </w:p>
    <w:p w:rsidR="00FB40AE" w:rsidRPr="00DB69B1" w:rsidRDefault="00FB40AE" w:rsidP="00FB40AE">
      <w:pPr>
        <w:tabs>
          <w:tab w:val="left" w:pos="720"/>
          <w:tab w:val="left" w:pos="1440"/>
          <w:tab w:val="left" w:pos="2160"/>
          <w:tab w:val="left" w:pos="2880"/>
          <w:tab w:val="left" w:pos="3600"/>
        </w:tabs>
        <w:rPr>
          <w:sz w:val="22"/>
          <w:szCs w:val="22"/>
        </w:rPr>
      </w:pPr>
      <w:r w:rsidRPr="00DB69B1">
        <w:rPr>
          <w:sz w:val="22"/>
          <w:szCs w:val="22"/>
        </w:rPr>
        <w:t>AMENDED:</w:t>
      </w:r>
    </w:p>
    <w:p w:rsidR="00FB40AE" w:rsidRDefault="00FB40AE" w:rsidP="00FB40AE">
      <w:pPr>
        <w:tabs>
          <w:tab w:val="left" w:pos="720"/>
          <w:tab w:val="left" w:pos="1440"/>
          <w:tab w:val="left" w:pos="2160"/>
          <w:tab w:val="left" w:pos="2880"/>
          <w:tab w:val="left" w:pos="3600"/>
        </w:tabs>
        <w:rPr>
          <w:sz w:val="22"/>
          <w:szCs w:val="22"/>
        </w:rPr>
      </w:pPr>
      <w:r w:rsidRPr="00DB69B1">
        <w:rPr>
          <w:sz w:val="22"/>
          <w:szCs w:val="22"/>
        </w:rPr>
        <w:tab/>
      </w:r>
      <w:smartTag w:uri="urn:schemas-microsoft-com:office:smarttags" w:element="date">
        <w:smartTagPr>
          <w:attr w:name="Year" w:val="2005"/>
          <w:attr w:name="Day" w:val="4"/>
          <w:attr w:name="Month" w:val="1"/>
        </w:smartTagPr>
        <w:r w:rsidRPr="00DB69B1">
          <w:rPr>
            <w:sz w:val="22"/>
            <w:szCs w:val="22"/>
          </w:rPr>
          <w:t>January 4, 2005</w:t>
        </w:r>
      </w:smartTag>
      <w:r w:rsidRPr="00DB69B1">
        <w:rPr>
          <w:sz w:val="22"/>
          <w:szCs w:val="22"/>
        </w:rPr>
        <w:t xml:space="preserve"> – filing 2004-602</w:t>
      </w:r>
    </w:p>
    <w:p w:rsidR="00FB40AE" w:rsidRPr="00DB69B1" w:rsidRDefault="00FB40AE" w:rsidP="00FB40AE">
      <w:pPr>
        <w:tabs>
          <w:tab w:val="left" w:pos="720"/>
          <w:tab w:val="left" w:pos="1440"/>
          <w:tab w:val="left" w:pos="2160"/>
          <w:tab w:val="left" w:pos="2880"/>
          <w:tab w:val="left" w:pos="3600"/>
        </w:tabs>
        <w:rPr>
          <w:sz w:val="22"/>
          <w:szCs w:val="22"/>
        </w:rPr>
      </w:pPr>
      <w:r>
        <w:rPr>
          <w:sz w:val="22"/>
          <w:szCs w:val="22"/>
        </w:rPr>
        <w:tab/>
      </w:r>
      <w:smartTag w:uri="urn:schemas-microsoft-com:office:smarttags" w:element="date">
        <w:smartTagPr>
          <w:attr w:name="Month" w:val="3"/>
          <w:attr w:name="Day" w:val="4"/>
          <w:attr w:name="Year" w:val="2007"/>
        </w:smartTagPr>
        <w:r>
          <w:rPr>
            <w:sz w:val="22"/>
            <w:szCs w:val="22"/>
          </w:rPr>
          <w:t>March 4, 2007</w:t>
        </w:r>
      </w:smartTag>
      <w:r>
        <w:rPr>
          <w:sz w:val="22"/>
          <w:szCs w:val="22"/>
        </w:rPr>
        <w:t xml:space="preserve"> – Section 2(I</w:t>
      </w:r>
      <w:proofErr w:type="gramStart"/>
      <w:r>
        <w:rPr>
          <w:sz w:val="22"/>
          <w:szCs w:val="22"/>
        </w:rPr>
        <w:t>)(</w:t>
      </w:r>
      <w:proofErr w:type="gramEnd"/>
      <w:r>
        <w:rPr>
          <w:sz w:val="22"/>
          <w:szCs w:val="22"/>
        </w:rPr>
        <w:t>4)(c), filing 2007-64</w:t>
      </w:r>
    </w:p>
    <w:p w:rsidR="00FB40AE" w:rsidRPr="00B043C7" w:rsidRDefault="00FB40AE" w:rsidP="00FB40AE">
      <w:pPr>
        <w:tabs>
          <w:tab w:val="left" w:pos="720"/>
          <w:tab w:val="left" w:pos="1440"/>
          <w:tab w:val="left" w:pos="2160"/>
          <w:tab w:val="left" w:pos="2880"/>
          <w:tab w:val="left" w:pos="3600"/>
        </w:tabs>
        <w:ind w:left="720" w:hanging="720"/>
        <w:rPr>
          <w:sz w:val="22"/>
          <w:szCs w:val="22"/>
        </w:rPr>
      </w:pPr>
      <w:r w:rsidRPr="00B043C7">
        <w:rPr>
          <w:sz w:val="22"/>
          <w:szCs w:val="22"/>
        </w:rPr>
        <w:tab/>
      </w:r>
      <w:smartTag w:uri="urn:schemas-microsoft-com:office:smarttags" w:element="date">
        <w:smartTagPr>
          <w:attr w:name="Year" w:val="2009"/>
          <w:attr w:name="Day" w:val="16"/>
          <w:attr w:name="Month" w:val="7"/>
        </w:smartTagPr>
        <w:r w:rsidRPr="00B043C7">
          <w:rPr>
            <w:sz w:val="22"/>
            <w:szCs w:val="22"/>
          </w:rPr>
          <w:t>July 16, 2009</w:t>
        </w:r>
      </w:smartTag>
      <w:r w:rsidRPr="00B043C7">
        <w:rPr>
          <w:sz w:val="22"/>
          <w:szCs w:val="22"/>
        </w:rPr>
        <w:t xml:space="preserve"> – filing 2009-251 (major substantive final adoption)</w:t>
      </w:r>
    </w:p>
    <w:p w:rsidR="00783AD8" w:rsidRDefault="00FB40AE" w:rsidP="00FB40AE">
      <w:pPr>
        <w:tabs>
          <w:tab w:val="left" w:pos="720"/>
          <w:tab w:val="left" w:pos="1440"/>
          <w:tab w:val="left" w:pos="2160"/>
          <w:tab w:val="left" w:pos="2880"/>
          <w:tab w:val="left" w:pos="3600"/>
        </w:tabs>
        <w:ind w:left="720" w:hanging="720"/>
        <w:rPr>
          <w:sz w:val="22"/>
          <w:szCs w:val="22"/>
        </w:rPr>
      </w:pPr>
      <w:r>
        <w:tab/>
      </w:r>
      <w:r>
        <w:rPr>
          <w:sz w:val="22"/>
          <w:szCs w:val="22"/>
        </w:rPr>
        <w:t>January 29, 2013 – filing 2013-014</w:t>
      </w:r>
    </w:p>
    <w:p w:rsidR="00526C62" w:rsidRDefault="00526C62" w:rsidP="00FB40AE">
      <w:pPr>
        <w:tabs>
          <w:tab w:val="left" w:pos="720"/>
          <w:tab w:val="left" w:pos="1440"/>
          <w:tab w:val="left" w:pos="2160"/>
          <w:tab w:val="left" w:pos="2880"/>
          <w:tab w:val="left" w:pos="3600"/>
        </w:tabs>
        <w:ind w:left="720" w:hanging="720"/>
        <w:rPr>
          <w:sz w:val="22"/>
          <w:szCs w:val="22"/>
        </w:rPr>
      </w:pPr>
    </w:p>
    <w:p w:rsidR="00526C62" w:rsidRDefault="00526C62" w:rsidP="00FB40AE">
      <w:pPr>
        <w:tabs>
          <w:tab w:val="left" w:pos="720"/>
          <w:tab w:val="left" w:pos="1440"/>
          <w:tab w:val="left" w:pos="2160"/>
          <w:tab w:val="left" w:pos="2880"/>
          <w:tab w:val="left" w:pos="3600"/>
        </w:tabs>
        <w:ind w:left="720" w:hanging="720"/>
        <w:rPr>
          <w:sz w:val="22"/>
          <w:szCs w:val="22"/>
        </w:rPr>
      </w:pPr>
      <w:r>
        <w:rPr>
          <w:sz w:val="22"/>
          <w:szCs w:val="22"/>
        </w:rPr>
        <w:t>CORRECTIONS:</w:t>
      </w:r>
    </w:p>
    <w:p w:rsidR="00526C62" w:rsidRDefault="00526C62" w:rsidP="00FB40AE">
      <w:pPr>
        <w:tabs>
          <w:tab w:val="left" w:pos="720"/>
          <w:tab w:val="left" w:pos="1440"/>
          <w:tab w:val="left" w:pos="2160"/>
          <w:tab w:val="left" w:pos="2880"/>
          <w:tab w:val="left" w:pos="3600"/>
        </w:tabs>
        <w:ind w:left="720" w:hanging="720"/>
        <w:rPr>
          <w:sz w:val="22"/>
          <w:szCs w:val="22"/>
        </w:rPr>
      </w:pPr>
      <w:r>
        <w:rPr>
          <w:sz w:val="22"/>
          <w:szCs w:val="22"/>
        </w:rPr>
        <w:tab/>
        <w:t>February, 2014 – agency names, formatting</w:t>
      </w:r>
    </w:p>
    <w:p w:rsidR="00570B7F" w:rsidRDefault="00570B7F" w:rsidP="00FB40AE">
      <w:pPr>
        <w:tabs>
          <w:tab w:val="left" w:pos="720"/>
          <w:tab w:val="left" w:pos="1440"/>
          <w:tab w:val="left" w:pos="2160"/>
          <w:tab w:val="left" w:pos="2880"/>
          <w:tab w:val="left" w:pos="3600"/>
        </w:tabs>
        <w:ind w:left="720" w:hanging="720"/>
        <w:rPr>
          <w:sz w:val="22"/>
          <w:szCs w:val="22"/>
        </w:rPr>
      </w:pPr>
    </w:p>
    <w:p w:rsidR="00570B7F" w:rsidRDefault="00570B7F" w:rsidP="00FB40AE">
      <w:pPr>
        <w:tabs>
          <w:tab w:val="left" w:pos="720"/>
          <w:tab w:val="left" w:pos="1440"/>
          <w:tab w:val="left" w:pos="2160"/>
          <w:tab w:val="left" w:pos="2880"/>
          <w:tab w:val="left" w:pos="3600"/>
        </w:tabs>
        <w:ind w:left="720" w:hanging="720"/>
        <w:rPr>
          <w:sz w:val="22"/>
          <w:szCs w:val="22"/>
        </w:rPr>
      </w:pPr>
      <w:r>
        <w:rPr>
          <w:sz w:val="22"/>
          <w:szCs w:val="22"/>
        </w:rPr>
        <w:t>AMENDED:</w:t>
      </w:r>
    </w:p>
    <w:p w:rsidR="00570B7F" w:rsidRDefault="00570B7F" w:rsidP="00FB40AE">
      <w:pPr>
        <w:tabs>
          <w:tab w:val="left" w:pos="720"/>
          <w:tab w:val="left" w:pos="1440"/>
          <w:tab w:val="left" w:pos="2160"/>
          <w:tab w:val="left" w:pos="2880"/>
          <w:tab w:val="left" w:pos="3600"/>
        </w:tabs>
        <w:ind w:left="720" w:hanging="720"/>
        <w:rPr>
          <w:sz w:val="22"/>
          <w:szCs w:val="22"/>
        </w:rPr>
      </w:pPr>
      <w:r>
        <w:rPr>
          <w:sz w:val="22"/>
          <w:szCs w:val="22"/>
        </w:rPr>
        <w:tab/>
        <w:t>July 23, 2019 – Section</w:t>
      </w:r>
      <w:bookmarkStart w:id="1" w:name="_GoBack"/>
      <w:bookmarkEnd w:id="1"/>
      <w:r>
        <w:rPr>
          <w:sz w:val="22"/>
          <w:szCs w:val="22"/>
        </w:rPr>
        <w:t xml:space="preserve"> 2(A), </w:t>
      </w:r>
      <w:r w:rsidR="006863B7">
        <w:rPr>
          <w:sz w:val="22"/>
          <w:szCs w:val="22"/>
        </w:rPr>
        <w:t>(P</w:t>
      </w:r>
      <w:proofErr w:type="gramStart"/>
      <w:r w:rsidR="006863B7">
        <w:rPr>
          <w:sz w:val="22"/>
          <w:szCs w:val="22"/>
        </w:rPr>
        <w:t>)(</w:t>
      </w:r>
      <w:proofErr w:type="gramEnd"/>
      <w:r w:rsidR="006863B7">
        <w:rPr>
          <w:sz w:val="22"/>
          <w:szCs w:val="22"/>
        </w:rPr>
        <w:t>2</w:t>
      </w:r>
      <w:r>
        <w:rPr>
          <w:sz w:val="22"/>
          <w:szCs w:val="22"/>
        </w:rPr>
        <w:t>)</w:t>
      </w:r>
      <w:r w:rsidR="006863B7">
        <w:rPr>
          <w:sz w:val="22"/>
          <w:szCs w:val="22"/>
        </w:rPr>
        <w:t>(d), filing 2019-130</w:t>
      </w:r>
    </w:p>
    <w:p w:rsidR="006863B7" w:rsidRPr="00FB40AE" w:rsidRDefault="006863B7" w:rsidP="00FB40AE">
      <w:pPr>
        <w:tabs>
          <w:tab w:val="left" w:pos="720"/>
          <w:tab w:val="left" w:pos="1440"/>
          <w:tab w:val="left" w:pos="2160"/>
          <w:tab w:val="left" w:pos="2880"/>
          <w:tab w:val="left" w:pos="3600"/>
        </w:tabs>
        <w:ind w:left="720" w:hanging="720"/>
        <w:rPr>
          <w:sz w:val="22"/>
          <w:szCs w:val="22"/>
        </w:rPr>
      </w:pPr>
    </w:p>
    <w:sectPr w:rsidR="006863B7" w:rsidRPr="00FB40AE">
      <w:headerReference w:type="default" r:id="rId7"/>
      <w:footerReference w:type="default" r:id="rId8"/>
      <w:type w:val="continuous"/>
      <w:pgSz w:w="12240" w:h="15840" w:code="1"/>
      <w:pgMar w:top="1440" w:right="1440" w:bottom="1440" w:left="1440" w:header="0" w:footer="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7018" w:rsidRDefault="00617018">
      <w:r>
        <w:separator/>
      </w:r>
    </w:p>
  </w:endnote>
  <w:endnote w:type="continuationSeparator" w:id="0">
    <w:p w:rsidR="00617018" w:rsidRDefault="00617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98C" w:rsidRDefault="0075098C">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7018" w:rsidRDefault="00617018">
      <w:r>
        <w:separator/>
      </w:r>
    </w:p>
  </w:footnote>
  <w:footnote w:type="continuationSeparator" w:id="0">
    <w:p w:rsidR="00617018" w:rsidRDefault="006170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98C" w:rsidRDefault="0075098C">
    <w:pPr>
      <w:jc w:val="right"/>
      <w:rPr>
        <w:b/>
        <w:sz w:val="18"/>
        <w:szCs w:val="18"/>
      </w:rPr>
    </w:pPr>
  </w:p>
  <w:p w:rsidR="0075098C" w:rsidRDefault="0075098C">
    <w:pPr>
      <w:jc w:val="right"/>
      <w:rPr>
        <w:b/>
        <w:sz w:val="18"/>
        <w:szCs w:val="18"/>
      </w:rPr>
    </w:pPr>
  </w:p>
  <w:p w:rsidR="0075098C" w:rsidRDefault="0075098C">
    <w:pPr>
      <w:jc w:val="right"/>
      <w:rPr>
        <w:b/>
        <w:sz w:val="18"/>
        <w:szCs w:val="18"/>
      </w:rPr>
    </w:pPr>
  </w:p>
  <w:p w:rsidR="0075098C" w:rsidRDefault="0075098C">
    <w:pPr>
      <w:pBdr>
        <w:bottom w:val="single" w:sz="4" w:space="1" w:color="auto"/>
      </w:pBdr>
      <w:jc w:val="right"/>
      <w:rPr>
        <w:sz w:val="18"/>
        <w:szCs w:val="18"/>
      </w:rPr>
    </w:pPr>
    <w:r>
      <w:rPr>
        <w:bCs/>
        <w:sz w:val="18"/>
        <w:szCs w:val="18"/>
      </w:rPr>
      <w:t xml:space="preserve">01-026 Chapter 10      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6863B7">
      <w:rPr>
        <w:rStyle w:val="PageNumber"/>
        <w:noProof/>
        <w:sz w:val="18"/>
        <w:szCs w:val="18"/>
      </w:rPr>
      <w:t>12</w:t>
    </w:r>
    <w:r>
      <w:rPr>
        <w:rStyle w:val="PageNumber"/>
        <w:sz w:val="18"/>
        <w:szCs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86E9D"/>
    <w:multiLevelType w:val="singleLevel"/>
    <w:tmpl w:val="82D2547C"/>
    <w:lvl w:ilvl="0">
      <w:start w:val="6"/>
      <w:numFmt w:val="decimal"/>
      <w:lvlText w:val="%1."/>
      <w:lvlJc w:val="left"/>
      <w:pPr>
        <w:tabs>
          <w:tab w:val="num" w:pos="1800"/>
        </w:tabs>
        <w:ind w:left="1800" w:hanging="360"/>
      </w:pPr>
      <w:rPr>
        <w:rFonts w:hint="default"/>
      </w:rPr>
    </w:lvl>
  </w:abstractNum>
  <w:abstractNum w:abstractNumId="1">
    <w:nsid w:val="0C926E49"/>
    <w:multiLevelType w:val="hybridMultilevel"/>
    <w:tmpl w:val="36664B0C"/>
    <w:lvl w:ilvl="0" w:tplc="917CDF46">
      <w:start w:val="13"/>
      <w:numFmt w:val="upperLetter"/>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2">
    <w:nsid w:val="0FBA776D"/>
    <w:multiLevelType w:val="hybridMultilevel"/>
    <w:tmpl w:val="81F4FD26"/>
    <w:lvl w:ilvl="0" w:tplc="AC1AE056">
      <w:start w:val="7"/>
      <w:numFmt w:val="decimal"/>
      <w:lvlText w:val="%1."/>
      <w:lvlJc w:val="left"/>
      <w:pPr>
        <w:tabs>
          <w:tab w:val="num" w:pos="1800"/>
        </w:tabs>
        <w:ind w:left="1800" w:hanging="360"/>
      </w:pPr>
      <w:rPr>
        <w:rFonts w:hint="default"/>
      </w:rPr>
    </w:lvl>
    <w:lvl w:ilvl="1" w:tplc="4E5A425E">
      <w:start w:val="17"/>
      <w:numFmt w:val="upp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15F9216C"/>
    <w:multiLevelType w:val="hybridMultilevel"/>
    <w:tmpl w:val="FCD874F0"/>
    <w:lvl w:ilvl="0" w:tplc="F78AF9B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FB34425"/>
    <w:multiLevelType w:val="singleLevel"/>
    <w:tmpl w:val="FF3EBBD6"/>
    <w:lvl w:ilvl="0">
      <w:start w:val="41"/>
      <w:numFmt w:val="upperLetter"/>
      <w:lvlText w:val="%1."/>
      <w:lvlJc w:val="left"/>
      <w:pPr>
        <w:tabs>
          <w:tab w:val="num" w:pos="1440"/>
        </w:tabs>
        <w:ind w:left="1440" w:hanging="720"/>
      </w:pPr>
      <w:rPr>
        <w:rFonts w:hint="default"/>
      </w:rPr>
    </w:lvl>
  </w:abstractNum>
  <w:abstractNum w:abstractNumId="5">
    <w:nsid w:val="255605AC"/>
    <w:multiLevelType w:val="hybridMultilevel"/>
    <w:tmpl w:val="36941A68"/>
    <w:lvl w:ilvl="0" w:tplc="8A3A402C">
      <w:start w:val="14"/>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5EE42A5"/>
    <w:multiLevelType w:val="singleLevel"/>
    <w:tmpl w:val="01DE0B7E"/>
    <w:lvl w:ilvl="0">
      <w:start w:val="14"/>
      <w:numFmt w:val="upperLetter"/>
      <w:lvlText w:val="%1."/>
      <w:lvlJc w:val="left"/>
      <w:pPr>
        <w:tabs>
          <w:tab w:val="num" w:pos="1440"/>
        </w:tabs>
        <w:ind w:left="1440" w:hanging="720"/>
      </w:pPr>
      <w:rPr>
        <w:rFonts w:hint="default"/>
      </w:rPr>
    </w:lvl>
  </w:abstractNum>
  <w:abstractNum w:abstractNumId="7">
    <w:nsid w:val="273B3969"/>
    <w:multiLevelType w:val="singleLevel"/>
    <w:tmpl w:val="82DE10F8"/>
    <w:lvl w:ilvl="0">
      <w:start w:val="2"/>
      <w:numFmt w:val="decimal"/>
      <w:lvlText w:val="%1."/>
      <w:lvlJc w:val="left"/>
      <w:pPr>
        <w:tabs>
          <w:tab w:val="num" w:pos="1800"/>
        </w:tabs>
        <w:ind w:left="1800" w:hanging="360"/>
      </w:pPr>
      <w:rPr>
        <w:rFonts w:hint="default"/>
        <w:b w:val="0"/>
        <w:u w:val="single"/>
      </w:rPr>
    </w:lvl>
  </w:abstractNum>
  <w:abstractNum w:abstractNumId="8">
    <w:nsid w:val="27872C07"/>
    <w:multiLevelType w:val="singleLevel"/>
    <w:tmpl w:val="84843A72"/>
    <w:lvl w:ilvl="0">
      <w:start w:val="15"/>
      <w:numFmt w:val="upperLetter"/>
      <w:lvlText w:val="%1."/>
      <w:lvlJc w:val="left"/>
      <w:pPr>
        <w:tabs>
          <w:tab w:val="num" w:pos="1440"/>
        </w:tabs>
        <w:ind w:left="1440" w:hanging="720"/>
      </w:pPr>
      <w:rPr>
        <w:rFonts w:hint="default"/>
      </w:rPr>
    </w:lvl>
  </w:abstractNum>
  <w:abstractNum w:abstractNumId="9">
    <w:nsid w:val="3B817B63"/>
    <w:multiLevelType w:val="hybridMultilevel"/>
    <w:tmpl w:val="0F0EE1B8"/>
    <w:lvl w:ilvl="0" w:tplc="109C82D8">
      <w:start w:val="20"/>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3C7E5C8B"/>
    <w:multiLevelType w:val="hybridMultilevel"/>
    <w:tmpl w:val="E918F6BC"/>
    <w:lvl w:ilvl="0" w:tplc="6AACCA84">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nsid w:val="3FA01B10"/>
    <w:multiLevelType w:val="singleLevel"/>
    <w:tmpl w:val="E9C240AE"/>
    <w:lvl w:ilvl="0">
      <w:start w:val="6"/>
      <w:numFmt w:val="decimal"/>
      <w:lvlText w:val="%1."/>
      <w:lvlJc w:val="left"/>
      <w:pPr>
        <w:tabs>
          <w:tab w:val="num" w:pos="1800"/>
        </w:tabs>
        <w:ind w:left="1800" w:hanging="360"/>
      </w:pPr>
      <w:rPr>
        <w:rFonts w:hint="default"/>
      </w:rPr>
    </w:lvl>
  </w:abstractNum>
  <w:abstractNum w:abstractNumId="12">
    <w:nsid w:val="451B66D3"/>
    <w:multiLevelType w:val="hybridMultilevel"/>
    <w:tmpl w:val="E3DAB32E"/>
    <w:lvl w:ilvl="0" w:tplc="2DCE92E6">
      <w:start w:val="20"/>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48A948D8"/>
    <w:multiLevelType w:val="hybridMultilevel"/>
    <w:tmpl w:val="153C170E"/>
    <w:lvl w:ilvl="0" w:tplc="8F8A12D0">
      <w:start w:val="2"/>
      <w:numFmt w:val="decimal"/>
      <w:lvlText w:val="%1."/>
      <w:lvlJc w:val="left"/>
      <w:pPr>
        <w:tabs>
          <w:tab w:val="num" w:pos="1800"/>
        </w:tabs>
        <w:ind w:left="1800" w:hanging="360"/>
      </w:pPr>
      <w:rPr>
        <w:rFonts w:hint="default"/>
        <w:b w:val="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nsid w:val="49CA0914"/>
    <w:multiLevelType w:val="multilevel"/>
    <w:tmpl w:val="0F904574"/>
    <w:lvl w:ilvl="0">
      <w:start w:val="2"/>
      <w:numFmt w:val="decimal"/>
      <w:lvlText w:val="%1."/>
      <w:lvlJc w:val="left"/>
      <w:pPr>
        <w:tabs>
          <w:tab w:val="num" w:pos="3240"/>
        </w:tabs>
        <w:ind w:left="3240" w:hanging="360"/>
      </w:pPr>
      <w:rPr>
        <w:rFonts w:hint="default"/>
        <w:b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5">
    <w:nsid w:val="49F92BA9"/>
    <w:multiLevelType w:val="hybridMultilevel"/>
    <w:tmpl w:val="3C002534"/>
    <w:lvl w:ilvl="0" w:tplc="4E30F0CA">
      <w:start w:val="44"/>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4F540E37"/>
    <w:multiLevelType w:val="singleLevel"/>
    <w:tmpl w:val="EE6A194E"/>
    <w:lvl w:ilvl="0">
      <w:start w:val="6"/>
      <w:numFmt w:val="decimal"/>
      <w:lvlText w:val="%1."/>
      <w:lvlJc w:val="left"/>
      <w:pPr>
        <w:tabs>
          <w:tab w:val="num" w:pos="1800"/>
        </w:tabs>
        <w:ind w:left="1800" w:hanging="360"/>
      </w:pPr>
      <w:rPr>
        <w:rFonts w:hint="default"/>
        <w:u w:val="single"/>
      </w:rPr>
    </w:lvl>
  </w:abstractNum>
  <w:abstractNum w:abstractNumId="17">
    <w:nsid w:val="50BB4C75"/>
    <w:multiLevelType w:val="singleLevel"/>
    <w:tmpl w:val="B00C2912"/>
    <w:lvl w:ilvl="0">
      <w:start w:val="6"/>
      <w:numFmt w:val="decimal"/>
      <w:lvlText w:val="%1."/>
      <w:lvlJc w:val="left"/>
      <w:pPr>
        <w:tabs>
          <w:tab w:val="num" w:pos="2160"/>
        </w:tabs>
        <w:ind w:left="2160" w:hanging="720"/>
      </w:pPr>
      <w:rPr>
        <w:rFonts w:hint="default"/>
      </w:rPr>
    </w:lvl>
  </w:abstractNum>
  <w:abstractNum w:abstractNumId="18">
    <w:nsid w:val="54BC0020"/>
    <w:multiLevelType w:val="hybridMultilevel"/>
    <w:tmpl w:val="411C513C"/>
    <w:lvl w:ilvl="0" w:tplc="85185A3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nsid w:val="584F0E58"/>
    <w:multiLevelType w:val="hybridMultilevel"/>
    <w:tmpl w:val="710079DE"/>
    <w:lvl w:ilvl="0" w:tplc="EB1C31D8">
      <w:start w:val="20"/>
      <w:numFmt w:val="upperLetter"/>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5BAD4C61"/>
    <w:multiLevelType w:val="singleLevel"/>
    <w:tmpl w:val="CC427DB0"/>
    <w:lvl w:ilvl="0">
      <w:start w:val="2"/>
      <w:numFmt w:val="upperRoman"/>
      <w:lvlText w:val="%1."/>
      <w:lvlJc w:val="left"/>
      <w:pPr>
        <w:tabs>
          <w:tab w:val="num" w:pos="1440"/>
        </w:tabs>
        <w:ind w:left="1440" w:hanging="720"/>
      </w:pPr>
      <w:rPr>
        <w:rFonts w:hint="default"/>
      </w:rPr>
    </w:lvl>
  </w:abstractNum>
  <w:abstractNum w:abstractNumId="21">
    <w:nsid w:val="60304B60"/>
    <w:multiLevelType w:val="hybridMultilevel"/>
    <w:tmpl w:val="E45E870A"/>
    <w:lvl w:ilvl="0" w:tplc="6A662B5C">
      <w:start w:val="3"/>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nsid w:val="636C795B"/>
    <w:multiLevelType w:val="hybridMultilevel"/>
    <w:tmpl w:val="A588DA26"/>
    <w:lvl w:ilvl="0" w:tplc="724C55B6">
      <w:start w:val="14"/>
      <w:numFmt w:val="upperLetter"/>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63A740DE"/>
    <w:multiLevelType w:val="hybridMultilevel"/>
    <w:tmpl w:val="70526480"/>
    <w:lvl w:ilvl="0" w:tplc="EDA0D09C">
      <w:start w:val="44"/>
      <w:numFmt w:val="upperLetter"/>
      <w:lvlText w:val="%1."/>
      <w:lvlJc w:val="left"/>
      <w:pPr>
        <w:tabs>
          <w:tab w:val="num" w:pos="1095"/>
        </w:tabs>
        <w:ind w:left="1095" w:hanging="3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64C06E9A"/>
    <w:multiLevelType w:val="singleLevel"/>
    <w:tmpl w:val="BBE4B940"/>
    <w:lvl w:ilvl="0">
      <w:start w:val="6"/>
      <w:numFmt w:val="decimal"/>
      <w:lvlText w:val="%1."/>
      <w:lvlJc w:val="left"/>
      <w:pPr>
        <w:tabs>
          <w:tab w:val="num" w:pos="1800"/>
        </w:tabs>
        <w:ind w:left="1800" w:hanging="360"/>
      </w:pPr>
      <w:rPr>
        <w:rFonts w:hint="default"/>
      </w:rPr>
    </w:lvl>
  </w:abstractNum>
  <w:abstractNum w:abstractNumId="25">
    <w:nsid w:val="65FF3927"/>
    <w:multiLevelType w:val="hybridMultilevel"/>
    <w:tmpl w:val="CFC8D526"/>
    <w:lvl w:ilvl="0" w:tplc="FE62905E">
      <w:start w:val="20"/>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6877608A"/>
    <w:multiLevelType w:val="hybridMultilevel"/>
    <w:tmpl w:val="18D4C942"/>
    <w:lvl w:ilvl="0" w:tplc="035665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6F113CDB"/>
    <w:multiLevelType w:val="hybridMultilevel"/>
    <w:tmpl w:val="3EFCCB22"/>
    <w:lvl w:ilvl="0" w:tplc="B8A068F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72AD2681"/>
    <w:multiLevelType w:val="multilevel"/>
    <w:tmpl w:val="8A6AA764"/>
    <w:lvl w:ilvl="0">
      <w:start w:val="1"/>
      <w:numFmt w:val="upperLetter"/>
      <w:lvlText w:val="%1."/>
      <w:lvlJc w:val="left"/>
      <w:pPr>
        <w:tabs>
          <w:tab w:val="num" w:pos="1440"/>
        </w:tabs>
        <w:ind w:left="1440" w:hanging="720"/>
      </w:pPr>
      <w:rPr>
        <w:rFonts w:hint="default"/>
        <w:b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9">
    <w:nsid w:val="75017A40"/>
    <w:multiLevelType w:val="hybridMultilevel"/>
    <w:tmpl w:val="6ED6A53C"/>
    <w:lvl w:ilvl="0" w:tplc="318E756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7C9A6473"/>
    <w:multiLevelType w:val="hybridMultilevel"/>
    <w:tmpl w:val="4F70E194"/>
    <w:lvl w:ilvl="0" w:tplc="CAE074FC">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7F2E686C"/>
    <w:multiLevelType w:val="hybridMultilevel"/>
    <w:tmpl w:val="20722708"/>
    <w:lvl w:ilvl="0" w:tplc="CC20A20C">
      <w:start w:val="14"/>
      <w:numFmt w:val="upperLetter"/>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7"/>
  </w:num>
  <w:num w:numId="2">
    <w:abstractNumId w:val="8"/>
  </w:num>
  <w:num w:numId="3">
    <w:abstractNumId w:val="20"/>
  </w:num>
  <w:num w:numId="4">
    <w:abstractNumId w:val="28"/>
  </w:num>
  <w:num w:numId="5">
    <w:abstractNumId w:val="14"/>
  </w:num>
  <w:num w:numId="6">
    <w:abstractNumId w:val="7"/>
  </w:num>
  <w:num w:numId="7">
    <w:abstractNumId w:val="4"/>
  </w:num>
  <w:num w:numId="8">
    <w:abstractNumId w:val="16"/>
  </w:num>
  <w:num w:numId="9">
    <w:abstractNumId w:val="0"/>
  </w:num>
  <w:num w:numId="10">
    <w:abstractNumId w:val="11"/>
  </w:num>
  <w:num w:numId="11">
    <w:abstractNumId w:val="24"/>
  </w:num>
  <w:num w:numId="12">
    <w:abstractNumId w:val="6"/>
  </w:num>
  <w:num w:numId="13">
    <w:abstractNumId w:val="13"/>
  </w:num>
  <w:num w:numId="14">
    <w:abstractNumId w:val="2"/>
  </w:num>
  <w:num w:numId="15">
    <w:abstractNumId w:val="30"/>
  </w:num>
  <w:num w:numId="16">
    <w:abstractNumId w:val="21"/>
  </w:num>
  <w:num w:numId="17">
    <w:abstractNumId w:val="1"/>
  </w:num>
  <w:num w:numId="18">
    <w:abstractNumId w:val="12"/>
  </w:num>
  <w:num w:numId="19">
    <w:abstractNumId w:val="15"/>
  </w:num>
  <w:num w:numId="20">
    <w:abstractNumId w:val="23"/>
  </w:num>
  <w:num w:numId="21">
    <w:abstractNumId w:val="31"/>
  </w:num>
  <w:num w:numId="22">
    <w:abstractNumId w:val="22"/>
  </w:num>
  <w:num w:numId="23">
    <w:abstractNumId w:val="9"/>
  </w:num>
  <w:num w:numId="24">
    <w:abstractNumId w:val="25"/>
  </w:num>
  <w:num w:numId="25">
    <w:abstractNumId w:val="19"/>
  </w:num>
  <w:num w:numId="26">
    <w:abstractNumId w:val="5"/>
  </w:num>
  <w:num w:numId="27">
    <w:abstractNumId w:val="27"/>
  </w:num>
  <w:num w:numId="28">
    <w:abstractNumId w:val="29"/>
  </w:num>
  <w:num w:numId="29">
    <w:abstractNumId w:val="3"/>
  </w:num>
  <w:num w:numId="30">
    <w:abstractNumId w:val="26"/>
  </w:num>
  <w:num w:numId="31">
    <w:abstractNumId w:val="18"/>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printFractionalCharacterWidth/>
  <w:hideSpellingErrors/>
  <w:hideGrammaticalErrors/>
  <w:activeWritingStyle w:appName="MSWord" w:lang="en-US" w:vendorID="64" w:dllVersion="131077"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efaultTabStop w:val="720"/>
  <w:hyphenationZone w:val="950"/>
  <w:doNotHyphenateCaps/>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3486"/>
    <w:rsid w:val="00012A7C"/>
    <w:rsid w:val="00026AF7"/>
    <w:rsid w:val="00055C5E"/>
    <w:rsid w:val="000C54DF"/>
    <w:rsid w:val="000C5DAA"/>
    <w:rsid w:val="000D1E2E"/>
    <w:rsid w:val="000E1726"/>
    <w:rsid w:val="00102DDE"/>
    <w:rsid w:val="00185739"/>
    <w:rsid w:val="00193965"/>
    <w:rsid w:val="00193BDB"/>
    <w:rsid w:val="00195D12"/>
    <w:rsid w:val="001A2757"/>
    <w:rsid w:val="001A4C8A"/>
    <w:rsid w:val="001B1993"/>
    <w:rsid w:val="001B1F57"/>
    <w:rsid w:val="001F60FB"/>
    <w:rsid w:val="00293876"/>
    <w:rsid w:val="002C6FE7"/>
    <w:rsid w:val="002E31AF"/>
    <w:rsid w:val="002F19B3"/>
    <w:rsid w:val="002F4B17"/>
    <w:rsid w:val="003033AA"/>
    <w:rsid w:val="00307874"/>
    <w:rsid w:val="0031373F"/>
    <w:rsid w:val="00380AC5"/>
    <w:rsid w:val="003C0849"/>
    <w:rsid w:val="003C2966"/>
    <w:rsid w:val="003C682E"/>
    <w:rsid w:val="00416B22"/>
    <w:rsid w:val="00444B5D"/>
    <w:rsid w:val="0047391E"/>
    <w:rsid w:val="004806C7"/>
    <w:rsid w:val="0049410D"/>
    <w:rsid w:val="00495C64"/>
    <w:rsid w:val="004B0AAC"/>
    <w:rsid w:val="005003B9"/>
    <w:rsid w:val="00526C62"/>
    <w:rsid w:val="00544125"/>
    <w:rsid w:val="00570B7F"/>
    <w:rsid w:val="005852F6"/>
    <w:rsid w:val="005A355F"/>
    <w:rsid w:val="00610E55"/>
    <w:rsid w:val="00617018"/>
    <w:rsid w:val="00645A25"/>
    <w:rsid w:val="006674DD"/>
    <w:rsid w:val="00675311"/>
    <w:rsid w:val="006863B7"/>
    <w:rsid w:val="00697E73"/>
    <w:rsid w:val="006D3CE3"/>
    <w:rsid w:val="006D42A0"/>
    <w:rsid w:val="007052E3"/>
    <w:rsid w:val="00724800"/>
    <w:rsid w:val="0074529D"/>
    <w:rsid w:val="007465E6"/>
    <w:rsid w:val="0075098C"/>
    <w:rsid w:val="00775652"/>
    <w:rsid w:val="007814B8"/>
    <w:rsid w:val="00783AD8"/>
    <w:rsid w:val="00794199"/>
    <w:rsid w:val="007A416D"/>
    <w:rsid w:val="007B4F48"/>
    <w:rsid w:val="007E13FE"/>
    <w:rsid w:val="008700BB"/>
    <w:rsid w:val="00891A22"/>
    <w:rsid w:val="00894E7B"/>
    <w:rsid w:val="008D2A41"/>
    <w:rsid w:val="008D63AE"/>
    <w:rsid w:val="009061F5"/>
    <w:rsid w:val="009567A0"/>
    <w:rsid w:val="00956A4A"/>
    <w:rsid w:val="009653FD"/>
    <w:rsid w:val="009A0FD1"/>
    <w:rsid w:val="009C726D"/>
    <w:rsid w:val="00A036AC"/>
    <w:rsid w:val="00A12451"/>
    <w:rsid w:val="00A221CC"/>
    <w:rsid w:val="00A7454B"/>
    <w:rsid w:val="00A900D3"/>
    <w:rsid w:val="00AA350B"/>
    <w:rsid w:val="00AB41CD"/>
    <w:rsid w:val="00AD10EE"/>
    <w:rsid w:val="00AD3FAA"/>
    <w:rsid w:val="00AE1DA5"/>
    <w:rsid w:val="00AF5047"/>
    <w:rsid w:val="00B043C7"/>
    <w:rsid w:val="00B05941"/>
    <w:rsid w:val="00B228C4"/>
    <w:rsid w:val="00B54D48"/>
    <w:rsid w:val="00B67B70"/>
    <w:rsid w:val="00B865F2"/>
    <w:rsid w:val="00BA7882"/>
    <w:rsid w:val="00BB34FF"/>
    <w:rsid w:val="00BF6735"/>
    <w:rsid w:val="00C314F3"/>
    <w:rsid w:val="00C32DE4"/>
    <w:rsid w:val="00C9216A"/>
    <w:rsid w:val="00CA0206"/>
    <w:rsid w:val="00CB6A63"/>
    <w:rsid w:val="00CE0F0C"/>
    <w:rsid w:val="00CE3486"/>
    <w:rsid w:val="00D01277"/>
    <w:rsid w:val="00D4228F"/>
    <w:rsid w:val="00D84905"/>
    <w:rsid w:val="00DA7979"/>
    <w:rsid w:val="00DD5E20"/>
    <w:rsid w:val="00DE24A3"/>
    <w:rsid w:val="00DE69C0"/>
    <w:rsid w:val="00DF6161"/>
    <w:rsid w:val="00E0310E"/>
    <w:rsid w:val="00EF0A7C"/>
    <w:rsid w:val="00F1045E"/>
    <w:rsid w:val="00F67179"/>
    <w:rsid w:val="00F70937"/>
    <w:rsid w:val="00FA04F7"/>
    <w:rsid w:val="00FB40AE"/>
    <w:rsid w:val="00FC2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date"/>
  <w:smartTagType w:namespaceuri="urn:schemas-microsoft-com:office:smarttags" w:name="place"/>
  <w:shapeDefaults>
    <o:shapedefaults v:ext="edit" spidmax="3074"/>
    <o:shapelayout v:ext="edit">
      <o:idmap v:ext="edit" data="1"/>
      <o:rules v:ext="edit">
        <o:r id="V:Rule2" type="connector" idref="#_x0000_s1026"/>
        <o:r id="V:Rule4" type="connector" idref="#_x0000_s10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ms Rmn" w:eastAsia="Times New Roman" w:hAnsi="Tms Rm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OC8">
    <w:name w:val="toc 8"/>
    <w:basedOn w:val="Normal"/>
    <w:next w:val="Normal"/>
    <w:semiHidden/>
    <w:pPr>
      <w:tabs>
        <w:tab w:val="left" w:pos="9000"/>
        <w:tab w:val="right" w:pos="9360"/>
      </w:tabs>
      <w:ind w:left="720" w:hanging="720"/>
    </w:pPr>
  </w:style>
  <w:style w:type="paragraph" w:styleId="TOC7">
    <w:name w:val="toc 7"/>
    <w:basedOn w:val="Normal"/>
    <w:next w:val="Normal"/>
    <w:semiHidden/>
    <w:pPr>
      <w:ind w:left="720" w:hanging="720"/>
    </w:pPr>
  </w:style>
  <w:style w:type="paragraph" w:styleId="TOC6">
    <w:name w:val="toc 6"/>
    <w:basedOn w:val="Normal"/>
    <w:next w:val="Normal"/>
    <w:semiHidden/>
    <w:pPr>
      <w:tabs>
        <w:tab w:val="left" w:pos="9000"/>
        <w:tab w:val="right" w:pos="9360"/>
      </w:tabs>
      <w:ind w:left="720" w:hanging="720"/>
    </w:pPr>
  </w:style>
  <w:style w:type="paragraph" w:styleId="TOC5">
    <w:name w:val="toc 5"/>
    <w:basedOn w:val="Normal"/>
    <w:next w:val="Normal"/>
    <w:semiHidden/>
    <w:pPr>
      <w:tabs>
        <w:tab w:val="left" w:leader="dot" w:pos="9000"/>
        <w:tab w:val="right" w:pos="9360"/>
      </w:tabs>
      <w:ind w:left="3600" w:right="720" w:hanging="720"/>
    </w:pPr>
  </w:style>
  <w:style w:type="paragraph" w:styleId="TOC4">
    <w:name w:val="toc 4"/>
    <w:basedOn w:val="Normal"/>
    <w:next w:val="Normal"/>
    <w:semiHidden/>
    <w:pPr>
      <w:tabs>
        <w:tab w:val="left" w:leader="dot" w:pos="9000"/>
        <w:tab w:val="right" w:pos="9360"/>
      </w:tabs>
      <w:ind w:left="2880" w:right="720" w:hanging="720"/>
    </w:pPr>
  </w:style>
  <w:style w:type="paragraph" w:styleId="TOC3">
    <w:name w:val="toc 3"/>
    <w:basedOn w:val="Normal"/>
    <w:next w:val="Normal"/>
    <w:semiHidden/>
    <w:pPr>
      <w:tabs>
        <w:tab w:val="left" w:leader="dot" w:pos="9000"/>
        <w:tab w:val="right" w:pos="9360"/>
      </w:tabs>
      <w:ind w:left="2160" w:right="720" w:hanging="720"/>
    </w:pPr>
  </w:style>
  <w:style w:type="paragraph" w:styleId="TOC2">
    <w:name w:val="toc 2"/>
    <w:basedOn w:val="Normal"/>
    <w:next w:val="Normal"/>
    <w:semiHidden/>
    <w:pPr>
      <w:tabs>
        <w:tab w:val="left" w:leader="dot" w:pos="9000"/>
        <w:tab w:val="right" w:pos="9360"/>
      </w:tabs>
      <w:ind w:left="1440" w:right="720" w:hanging="720"/>
    </w:pPr>
  </w:style>
  <w:style w:type="paragraph" w:styleId="TOC1">
    <w:name w:val="toc 1"/>
    <w:basedOn w:val="Normal"/>
    <w:next w:val="Normal"/>
    <w:semiHidden/>
    <w:pPr>
      <w:tabs>
        <w:tab w:val="left" w:leader="dot" w:pos="9000"/>
        <w:tab w:val="right" w:pos="9360"/>
      </w:tabs>
      <w:spacing w:before="480"/>
      <w:ind w:left="720" w:right="720" w:hanging="720"/>
    </w:pPr>
  </w:style>
  <w:style w:type="paragraph" w:styleId="Index2">
    <w:name w:val="index 2"/>
    <w:basedOn w:val="Normal"/>
    <w:next w:val="Normal"/>
    <w:semiHidden/>
    <w:pPr>
      <w:tabs>
        <w:tab w:val="left" w:leader="dot" w:pos="9000"/>
        <w:tab w:val="right" w:pos="9360"/>
      </w:tabs>
      <w:ind w:left="1440" w:right="720" w:hanging="720"/>
    </w:pPr>
  </w:style>
  <w:style w:type="paragraph" w:styleId="Index1">
    <w:name w:val="index 1"/>
    <w:basedOn w:val="Normal"/>
    <w:next w:val="Normal"/>
    <w:semiHidden/>
    <w:pPr>
      <w:tabs>
        <w:tab w:val="left" w:leader="dot" w:pos="9000"/>
        <w:tab w:val="right" w:pos="9360"/>
      </w:tabs>
      <w:ind w:left="1440" w:right="720" w:hanging="1440"/>
    </w:p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toc9">
    <w:name w:val="toc 9"/>
    <w:basedOn w:val="Normal"/>
    <w:next w:val="Normal"/>
    <w:pPr>
      <w:tabs>
        <w:tab w:val="left" w:leader="dot" w:pos="9000"/>
        <w:tab w:val="right" w:pos="9360"/>
      </w:tabs>
      <w:ind w:left="720" w:hanging="720"/>
    </w:pPr>
  </w:style>
  <w:style w:type="paragraph" w:customStyle="1" w:styleId="toaheading">
    <w:name w:val="toa heading"/>
    <w:basedOn w:val="Normal"/>
    <w:next w:val="Normal"/>
    <w:pPr>
      <w:tabs>
        <w:tab w:val="left" w:pos="9000"/>
        <w:tab w:val="right" w:pos="9360"/>
      </w:tabs>
    </w:pPr>
  </w:style>
  <w:style w:type="paragraph" w:customStyle="1" w:styleId="caption">
    <w:name w:val="caption"/>
    <w:basedOn w:val="Normal"/>
    <w:next w:val="Normal"/>
  </w:style>
  <w:style w:type="paragraph" w:customStyle="1" w:styleId="RulesSub-section">
    <w:name w:val="Rules: Sub-section"/>
    <w:basedOn w:val="Normal"/>
    <w:pPr>
      <w:ind w:left="720" w:hanging="360"/>
      <w:jc w:val="both"/>
    </w:pPr>
    <w:rPr>
      <w:sz w:val="22"/>
    </w:rPr>
  </w:style>
  <w:style w:type="paragraph" w:customStyle="1" w:styleId="RulesParagraph">
    <w:name w:val="Rules: Paragraph"/>
    <w:basedOn w:val="Normal"/>
    <w:pPr>
      <w:ind w:left="1080" w:hanging="360"/>
      <w:jc w:val="both"/>
    </w:pPr>
    <w:rPr>
      <w:sz w:val="22"/>
    </w:rPr>
  </w:style>
  <w:style w:type="character" w:styleId="PageNumber">
    <w:name w:val="page number"/>
    <w:basedOn w:val="DefaultParagraphFont"/>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rPr>
  </w:style>
  <w:style w:type="paragraph" w:styleId="BodyTextIndent">
    <w:name w:val="Body Text Indent"/>
    <w:basedOn w:val="Normal"/>
    <w:pPr>
      <w:tabs>
        <w:tab w:val="left" w:pos="720"/>
        <w:tab w:val="left" w:pos="1440"/>
        <w:tab w:val="left" w:pos="2160"/>
        <w:tab w:val="left" w:pos="2880"/>
      </w:tabs>
      <w:ind w:left="1440" w:hanging="720"/>
    </w:pPr>
  </w:style>
  <w:style w:type="paragraph" w:styleId="BodyTextIndent2">
    <w:name w:val="Body Text Indent 2"/>
    <w:basedOn w:val="Normal"/>
    <w:pPr>
      <w:tabs>
        <w:tab w:val="left" w:pos="720"/>
        <w:tab w:val="left" w:pos="1440"/>
        <w:tab w:val="left" w:pos="2160"/>
        <w:tab w:val="left" w:pos="2880"/>
      </w:tabs>
      <w:ind w:left="1440" w:hanging="1440"/>
    </w:pPr>
  </w:style>
  <w:style w:type="paragraph" w:styleId="BodyTextIndent3">
    <w:name w:val="Body Text Indent 3"/>
    <w:basedOn w:val="Normal"/>
    <w:pPr>
      <w:tabs>
        <w:tab w:val="left" w:pos="720"/>
        <w:tab w:val="left" w:pos="2160"/>
        <w:tab w:val="left" w:pos="2880"/>
      </w:tabs>
      <w:ind w:left="780"/>
    </w:pPr>
    <w:rPr>
      <w:u w:val="single"/>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tabs>
        <w:tab w:val="left" w:pos="720"/>
        <w:tab w:val="left" w:pos="1440"/>
        <w:tab w:val="left" w:pos="2160"/>
        <w:tab w:val="left" w:pos="2880"/>
        <w:tab w:val="left" w:pos="3600"/>
      </w:tabs>
      <w:ind w:left="2160" w:right="180" w:hanging="216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12</Pages>
  <Words>4215</Words>
  <Characters>24026</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01</vt:lpstr>
    </vt:vector>
  </TitlesOfParts>
  <Company>State of Maine</Company>
  <LinksUpToDate>false</LinksUpToDate>
  <CharactersWithSpaces>28185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dc:title>
  <dc:creator>________</dc:creator>
  <cp:lastModifiedBy>Wismer, Don</cp:lastModifiedBy>
  <cp:revision>4</cp:revision>
  <cp:lastPrinted>2012-08-06T19:19:00Z</cp:lastPrinted>
  <dcterms:created xsi:type="dcterms:W3CDTF">2019-07-24T18:17:00Z</dcterms:created>
  <dcterms:modified xsi:type="dcterms:W3CDTF">2019-07-24T18:28:00Z</dcterms:modified>
</cp:coreProperties>
</file>