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92A6D" w14:textId="656417A3" w:rsidR="007E169B" w:rsidRPr="006E0E3D" w:rsidRDefault="009A217C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Middle East</w:t>
      </w:r>
      <w:r w:rsidR="00071A24">
        <w:rPr>
          <w:b/>
          <w:sz w:val="28"/>
          <w:szCs w:val="28"/>
        </w:rPr>
        <w:t xml:space="preserve"> </w:t>
      </w:r>
      <w:r w:rsidR="0015761B">
        <w:rPr>
          <w:b/>
          <w:sz w:val="28"/>
          <w:szCs w:val="28"/>
        </w:rPr>
        <w:t>Respirato</w:t>
      </w:r>
      <w:r>
        <w:rPr>
          <w:b/>
          <w:sz w:val="28"/>
          <w:szCs w:val="28"/>
        </w:rPr>
        <w:t>ry Syndrome (MERS</w:t>
      </w:r>
      <w:r w:rsidR="0015761B">
        <w:rPr>
          <w:b/>
          <w:sz w:val="28"/>
          <w:szCs w:val="28"/>
        </w:rPr>
        <w:t>)</w:t>
      </w:r>
    </w:p>
    <w:p w14:paraId="13FD6E71" w14:textId="77777777" w:rsidR="00BE7118" w:rsidRPr="006E0E3D" w:rsidRDefault="00BE7118">
      <w:pPr>
        <w:rPr>
          <w:szCs w:val="24"/>
        </w:rPr>
      </w:pPr>
    </w:p>
    <w:p w14:paraId="7C82AC87" w14:textId="77777777" w:rsidR="00BE7118" w:rsidRPr="0015761B" w:rsidRDefault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Definition:</w:t>
      </w:r>
    </w:p>
    <w:p w14:paraId="3C21C22F" w14:textId="2D5DDA99" w:rsidR="00BE7118" w:rsidRPr="0015761B" w:rsidRDefault="009A217C">
      <w:pPr>
        <w:rPr>
          <w:rFonts w:cs="Times New Roman"/>
          <w:szCs w:val="24"/>
        </w:rPr>
      </w:pPr>
      <w:r>
        <w:rPr>
          <w:rFonts w:cs="Times New Roman"/>
          <w:szCs w:val="24"/>
        </w:rPr>
        <w:t>Middle East</w:t>
      </w:r>
      <w:r w:rsidR="000C5507">
        <w:rPr>
          <w:rFonts w:cs="Times New Roman"/>
          <w:szCs w:val="24"/>
        </w:rPr>
        <w:t xml:space="preserve"> Respiratory Syndrome (MERS</w:t>
      </w:r>
      <w:r w:rsidR="00FC52C1" w:rsidRPr="0015761B">
        <w:rPr>
          <w:rFonts w:cs="Times New Roman"/>
          <w:szCs w:val="24"/>
        </w:rPr>
        <w:t xml:space="preserve">) </w:t>
      </w:r>
      <w:r w:rsidR="00994A62" w:rsidRPr="0015761B">
        <w:rPr>
          <w:rFonts w:cs="Times New Roman"/>
          <w:szCs w:val="24"/>
        </w:rPr>
        <w:t>i</w:t>
      </w:r>
      <w:r w:rsidR="00FC52C1" w:rsidRPr="0015761B">
        <w:rPr>
          <w:rFonts w:cs="Times New Roman"/>
          <w:szCs w:val="24"/>
        </w:rPr>
        <w:t xml:space="preserve">s a viral respiratory disease caused by </w:t>
      </w:r>
      <w:r w:rsidR="00862FD9">
        <w:rPr>
          <w:rFonts w:cs="Times New Roman"/>
          <w:szCs w:val="24"/>
        </w:rPr>
        <w:t>the Middle East Respiratory Syndrome C</w:t>
      </w:r>
      <w:r w:rsidR="00FC52C1" w:rsidRPr="0015761B">
        <w:rPr>
          <w:rFonts w:cs="Times New Roman"/>
          <w:szCs w:val="24"/>
        </w:rPr>
        <w:t>oronavirus</w:t>
      </w:r>
      <w:r w:rsidR="00862FD9">
        <w:rPr>
          <w:rFonts w:cs="Times New Roman"/>
          <w:szCs w:val="24"/>
        </w:rPr>
        <w:t xml:space="preserve"> (MERS-</w:t>
      </w:r>
      <w:proofErr w:type="spellStart"/>
      <w:r w:rsidR="00862FD9">
        <w:rPr>
          <w:rFonts w:cs="Times New Roman"/>
          <w:szCs w:val="24"/>
        </w:rPr>
        <w:t>CoV</w:t>
      </w:r>
      <w:proofErr w:type="spellEnd"/>
      <w:r w:rsidR="00862FD9">
        <w:rPr>
          <w:rFonts w:cs="Times New Roman"/>
          <w:szCs w:val="24"/>
        </w:rPr>
        <w:t>)</w:t>
      </w:r>
      <w:r w:rsidR="00FC52C1" w:rsidRPr="0015761B">
        <w:rPr>
          <w:rFonts w:cs="Times New Roman"/>
          <w:szCs w:val="24"/>
        </w:rPr>
        <w:t xml:space="preserve">. </w:t>
      </w:r>
    </w:p>
    <w:p w14:paraId="76236AC0" w14:textId="77777777" w:rsidR="00BE7118" w:rsidRPr="0015761B" w:rsidRDefault="00BE7118">
      <w:pPr>
        <w:rPr>
          <w:rFonts w:cs="Times New Roman"/>
          <w:i/>
          <w:szCs w:val="24"/>
        </w:rPr>
      </w:pPr>
    </w:p>
    <w:p w14:paraId="47C3343F" w14:textId="77777777" w:rsidR="00BE7118" w:rsidRPr="0015761B" w:rsidRDefault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 xml:space="preserve">Signs and </w:t>
      </w:r>
      <w:r w:rsidR="00994A62" w:rsidRPr="0015761B">
        <w:rPr>
          <w:rFonts w:cs="Times New Roman"/>
          <w:b/>
          <w:szCs w:val="24"/>
        </w:rPr>
        <w:t>Symptoms</w:t>
      </w:r>
      <w:r w:rsidRPr="0015761B">
        <w:rPr>
          <w:rFonts w:cs="Times New Roman"/>
          <w:b/>
          <w:szCs w:val="24"/>
        </w:rPr>
        <w:t>:</w:t>
      </w:r>
    </w:p>
    <w:p w14:paraId="26B82F54" w14:textId="08EA6399" w:rsidR="00BE7118" w:rsidRPr="009A217C" w:rsidRDefault="00BE7118" w:rsidP="009A217C">
      <w:pPr>
        <w:jc w:val="both"/>
        <w:rPr>
          <w:rFonts w:cs="Times New Roman"/>
          <w:szCs w:val="24"/>
        </w:rPr>
      </w:pPr>
      <w:r w:rsidRPr="009A217C">
        <w:rPr>
          <w:rFonts w:cs="Times New Roman"/>
          <w:szCs w:val="24"/>
        </w:rPr>
        <w:t xml:space="preserve">Symptoms of </w:t>
      </w:r>
      <w:r w:rsidR="009A217C" w:rsidRPr="009A217C">
        <w:rPr>
          <w:rFonts w:cs="Times New Roman"/>
          <w:szCs w:val="24"/>
        </w:rPr>
        <w:t>MERS</w:t>
      </w:r>
      <w:r w:rsidR="007C168C" w:rsidRPr="009A217C">
        <w:rPr>
          <w:rFonts w:cs="Times New Roman"/>
          <w:szCs w:val="24"/>
        </w:rPr>
        <w:t xml:space="preserve"> include: fever</w:t>
      </w:r>
      <w:r w:rsidR="00FE67B3" w:rsidRPr="009A217C">
        <w:rPr>
          <w:rFonts w:cs="Times New Roman"/>
          <w:szCs w:val="24"/>
        </w:rPr>
        <w:t xml:space="preserve">, </w:t>
      </w:r>
      <w:r w:rsidR="009A217C" w:rsidRPr="009A217C">
        <w:rPr>
          <w:rFonts w:cs="Times New Roman"/>
          <w:szCs w:val="24"/>
        </w:rPr>
        <w:t>cough, and shortness of breath</w:t>
      </w:r>
      <w:r w:rsidR="00FC52C1" w:rsidRPr="009A217C">
        <w:rPr>
          <w:rFonts w:cs="Times New Roman"/>
          <w:szCs w:val="24"/>
        </w:rPr>
        <w:t xml:space="preserve">. </w:t>
      </w:r>
      <w:r w:rsidR="009A217C" w:rsidRPr="009A217C">
        <w:rPr>
          <w:rFonts w:eastAsia="Times New Roman" w:cs="Times New Roman"/>
          <w:szCs w:val="24"/>
        </w:rPr>
        <w:t xml:space="preserve">Symptoms can also include diarrhea, nausea and vomiting. More severe complications such as pneumonia </w:t>
      </w:r>
      <w:r w:rsidR="004B0882">
        <w:rPr>
          <w:rFonts w:eastAsia="Times New Roman" w:cs="Times New Roman"/>
          <w:szCs w:val="24"/>
        </w:rPr>
        <w:t xml:space="preserve">and </w:t>
      </w:r>
      <w:r w:rsidR="009A217C" w:rsidRPr="009A217C">
        <w:rPr>
          <w:rFonts w:eastAsia="Times New Roman" w:cs="Times New Roman"/>
          <w:szCs w:val="24"/>
        </w:rPr>
        <w:t>kidney failure can occur.</w:t>
      </w:r>
      <w:r w:rsidR="007B0EC0">
        <w:rPr>
          <w:rFonts w:eastAsia="Times New Roman" w:cs="Times New Roman"/>
          <w:szCs w:val="24"/>
        </w:rPr>
        <w:t xml:space="preserve">  Approximately 3-4 out of every 10 patients with MERS die.</w:t>
      </w:r>
    </w:p>
    <w:p w14:paraId="02FC6636" w14:textId="77777777" w:rsidR="00BE7118" w:rsidRPr="009A217C" w:rsidRDefault="00BE7118">
      <w:pPr>
        <w:rPr>
          <w:rFonts w:cs="Times New Roman"/>
          <w:szCs w:val="24"/>
        </w:rPr>
      </w:pPr>
    </w:p>
    <w:p w14:paraId="27E9DE0A" w14:textId="77777777" w:rsidR="009A217C" w:rsidRDefault="00BE7118" w:rsidP="009A217C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Transmission:</w:t>
      </w:r>
    </w:p>
    <w:p w14:paraId="51F7F6DB" w14:textId="127B9C59" w:rsidR="009A217C" w:rsidRPr="008678F5" w:rsidRDefault="009A217C" w:rsidP="009A217C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MERS</w:t>
      </w:r>
      <w:r w:rsidR="0015761B" w:rsidRPr="0015761B">
        <w:rPr>
          <w:rFonts w:cs="Times New Roman"/>
          <w:szCs w:val="24"/>
        </w:rPr>
        <w:t>-</w:t>
      </w:r>
      <w:proofErr w:type="spellStart"/>
      <w:r w:rsidR="0015761B" w:rsidRPr="0015761B">
        <w:rPr>
          <w:rFonts w:cs="Times New Roman"/>
          <w:szCs w:val="24"/>
        </w:rPr>
        <w:t>CoV</w:t>
      </w:r>
      <w:proofErr w:type="spellEnd"/>
      <w:r w:rsidR="00FC52C1" w:rsidRPr="0015761B">
        <w:rPr>
          <w:rFonts w:cs="Times New Roman"/>
          <w:szCs w:val="24"/>
        </w:rPr>
        <w:t xml:space="preserve"> </w:t>
      </w:r>
      <w:r w:rsidR="00BE7118" w:rsidRPr="0015761B">
        <w:rPr>
          <w:rFonts w:cs="Times New Roman"/>
          <w:szCs w:val="24"/>
        </w:rPr>
        <w:t xml:space="preserve">is </w:t>
      </w:r>
      <w:r w:rsidR="00240EDE" w:rsidRPr="0015761B">
        <w:rPr>
          <w:rFonts w:cs="Times New Roman"/>
          <w:szCs w:val="24"/>
        </w:rPr>
        <w:t xml:space="preserve">primarily </w:t>
      </w:r>
      <w:r w:rsidR="00BE7118" w:rsidRPr="0015761B">
        <w:rPr>
          <w:rFonts w:cs="Times New Roman"/>
          <w:szCs w:val="24"/>
        </w:rPr>
        <w:t>transmitted</w:t>
      </w:r>
      <w:r w:rsidR="00FC52C1" w:rsidRPr="0015761B">
        <w:rPr>
          <w:rFonts w:cs="Times New Roman"/>
          <w:szCs w:val="24"/>
        </w:rPr>
        <w:t xml:space="preserve"> by</w:t>
      </w:r>
      <w:r w:rsidR="007C168C" w:rsidRPr="0015761B">
        <w:rPr>
          <w:rFonts w:cs="Times New Roman"/>
          <w:szCs w:val="24"/>
        </w:rPr>
        <w:t xml:space="preserve"> close person-to-person contact</w:t>
      </w:r>
      <w:r w:rsidR="007B0EC0">
        <w:rPr>
          <w:rFonts w:cs="Times New Roman"/>
          <w:szCs w:val="24"/>
        </w:rPr>
        <w:t xml:space="preserve"> such as living with or caring for an infected person</w:t>
      </w:r>
      <w:r w:rsidR="00D27AD3">
        <w:rPr>
          <w:rFonts w:cs="Times New Roman"/>
          <w:szCs w:val="24"/>
        </w:rPr>
        <w:t>.  It is</w:t>
      </w:r>
      <w:r w:rsidR="004B0882">
        <w:rPr>
          <w:rFonts w:cs="Times New Roman"/>
          <w:szCs w:val="24"/>
        </w:rPr>
        <w:t xml:space="preserve"> transmitted</w:t>
      </w:r>
      <w:r w:rsidR="00D27AD3">
        <w:rPr>
          <w:rFonts w:cs="Times New Roman"/>
          <w:szCs w:val="24"/>
        </w:rPr>
        <w:t xml:space="preserve"> </w:t>
      </w:r>
      <w:r w:rsidR="007C168C" w:rsidRPr="0015761B">
        <w:rPr>
          <w:rFonts w:cs="Times New Roman"/>
          <w:szCs w:val="24"/>
        </w:rPr>
        <w:t>most readily by respiratory</w:t>
      </w:r>
      <w:r w:rsidR="00FC52C1" w:rsidRPr="0015761B">
        <w:rPr>
          <w:rFonts w:cs="Times New Roman"/>
          <w:szCs w:val="24"/>
        </w:rPr>
        <w:t xml:space="preserve"> droplets produced when an infected person coughs or sneezes. </w:t>
      </w:r>
      <w:r w:rsidR="00BE7118" w:rsidRPr="0015761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All cases of MERS have been in persons who have </w:t>
      </w:r>
      <w:r w:rsidR="007B0EC0">
        <w:rPr>
          <w:rFonts w:cs="Times New Roman"/>
          <w:szCs w:val="24"/>
        </w:rPr>
        <w:t xml:space="preserve">lived in, </w:t>
      </w:r>
      <w:r>
        <w:rPr>
          <w:rFonts w:cs="Times New Roman"/>
          <w:szCs w:val="24"/>
        </w:rPr>
        <w:t xml:space="preserve">traveled </w:t>
      </w:r>
      <w:r w:rsidR="000C5507">
        <w:rPr>
          <w:rFonts w:cs="Times New Roman"/>
          <w:szCs w:val="24"/>
        </w:rPr>
        <w:t>to</w:t>
      </w:r>
      <w:r w:rsidR="00D27AD3">
        <w:rPr>
          <w:rFonts w:cs="Times New Roman"/>
          <w:szCs w:val="24"/>
        </w:rPr>
        <w:t>,</w:t>
      </w:r>
      <w:r w:rsidR="000C55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or </w:t>
      </w:r>
      <w:r w:rsidR="00D27AD3">
        <w:rPr>
          <w:rFonts w:cs="Times New Roman"/>
          <w:szCs w:val="24"/>
        </w:rPr>
        <w:t xml:space="preserve">been </w:t>
      </w:r>
      <w:r>
        <w:rPr>
          <w:rFonts w:cs="Times New Roman"/>
          <w:szCs w:val="24"/>
        </w:rPr>
        <w:t xml:space="preserve">linked to someone who has traveled to the </w:t>
      </w:r>
      <w:r w:rsidRPr="008678F5">
        <w:rPr>
          <w:rFonts w:eastAsia="Times New Roman" w:cs="Times New Roman"/>
          <w:color w:val="000000"/>
          <w:szCs w:val="24"/>
        </w:rPr>
        <w:t xml:space="preserve">Arabian Peninsula and neighboring </w:t>
      </w:r>
      <w:r w:rsidRPr="009A217C">
        <w:rPr>
          <w:rFonts w:eastAsia="Times New Roman" w:cs="Times New Roman"/>
          <w:color w:val="000000"/>
          <w:szCs w:val="24"/>
        </w:rPr>
        <w:t>areas</w:t>
      </w:r>
      <w:r w:rsidRPr="008678F5">
        <w:rPr>
          <w:rFonts w:eastAsia="Times New Roman" w:cs="Times New Roman"/>
          <w:color w:val="000000"/>
          <w:szCs w:val="24"/>
        </w:rPr>
        <w:t>: Bahrain; Iraq; Iran; Israel, the West Bank, and Gaza; Jordan; Kuwait; Lebanon; Oman; Qatar; Saudi Arabia; Syria; the United Arab Emirates (UAE); and Yemen.</w:t>
      </w:r>
    </w:p>
    <w:p w14:paraId="30C61C81" w14:textId="77777777" w:rsidR="00BE7118" w:rsidRPr="0015761B" w:rsidRDefault="00BE7118">
      <w:pPr>
        <w:rPr>
          <w:rFonts w:cs="Times New Roman"/>
          <w:szCs w:val="24"/>
        </w:rPr>
      </w:pPr>
    </w:p>
    <w:p w14:paraId="3B405EC0" w14:textId="77777777" w:rsidR="00B20AB2" w:rsidRPr="0015761B" w:rsidRDefault="00B20AB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Diagnosis:</w:t>
      </w:r>
    </w:p>
    <w:p w14:paraId="2F7FB615" w14:textId="5F9D276F" w:rsidR="00B20AB2" w:rsidRPr="0015761B" w:rsidRDefault="009A217C" w:rsidP="00BE7118">
      <w:pPr>
        <w:rPr>
          <w:rFonts w:cs="Times New Roman"/>
          <w:color w:val="000000"/>
          <w:sz w:val="20"/>
          <w:szCs w:val="20"/>
        </w:rPr>
      </w:pPr>
      <w:r>
        <w:rPr>
          <w:rFonts w:cs="Times New Roman"/>
          <w:szCs w:val="24"/>
        </w:rPr>
        <w:t>MERS</w:t>
      </w:r>
      <w:r w:rsidR="00FC52C1" w:rsidRPr="0015761B">
        <w:rPr>
          <w:rFonts w:cs="Times New Roman"/>
          <w:szCs w:val="24"/>
        </w:rPr>
        <w:t xml:space="preserve"> </w:t>
      </w:r>
      <w:r w:rsidR="00B20AB2" w:rsidRPr="0015761B">
        <w:rPr>
          <w:rFonts w:cs="Times New Roman"/>
          <w:szCs w:val="24"/>
        </w:rPr>
        <w:t>is diagnosed by clinical sym</w:t>
      </w:r>
      <w:r w:rsidR="003C2D1C" w:rsidRPr="0015761B">
        <w:rPr>
          <w:rFonts w:cs="Times New Roman"/>
          <w:szCs w:val="24"/>
        </w:rPr>
        <w:t xml:space="preserve">ptoms and laboratory tests.  </w:t>
      </w:r>
      <w:r>
        <w:rPr>
          <w:rFonts w:cs="Times New Roman"/>
          <w:color w:val="000000"/>
          <w:szCs w:val="24"/>
        </w:rPr>
        <w:t xml:space="preserve">Respiratory specimens and </w:t>
      </w:r>
      <w:r w:rsidR="003641BD" w:rsidRPr="0015761B">
        <w:rPr>
          <w:rFonts w:cs="Times New Roman"/>
          <w:color w:val="000000"/>
          <w:szCs w:val="24"/>
        </w:rPr>
        <w:t>serum may be collected for diagnostic</w:t>
      </w:r>
      <w:r w:rsidR="00862FD9">
        <w:rPr>
          <w:rFonts w:cs="Times New Roman"/>
          <w:color w:val="000000"/>
          <w:szCs w:val="24"/>
        </w:rPr>
        <w:t xml:space="preserve"> test</w:t>
      </w:r>
      <w:r w:rsidR="003641BD" w:rsidRPr="0015761B">
        <w:rPr>
          <w:rFonts w:cs="Times New Roman"/>
          <w:color w:val="000000"/>
          <w:szCs w:val="24"/>
        </w:rPr>
        <w:t xml:space="preserve">s. </w:t>
      </w:r>
      <w:r w:rsidR="0008532A" w:rsidRPr="0015761B">
        <w:rPr>
          <w:rFonts w:cs="Times New Roman"/>
          <w:color w:val="000000"/>
          <w:szCs w:val="24"/>
        </w:rPr>
        <w:t xml:space="preserve"> </w:t>
      </w:r>
    </w:p>
    <w:p w14:paraId="5178FE4C" w14:textId="77777777" w:rsidR="003641BD" w:rsidRPr="0015761B" w:rsidRDefault="003641BD" w:rsidP="00BE7118">
      <w:pPr>
        <w:rPr>
          <w:rFonts w:cs="Times New Roman"/>
          <w:b/>
          <w:szCs w:val="24"/>
        </w:rPr>
      </w:pPr>
    </w:p>
    <w:p w14:paraId="29C08C11" w14:textId="77777777" w:rsidR="00BE7118" w:rsidRPr="0015761B" w:rsidRDefault="00BE7118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Role of the School Nurse:</w:t>
      </w:r>
    </w:p>
    <w:p w14:paraId="5ACA3593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</w:r>
      <w:r w:rsidR="0008532A" w:rsidRPr="0015761B">
        <w:rPr>
          <w:rFonts w:cs="Times New Roman"/>
          <w:b/>
          <w:szCs w:val="24"/>
        </w:rPr>
        <w:t>Education</w:t>
      </w:r>
    </w:p>
    <w:p w14:paraId="1A763A98" w14:textId="50C06621" w:rsidR="00885DA2" w:rsidRPr="0015761B" w:rsidRDefault="009A217C" w:rsidP="00885DA2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Students and staff traveling to the Arabian Peninsula and surrounding areas should be aware of MERS prevention recommendations. </w:t>
      </w:r>
    </w:p>
    <w:p w14:paraId="44B2AC2A" w14:textId="77777777" w:rsidR="00885DA2" w:rsidRPr="0015761B" w:rsidRDefault="00885DA2" w:rsidP="00885DA2">
      <w:pPr>
        <w:pStyle w:val="ListParagraph"/>
        <w:ind w:left="1440"/>
        <w:rPr>
          <w:rFonts w:cs="Times New Roman"/>
          <w:szCs w:val="24"/>
        </w:rPr>
      </w:pPr>
    </w:p>
    <w:p w14:paraId="1583A406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Treatment Recommendations</w:t>
      </w:r>
    </w:p>
    <w:p w14:paraId="763828B5" w14:textId="77777777" w:rsidR="00885DA2" w:rsidRPr="0015761B" w:rsidRDefault="002E4C07" w:rsidP="00885DA2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>Symptomatic students and staff</w:t>
      </w:r>
      <w:r w:rsidR="00885DA2" w:rsidRPr="0015761B">
        <w:rPr>
          <w:rFonts w:cs="Times New Roman"/>
          <w:szCs w:val="24"/>
        </w:rPr>
        <w:t xml:space="preserve"> should be referred</w:t>
      </w:r>
      <w:r w:rsidR="00561FAE" w:rsidRPr="0015761B">
        <w:rPr>
          <w:rFonts w:cs="Times New Roman"/>
          <w:szCs w:val="24"/>
        </w:rPr>
        <w:t xml:space="preserve"> to their primary care provider</w:t>
      </w:r>
      <w:r w:rsidR="00994A62" w:rsidRPr="0015761B">
        <w:rPr>
          <w:rFonts w:cs="Times New Roman"/>
          <w:szCs w:val="24"/>
        </w:rPr>
        <w:t>s</w:t>
      </w:r>
      <w:r w:rsidR="00885DA2" w:rsidRPr="0015761B">
        <w:rPr>
          <w:rFonts w:cs="Times New Roman"/>
          <w:szCs w:val="24"/>
        </w:rPr>
        <w:t xml:space="preserve"> for </w:t>
      </w:r>
      <w:r w:rsidR="000C5507">
        <w:rPr>
          <w:rFonts w:cs="Times New Roman"/>
          <w:szCs w:val="24"/>
        </w:rPr>
        <w:t>care</w:t>
      </w:r>
      <w:r w:rsidR="00561FAE" w:rsidRPr="0015761B">
        <w:rPr>
          <w:rFonts w:cs="Times New Roman"/>
          <w:szCs w:val="24"/>
        </w:rPr>
        <w:t>.</w:t>
      </w:r>
    </w:p>
    <w:p w14:paraId="637EA03D" w14:textId="77777777" w:rsidR="00885DA2" w:rsidRPr="0015761B" w:rsidRDefault="00885DA2" w:rsidP="00BE7118">
      <w:pPr>
        <w:rPr>
          <w:rFonts w:cs="Times New Roman"/>
          <w:b/>
          <w:szCs w:val="24"/>
        </w:rPr>
      </w:pPr>
    </w:p>
    <w:p w14:paraId="0BD62100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Exclusions</w:t>
      </w:r>
    </w:p>
    <w:p w14:paraId="30BCB280" w14:textId="4C777FCC" w:rsidR="00885DA2" w:rsidRPr="0015761B" w:rsidRDefault="00FC52C1" w:rsidP="00885DA2">
      <w:pPr>
        <w:pStyle w:val="ListParagraph"/>
        <w:numPr>
          <w:ilvl w:val="0"/>
          <w:numId w:val="6"/>
        </w:numPr>
        <w:rPr>
          <w:rFonts w:cs="Times New Roman"/>
          <w:b/>
          <w:szCs w:val="24"/>
        </w:rPr>
      </w:pPr>
      <w:r w:rsidRPr="0015761B">
        <w:rPr>
          <w:rFonts w:cs="Times New Roman"/>
          <w:szCs w:val="24"/>
        </w:rPr>
        <w:t xml:space="preserve">Exclude </w:t>
      </w:r>
      <w:r w:rsidR="00994A62" w:rsidRPr="0015761B">
        <w:rPr>
          <w:rFonts w:cs="Times New Roman"/>
          <w:szCs w:val="24"/>
        </w:rPr>
        <w:t xml:space="preserve">from school </w:t>
      </w:r>
      <w:r w:rsidRPr="0015761B">
        <w:rPr>
          <w:rFonts w:cs="Times New Roman"/>
          <w:szCs w:val="24"/>
        </w:rPr>
        <w:t xml:space="preserve">students </w:t>
      </w:r>
      <w:r w:rsidR="0015761B" w:rsidRPr="0015761B">
        <w:rPr>
          <w:rFonts w:cs="Times New Roman"/>
          <w:szCs w:val="24"/>
        </w:rPr>
        <w:t xml:space="preserve">with diagnosed </w:t>
      </w:r>
      <w:r w:rsidR="009A217C">
        <w:rPr>
          <w:rFonts w:cs="Times New Roman"/>
          <w:szCs w:val="24"/>
        </w:rPr>
        <w:t>MERS</w:t>
      </w:r>
      <w:r w:rsidR="0015761B" w:rsidRPr="0015761B">
        <w:rPr>
          <w:rFonts w:cs="Times New Roman"/>
          <w:szCs w:val="24"/>
        </w:rPr>
        <w:t>.</w:t>
      </w:r>
    </w:p>
    <w:p w14:paraId="5218A680" w14:textId="77777777" w:rsidR="00885DA2" w:rsidRPr="0015761B" w:rsidRDefault="00885DA2" w:rsidP="00885DA2">
      <w:pPr>
        <w:pStyle w:val="ListParagraph"/>
        <w:ind w:left="1440"/>
        <w:rPr>
          <w:rFonts w:cs="Times New Roman"/>
          <w:b/>
          <w:szCs w:val="24"/>
        </w:rPr>
      </w:pPr>
    </w:p>
    <w:p w14:paraId="16B859B7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Reporting Requirements</w:t>
      </w:r>
    </w:p>
    <w:p w14:paraId="39567375" w14:textId="430394CD" w:rsidR="00396DAC" w:rsidRPr="0015761B" w:rsidRDefault="009A217C" w:rsidP="00885DA2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MERS</w:t>
      </w:r>
      <w:r w:rsidR="00FC52C1" w:rsidRPr="0015761B">
        <w:rPr>
          <w:rFonts w:cs="Times New Roman"/>
          <w:szCs w:val="24"/>
        </w:rPr>
        <w:t xml:space="preserve"> </w:t>
      </w:r>
      <w:r w:rsidR="00396DAC" w:rsidRPr="0015761B">
        <w:rPr>
          <w:rFonts w:cs="Times New Roman"/>
          <w:szCs w:val="24"/>
        </w:rPr>
        <w:t xml:space="preserve">is reportable </w:t>
      </w:r>
      <w:r w:rsidR="0015761B" w:rsidRPr="0015761B">
        <w:rPr>
          <w:rFonts w:cs="Times New Roman"/>
          <w:szCs w:val="24"/>
        </w:rPr>
        <w:t xml:space="preserve">by telephone to </w:t>
      </w:r>
      <w:r w:rsidR="00994A62" w:rsidRPr="0015761B">
        <w:rPr>
          <w:rFonts w:cs="Times New Roman"/>
          <w:szCs w:val="24"/>
        </w:rPr>
        <w:t xml:space="preserve">Maine CDC immediately upon </w:t>
      </w:r>
      <w:r w:rsidR="002E4C07" w:rsidRPr="0015761B">
        <w:rPr>
          <w:rFonts w:cs="Times New Roman"/>
          <w:szCs w:val="24"/>
        </w:rPr>
        <w:t>suspicion</w:t>
      </w:r>
      <w:r w:rsidR="0015761B" w:rsidRPr="0015761B">
        <w:rPr>
          <w:rFonts w:cs="Times New Roman"/>
          <w:szCs w:val="24"/>
        </w:rPr>
        <w:t>.</w:t>
      </w:r>
    </w:p>
    <w:p w14:paraId="44982F43" w14:textId="77777777" w:rsidR="00885DA2" w:rsidRPr="0015761B" w:rsidRDefault="00885DA2" w:rsidP="00396DAC">
      <w:pPr>
        <w:rPr>
          <w:rFonts w:cs="Times New Roman"/>
          <w:b/>
          <w:szCs w:val="24"/>
        </w:rPr>
      </w:pPr>
    </w:p>
    <w:p w14:paraId="1D59FC6D" w14:textId="77777777" w:rsidR="00C86A3C" w:rsidRPr="0015761B" w:rsidRDefault="00C86A3C" w:rsidP="00396DAC">
      <w:pPr>
        <w:rPr>
          <w:rFonts w:cs="Times New Roman"/>
          <w:b/>
          <w:szCs w:val="24"/>
        </w:rPr>
      </w:pPr>
    </w:p>
    <w:p w14:paraId="2035A855" w14:textId="77777777" w:rsidR="00396DAC" w:rsidRPr="006E3F5E" w:rsidRDefault="00396DAC" w:rsidP="00396DAC">
      <w:pPr>
        <w:rPr>
          <w:rFonts w:cs="Times New Roman"/>
          <w:b/>
          <w:szCs w:val="24"/>
        </w:rPr>
      </w:pPr>
      <w:r w:rsidRPr="006E3F5E">
        <w:rPr>
          <w:rFonts w:cs="Times New Roman"/>
          <w:b/>
          <w:szCs w:val="24"/>
        </w:rPr>
        <w:t>Resources</w:t>
      </w:r>
      <w:r w:rsidR="00C97C28" w:rsidRPr="006E3F5E">
        <w:rPr>
          <w:rFonts w:cs="Times New Roman"/>
          <w:b/>
          <w:szCs w:val="24"/>
        </w:rPr>
        <w:t>:</w:t>
      </w:r>
    </w:p>
    <w:p w14:paraId="45878A56" w14:textId="43B1B05D" w:rsidR="0008532A" w:rsidRPr="006E3F5E" w:rsidRDefault="00396DAC" w:rsidP="0008532A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E3F5E">
        <w:rPr>
          <w:rFonts w:cs="Times New Roman"/>
          <w:szCs w:val="24"/>
        </w:rPr>
        <w:t xml:space="preserve">Maine CDC </w:t>
      </w:r>
      <w:r w:rsidR="0015761B" w:rsidRPr="006E3F5E">
        <w:rPr>
          <w:rFonts w:cs="Times New Roman"/>
          <w:szCs w:val="24"/>
        </w:rPr>
        <w:t>coronavirus</w:t>
      </w:r>
      <w:r w:rsidRPr="006E3F5E">
        <w:rPr>
          <w:rFonts w:cs="Times New Roman"/>
          <w:szCs w:val="24"/>
        </w:rPr>
        <w:t xml:space="preserve"> website</w:t>
      </w:r>
      <w:r w:rsidR="00885DA2" w:rsidRPr="006E3F5E">
        <w:rPr>
          <w:rFonts w:cs="Times New Roman"/>
          <w:szCs w:val="24"/>
        </w:rPr>
        <w:t xml:space="preserve"> </w:t>
      </w:r>
      <w:hyperlink r:id="rId8" w:history="1">
        <w:r w:rsidR="003232D0" w:rsidRPr="000A5518">
          <w:rPr>
            <w:rStyle w:val="Hyperlink"/>
          </w:rPr>
          <w:t>https://www.maine.gov/dhhs/mecdc/infectious-disease/epi/airborne/mers-and-sars.shtml</w:t>
        </w:r>
      </w:hyperlink>
      <w:r w:rsidR="003232D0">
        <w:t xml:space="preserve"> </w:t>
      </w:r>
    </w:p>
    <w:p w14:paraId="7BD2EDB0" w14:textId="77777777" w:rsidR="00994A62" w:rsidRPr="006E3F5E" w:rsidRDefault="00885DA2" w:rsidP="00396DAC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E3F5E">
        <w:rPr>
          <w:rFonts w:cs="Times New Roman"/>
          <w:szCs w:val="24"/>
        </w:rPr>
        <w:t>F</w:t>
      </w:r>
      <w:r w:rsidR="00396DAC" w:rsidRPr="006E3F5E">
        <w:rPr>
          <w:rFonts w:cs="Times New Roman"/>
          <w:szCs w:val="24"/>
        </w:rPr>
        <w:t xml:space="preserve">ederal CDC </w:t>
      </w:r>
      <w:r w:rsidR="009A217C" w:rsidRPr="006E3F5E">
        <w:rPr>
          <w:rFonts w:cs="Times New Roman"/>
          <w:szCs w:val="24"/>
        </w:rPr>
        <w:t>MERS</w:t>
      </w:r>
      <w:r w:rsidR="00396DAC" w:rsidRPr="006E3F5E">
        <w:rPr>
          <w:rFonts w:cs="Times New Roman"/>
          <w:szCs w:val="24"/>
        </w:rPr>
        <w:t xml:space="preserve"> website</w:t>
      </w:r>
      <w:r w:rsidR="0008532A" w:rsidRPr="006E3F5E">
        <w:rPr>
          <w:rFonts w:cs="Times New Roman"/>
          <w:szCs w:val="24"/>
        </w:rPr>
        <w:t xml:space="preserve"> </w:t>
      </w:r>
      <w:hyperlink r:id="rId9" w:history="1">
        <w:r w:rsidR="007561A4" w:rsidRPr="006E3F5E">
          <w:rPr>
            <w:rFonts w:eastAsia="Times New Roman" w:cs="Times New Roman"/>
            <w:color w:val="0000FF"/>
            <w:szCs w:val="24"/>
            <w:u w:val="single"/>
          </w:rPr>
          <w:t>https://www.cdc.gov/coronavirus/mers/index.html</w:t>
        </w:r>
      </w:hyperlink>
    </w:p>
    <w:p w14:paraId="65F58115" w14:textId="77777777" w:rsidR="00240EDE" w:rsidRPr="006E0E3D" w:rsidRDefault="00240EDE" w:rsidP="00240EDE">
      <w:pPr>
        <w:pStyle w:val="ListParagraph"/>
        <w:rPr>
          <w:szCs w:val="24"/>
        </w:rPr>
      </w:pPr>
    </w:p>
    <w:p w14:paraId="1665DE1F" w14:textId="77777777" w:rsidR="00396DAC" w:rsidRPr="006E0E3D" w:rsidRDefault="00396DAC" w:rsidP="00396DAC">
      <w:pPr>
        <w:pStyle w:val="ListParagraph"/>
        <w:rPr>
          <w:szCs w:val="24"/>
        </w:rPr>
      </w:pPr>
    </w:p>
    <w:p w14:paraId="5D06F66B" w14:textId="77777777" w:rsidR="00BE7118" w:rsidRPr="006E0E3D" w:rsidRDefault="00BE7118">
      <w:pPr>
        <w:rPr>
          <w:szCs w:val="24"/>
        </w:rPr>
      </w:pPr>
    </w:p>
    <w:sectPr w:rsidR="00BE7118" w:rsidRPr="006E0E3D" w:rsidSect="00061A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A87DD" w14:textId="77777777" w:rsidR="007561A4" w:rsidRDefault="007561A4" w:rsidP="00396DAC">
      <w:r>
        <w:separator/>
      </w:r>
    </w:p>
  </w:endnote>
  <w:endnote w:type="continuationSeparator" w:id="0">
    <w:p w14:paraId="46A990E5" w14:textId="77777777" w:rsidR="007561A4" w:rsidRDefault="007561A4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363C" w14:textId="3DC007D8" w:rsidR="0008532A" w:rsidRDefault="0015761B">
    <w:pPr>
      <w:pStyle w:val="Footer"/>
    </w:pPr>
    <w:r>
      <w:t xml:space="preserve">Updated </w:t>
    </w:r>
    <w:r w:rsidR="003232D0">
      <w:t>0</w:t>
    </w:r>
    <w:r w:rsidR="00E43AED">
      <w:t>6</w:t>
    </w:r>
    <w:r>
      <w:t>/</w:t>
    </w:r>
    <w:r w:rsidR="00E43AED">
      <w:t>09</w:t>
    </w:r>
    <w:r>
      <w:t>/20</w:t>
    </w:r>
    <w:r w:rsidR="003232D0">
      <w:t>22</w:t>
    </w:r>
  </w:p>
  <w:p w14:paraId="62E34DC6" w14:textId="77777777" w:rsidR="0008532A" w:rsidRDefault="0008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4704" w14:textId="77777777" w:rsidR="007561A4" w:rsidRDefault="007561A4" w:rsidP="00396DAC">
      <w:r>
        <w:separator/>
      </w:r>
    </w:p>
  </w:footnote>
  <w:footnote w:type="continuationSeparator" w:id="0">
    <w:p w14:paraId="4FD6C28E" w14:textId="77777777" w:rsidR="007561A4" w:rsidRDefault="007561A4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BCC4" w14:textId="5F927F0A" w:rsidR="002D4829" w:rsidRDefault="00061AC2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49A2C47" wp14:editId="5520FDB0">
          <wp:simplePos x="0" y="0"/>
          <wp:positionH relativeFrom="column">
            <wp:posOffset>-198120</wp:posOffset>
          </wp:positionH>
          <wp:positionV relativeFrom="paragraph">
            <wp:posOffset>-312420</wp:posOffset>
          </wp:positionV>
          <wp:extent cx="716280" cy="716280"/>
          <wp:effectExtent l="0" t="0" r="7620" b="762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22A2F"/>
    <w:multiLevelType w:val="multilevel"/>
    <w:tmpl w:val="17B49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superscrip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E5F3B"/>
    <w:multiLevelType w:val="hybridMultilevel"/>
    <w:tmpl w:val="628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20F45"/>
    <w:rsid w:val="00061AC2"/>
    <w:rsid w:val="00071A24"/>
    <w:rsid w:val="0008532A"/>
    <w:rsid w:val="00096DF0"/>
    <w:rsid w:val="000C5507"/>
    <w:rsid w:val="000F44E8"/>
    <w:rsid w:val="000F753F"/>
    <w:rsid w:val="00150B86"/>
    <w:rsid w:val="0015761B"/>
    <w:rsid w:val="001C15EC"/>
    <w:rsid w:val="001E551D"/>
    <w:rsid w:val="00206218"/>
    <w:rsid w:val="00240EDE"/>
    <w:rsid w:val="002D4829"/>
    <w:rsid w:val="002E4C07"/>
    <w:rsid w:val="00302AE2"/>
    <w:rsid w:val="003232D0"/>
    <w:rsid w:val="003641BD"/>
    <w:rsid w:val="00396DAC"/>
    <w:rsid w:val="003A7EAF"/>
    <w:rsid w:val="003C2D1C"/>
    <w:rsid w:val="003D21C4"/>
    <w:rsid w:val="00406120"/>
    <w:rsid w:val="004B0882"/>
    <w:rsid w:val="005457E5"/>
    <w:rsid w:val="00561FAE"/>
    <w:rsid w:val="00674339"/>
    <w:rsid w:val="006E0E3D"/>
    <w:rsid w:val="006E3F5E"/>
    <w:rsid w:val="00714103"/>
    <w:rsid w:val="007561A4"/>
    <w:rsid w:val="007B0EC0"/>
    <w:rsid w:val="007B7E94"/>
    <w:rsid w:val="007C168C"/>
    <w:rsid w:val="007E169B"/>
    <w:rsid w:val="00862FD9"/>
    <w:rsid w:val="00885DA2"/>
    <w:rsid w:val="008C2F6D"/>
    <w:rsid w:val="0095326B"/>
    <w:rsid w:val="00994A62"/>
    <w:rsid w:val="009A217C"/>
    <w:rsid w:val="009B3C5D"/>
    <w:rsid w:val="009F590F"/>
    <w:rsid w:val="00A36C45"/>
    <w:rsid w:val="00AB0F94"/>
    <w:rsid w:val="00AD42FB"/>
    <w:rsid w:val="00AE1227"/>
    <w:rsid w:val="00B20AB2"/>
    <w:rsid w:val="00B80BFC"/>
    <w:rsid w:val="00BE7118"/>
    <w:rsid w:val="00C46756"/>
    <w:rsid w:val="00C86A3C"/>
    <w:rsid w:val="00C96C82"/>
    <w:rsid w:val="00C97C28"/>
    <w:rsid w:val="00D27AD3"/>
    <w:rsid w:val="00D55055"/>
    <w:rsid w:val="00D95F7E"/>
    <w:rsid w:val="00D962A3"/>
    <w:rsid w:val="00DD07D9"/>
    <w:rsid w:val="00E43AED"/>
    <w:rsid w:val="00ED149E"/>
    <w:rsid w:val="00EE253E"/>
    <w:rsid w:val="00FC08CD"/>
    <w:rsid w:val="00FC52C1"/>
    <w:rsid w:val="00FE67B3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C5D77"/>
  <w15:docId w15:val="{07A955BE-6AA4-4449-ADAF-3929DD54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76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1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6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mecdc/infectious-disease/epi/airborne/mers-and-sars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mer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7B2A-6482-4E0B-9E58-4C069BDD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sara.robinson</dc:creator>
  <cp:keywords/>
  <dc:description/>
  <cp:lastModifiedBy>Krueger, Anna</cp:lastModifiedBy>
  <cp:revision>7</cp:revision>
  <dcterms:created xsi:type="dcterms:W3CDTF">2019-04-11T13:05:00Z</dcterms:created>
  <dcterms:modified xsi:type="dcterms:W3CDTF">2022-05-20T19:32:00Z</dcterms:modified>
</cp:coreProperties>
</file>