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7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8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8A8B71" w14:textId="065BD4E7" w:rsidR="00F65E5D" w:rsidRPr="001E6E49" w:rsidRDefault="0030025C" w:rsidP="008F7AB4">
      <w:pPr>
        <w:pStyle w:val="Heading1"/>
        <w:rPr>
          <w:sz w:val="36"/>
          <w:szCs w:val="36"/>
        </w:rPr>
      </w:pPr>
      <w:bookmarkStart w:id="0" w:name="_Hlk85546707"/>
      <w:bookmarkEnd w:id="0"/>
      <w:r w:rsidRPr="0030025C">
        <w:rPr>
          <w:noProof/>
          <w:sz w:val="36"/>
          <w:szCs w:val="36"/>
        </w:rPr>
        <w:drawing>
          <wp:anchor distT="0" distB="0" distL="114300" distR="114300" simplePos="0" relativeHeight="251674624" behindDoc="1" locked="0" layoutInCell="1" allowOverlap="1" wp14:anchorId="1554FD54" wp14:editId="78872F77">
            <wp:simplePos x="0" y="0"/>
            <wp:positionH relativeFrom="column">
              <wp:posOffset>5381625</wp:posOffset>
            </wp:positionH>
            <wp:positionV relativeFrom="paragraph">
              <wp:posOffset>-57150</wp:posOffset>
            </wp:positionV>
            <wp:extent cx="1371600" cy="1371600"/>
            <wp:effectExtent l="0" t="0" r="0" b="0"/>
            <wp:wrapNone/>
            <wp:docPr id="3" name="Picture 3" descr="S:\Administration-Logistics\Forms-Templates\Logos\DHHS-Seal-2018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istration-Logistics\Forms-Templates\Logos\DHHS-Seal-2018-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E5D" w:rsidRPr="001E6E49">
        <w:rPr>
          <w:sz w:val="36"/>
          <w:szCs w:val="36"/>
        </w:rPr>
        <w:t>Maine Weekly Influenza Surveillance Report</w:t>
      </w:r>
    </w:p>
    <w:p w14:paraId="3B824FD4" w14:textId="00729343" w:rsidR="00730950" w:rsidRPr="00730950" w:rsidRDefault="00730950" w:rsidP="00272295">
      <w:pPr>
        <w:ind w:left="-1080" w:firstLine="1080"/>
        <w:rPr>
          <w:rFonts w:ascii="Arial" w:hAnsi="Arial" w:cs="Arial"/>
          <w:b/>
          <w:bCs/>
          <w:sz w:val="28"/>
          <w:szCs w:val="28"/>
        </w:rPr>
      </w:pPr>
      <w:r w:rsidRPr="00730950">
        <w:rPr>
          <w:rFonts w:ascii="Arial" w:hAnsi="Arial" w:cs="Arial"/>
          <w:b/>
          <w:bCs/>
          <w:sz w:val="28"/>
          <w:szCs w:val="28"/>
        </w:rPr>
        <w:t>202</w:t>
      </w:r>
      <w:r w:rsidR="00491B0F">
        <w:rPr>
          <w:rFonts w:ascii="Arial" w:hAnsi="Arial" w:cs="Arial"/>
          <w:b/>
          <w:bCs/>
          <w:sz w:val="28"/>
          <w:szCs w:val="28"/>
        </w:rPr>
        <w:t>4</w:t>
      </w:r>
      <w:r w:rsidRPr="00730950">
        <w:rPr>
          <w:rFonts w:ascii="Arial" w:hAnsi="Arial" w:cs="Arial"/>
          <w:b/>
          <w:bCs/>
          <w:sz w:val="28"/>
          <w:szCs w:val="28"/>
        </w:rPr>
        <w:t>-202</w:t>
      </w:r>
      <w:r w:rsidR="00491B0F">
        <w:rPr>
          <w:rFonts w:ascii="Arial" w:hAnsi="Arial" w:cs="Arial"/>
          <w:b/>
          <w:bCs/>
          <w:sz w:val="28"/>
          <w:szCs w:val="28"/>
        </w:rPr>
        <w:t>5</w:t>
      </w:r>
      <w:r w:rsidRPr="00730950">
        <w:rPr>
          <w:rFonts w:ascii="Arial" w:hAnsi="Arial" w:cs="Arial"/>
          <w:b/>
          <w:bCs/>
          <w:sz w:val="28"/>
          <w:szCs w:val="28"/>
        </w:rPr>
        <w:t xml:space="preserve"> Influenza Season </w:t>
      </w:r>
    </w:p>
    <w:p w14:paraId="1C145A1A" w14:textId="47732444" w:rsidR="00272295" w:rsidRDefault="002923CF" w:rsidP="00697B1E">
      <w:r>
        <w:t xml:space="preserve">December </w:t>
      </w:r>
      <w:r w:rsidR="007664BE">
        <w:t>2</w:t>
      </w:r>
      <w:r w:rsidR="0095248F">
        <w:t>7</w:t>
      </w:r>
      <w:r w:rsidR="00337F3B">
        <w:t>, 202</w:t>
      </w:r>
      <w:r w:rsidR="003E4E12">
        <w:t>4</w:t>
      </w:r>
    </w:p>
    <w:p w14:paraId="4E65E6AD" w14:textId="6D69C45C" w:rsidR="00730950" w:rsidRPr="00507A2C" w:rsidRDefault="00BA3739" w:rsidP="00531811">
      <w:r>
        <w:t>Data f</w:t>
      </w:r>
      <w:r w:rsidR="009D2775" w:rsidRPr="00FD1CC0">
        <w:t>or MMWR week</w:t>
      </w:r>
      <w:r w:rsidR="007A1D4D" w:rsidRPr="00FD1CC0">
        <w:t xml:space="preserve"> </w:t>
      </w:r>
      <w:r w:rsidR="0095248F">
        <w:t>5</w:t>
      </w:r>
      <w:r w:rsidR="00CA42EE">
        <w:t>1</w:t>
      </w:r>
      <w:r w:rsidR="00816D7A" w:rsidRPr="00FD1CC0">
        <w:t xml:space="preserve"> (ending </w:t>
      </w:r>
      <w:r w:rsidR="00E1357C">
        <w:t>12</w:t>
      </w:r>
      <w:r w:rsidR="00D37AB5">
        <w:t>/</w:t>
      </w:r>
      <w:r w:rsidR="007664BE">
        <w:t>21</w:t>
      </w:r>
      <w:r w:rsidR="00337F3B">
        <w:t>/202</w:t>
      </w:r>
      <w:r w:rsidR="00DD414F">
        <w:t>4</w:t>
      </w:r>
      <w:r w:rsidR="00F01818" w:rsidRPr="00FD1CC0">
        <w:t>)</w:t>
      </w:r>
    </w:p>
    <w:p w14:paraId="3AF77559" w14:textId="77777777" w:rsidR="002464DE" w:rsidRDefault="002464DE" w:rsidP="008F7AB4">
      <w:pPr>
        <w:rPr>
          <w:b/>
        </w:rPr>
      </w:pPr>
    </w:p>
    <w:p w14:paraId="73906A33" w14:textId="77777777" w:rsidR="0098395E" w:rsidRDefault="0098395E" w:rsidP="00730950">
      <w:pPr>
        <w:rPr>
          <w:b/>
        </w:rPr>
      </w:pPr>
    </w:p>
    <w:p w14:paraId="0625D691" w14:textId="4DA0547D" w:rsidR="001B7D40" w:rsidRDefault="001B7D40" w:rsidP="00673D41">
      <w:pPr>
        <w:contextualSpacing/>
        <w:rPr>
          <w:b/>
          <w:bCs/>
        </w:rPr>
        <w:sectPr w:rsidR="001B7D40" w:rsidSect="00530098">
          <w:footerReference w:type="default" r:id="rId9"/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F20944D" w14:textId="6B5E0964" w:rsidR="00FE11DD" w:rsidRPr="00530098" w:rsidRDefault="00730950" w:rsidP="00673D41">
      <w:pPr>
        <w:contextualSpacing/>
        <w:rPr>
          <w:b/>
          <w:bCs/>
        </w:rPr>
        <w:sectPr w:rsidR="00FE11DD" w:rsidRPr="00530098" w:rsidSect="0098395E">
          <w:type w:val="continuous"/>
          <w:pgSz w:w="12240" w:h="15840"/>
          <w:pgMar w:top="720" w:right="720" w:bottom="720" w:left="720" w:header="720" w:footer="432" w:gutter="0"/>
          <w:cols w:space="0"/>
          <w:docGrid w:linePitch="360"/>
        </w:sectPr>
      </w:pPr>
      <w:bookmarkStart w:id="1" w:name="_Hlk86676999"/>
      <w:r w:rsidRPr="00676705">
        <w:rPr>
          <w:b/>
          <w:bCs/>
        </w:rPr>
        <w:t>U</w:t>
      </w:r>
      <w:r w:rsidR="00531811" w:rsidRPr="00676705">
        <w:rPr>
          <w:b/>
          <w:bCs/>
        </w:rPr>
        <w:t>.S. Outpatient</w:t>
      </w:r>
      <w:r w:rsidR="00531811" w:rsidRPr="001143EB">
        <w:rPr>
          <w:b/>
          <w:bCs/>
        </w:rPr>
        <w:t xml:space="preserve"> Influenza-</w:t>
      </w:r>
      <w:r w:rsidR="00531811">
        <w:rPr>
          <w:b/>
          <w:bCs/>
        </w:rPr>
        <w:t>like Illness Surveillance Network (ILINet</w:t>
      </w:r>
      <w:r w:rsidR="00FE11DD">
        <w:rPr>
          <w:b/>
          <w:bCs/>
        </w:rPr>
        <w:t>)</w:t>
      </w:r>
    </w:p>
    <w:bookmarkEnd w:id="1"/>
    <w:p w14:paraId="7E56D473" w14:textId="77777777" w:rsidR="0098395E" w:rsidRPr="00102F3C" w:rsidRDefault="0098395E" w:rsidP="0098395E">
      <w:pPr>
        <w:contextualSpacing/>
        <w:rPr>
          <w:b/>
          <w:sz w:val="20"/>
          <w:szCs w:val="20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0FE611B6" w14:textId="4AB1D0F7" w:rsidR="00F65E5D" w:rsidRPr="00102F3C" w:rsidRDefault="00F65E5D" w:rsidP="00FE11DD">
      <w:pPr>
        <w:contextualSpacing/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Outpatient V</w:t>
      </w:r>
      <w:r w:rsidR="0056086B" w:rsidRPr="00102F3C">
        <w:rPr>
          <w:b/>
          <w:sz w:val="18"/>
          <w:szCs w:val="18"/>
        </w:rPr>
        <w:t>isits for ILI</w:t>
      </w:r>
      <w:r w:rsidRPr="00102F3C">
        <w:rPr>
          <w:b/>
          <w:sz w:val="18"/>
          <w:szCs w:val="18"/>
        </w:rPr>
        <w:t xml:space="preserve"> –</w:t>
      </w:r>
      <w:r w:rsidR="00BA3739" w:rsidRPr="00102F3C">
        <w:rPr>
          <w:b/>
          <w:sz w:val="18"/>
          <w:szCs w:val="18"/>
        </w:rPr>
        <w:t>ILINet,</w:t>
      </w:r>
      <w:r w:rsidRPr="00102F3C">
        <w:rPr>
          <w:b/>
          <w:sz w:val="18"/>
          <w:szCs w:val="18"/>
        </w:rPr>
        <w:t xml:space="preserve"> Maine,</w:t>
      </w:r>
      <w:r w:rsidR="004E71F7" w:rsidRPr="00102F3C">
        <w:rPr>
          <w:b/>
          <w:sz w:val="18"/>
          <w:szCs w:val="18"/>
        </w:rPr>
        <w:t xml:space="preserve"> 20</w:t>
      </w:r>
      <w:r w:rsidR="00460D8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>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6D437AE1" w14:textId="77777777" w:rsidR="00507A2C" w:rsidRDefault="00507A2C" w:rsidP="008F7AB4">
      <w:pPr>
        <w:ind w:left="-1080" w:firstLine="1080"/>
        <w:contextualSpacing/>
        <w:jc w:val="center"/>
        <w:rPr>
          <w:b/>
          <w:sz w:val="16"/>
          <w:szCs w:val="16"/>
          <w:highlight w:val="yellow"/>
        </w:rPr>
        <w:sectPr w:rsidR="00507A2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673D41" w14:paraId="1749C612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D789DC7" w14:textId="6DEA20D0" w:rsidR="00673D41" w:rsidRDefault="00A93A27" w:rsidP="00A93A27">
            <w:pPr>
              <w:contextualSpacing/>
              <w:jc w:val="center"/>
            </w:pPr>
            <w:bookmarkStart w:id="2" w:name="_Hlk85540084"/>
            <w:r>
              <w:rPr>
                <w:color w:val="FFFFFF" w:themeColor="background1"/>
              </w:rPr>
              <w:t>Percent of Outpatient H</w:t>
            </w:r>
            <w:r w:rsidR="00673D41" w:rsidRPr="0098395E">
              <w:rPr>
                <w:color w:val="FFFFFF" w:themeColor="background1"/>
              </w:rPr>
              <w:t xml:space="preserve">ealth </w:t>
            </w:r>
            <w:r>
              <w:rPr>
                <w:color w:val="FFFFFF" w:themeColor="background1"/>
              </w:rPr>
              <w:t>C</w:t>
            </w:r>
            <w:r w:rsidR="00673D41" w:rsidRPr="0098395E">
              <w:rPr>
                <w:color w:val="FFFFFF" w:themeColor="background1"/>
              </w:rPr>
              <w:t xml:space="preserve">are </w:t>
            </w:r>
            <w:r>
              <w:rPr>
                <w:color w:val="FFFFFF" w:themeColor="background1"/>
              </w:rPr>
              <w:t>Visits</w:t>
            </w:r>
            <w:r w:rsidR="00673D41"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Du</w:t>
            </w:r>
            <w:r w:rsidRPr="00F00358">
              <w:rPr>
                <w:color w:val="FFFFFF" w:themeColor="background1"/>
              </w:rPr>
              <w:t xml:space="preserve">e to </w:t>
            </w:r>
            <w:r w:rsidR="00673D41" w:rsidRPr="00F00358">
              <w:rPr>
                <w:color w:val="FFFFFF" w:themeColor="background1"/>
              </w:rPr>
              <w:t>ILI</w:t>
            </w:r>
          </w:p>
        </w:tc>
      </w:tr>
      <w:tr w:rsidR="00673D41" w14:paraId="1ACB8CF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31F839BB" w14:textId="35FF6C85" w:rsidR="00673D41" w:rsidRPr="00615AE8" w:rsidRDefault="006273E3" w:rsidP="009A0C3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1.53</w:t>
            </w:r>
          </w:p>
        </w:tc>
      </w:tr>
      <w:tr w:rsidR="00673D41" w14:paraId="3DA185B5" w14:textId="77777777" w:rsidTr="00FE11DD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0DEC4F0E" w14:textId="77777777" w:rsidR="00673D41" w:rsidRPr="00FE11DD" w:rsidRDefault="00673D41" w:rsidP="00FE11DD">
            <w:pPr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73D41" w14:paraId="43CCEFF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8933E60" w14:textId="741E5304" w:rsidR="00673D41" w:rsidRDefault="00673D41" w:rsidP="00FE11DD">
            <w:pPr>
              <w:contextualSpacing/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Number of </w:t>
            </w:r>
            <w:r w:rsidR="00A93A27">
              <w:rPr>
                <w:color w:val="FFFFFF" w:themeColor="background1"/>
              </w:rPr>
              <w:t xml:space="preserve">ILINet </w:t>
            </w:r>
            <w:r w:rsidRPr="0098395E">
              <w:rPr>
                <w:color w:val="FFFFFF" w:themeColor="background1"/>
              </w:rPr>
              <w:t xml:space="preserve">Reporting </w:t>
            </w:r>
            <w:r w:rsidRPr="00F00358">
              <w:rPr>
                <w:color w:val="FFFFFF" w:themeColor="background1"/>
              </w:rPr>
              <w:t>Providers</w:t>
            </w:r>
          </w:p>
        </w:tc>
      </w:tr>
      <w:tr w:rsidR="00673D41" w14:paraId="45083F63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</w:tcPr>
          <w:p w14:paraId="281EEA1E" w14:textId="23C7ADCE" w:rsidR="00673D41" w:rsidRPr="00F54653" w:rsidRDefault="006D6068" w:rsidP="00FE11DD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6273E3">
              <w:rPr>
                <w:b/>
                <w:bCs/>
              </w:rPr>
              <w:t>7</w:t>
            </w:r>
          </w:p>
        </w:tc>
      </w:tr>
      <w:bookmarkEnd w:id="2"/>
    </w:tbl>
    <w:p w14:paraId="5A0BD7FC" w14:textId="77777777" w:rsidR="00530098" w:rsidRDefault="00530098" w:rsidP="008F7AB4">
      <w:pPr>
        <w:ind w:left="-1080" w:firstLine="1080"/>
        <w:contextualSpacing/>
        <w:jc w:val="center"/>
        <w:rPr>
          <w:b/>
          <w:sz w:val="16"/>
          <w:szCs w:val="16"/>
        </w:rPr>
      </w:pPr>
    </w:p>
    <w:p w14:paraId="74DAA45A" w14:textId="06CE0366" w:rsidR="00673D41" w:rsidRDefault="00616BA0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  <w:r>
        <w:rPr>
          <w:noProof/>
        </w:rPr>
        <w:drawing>
          <wp:inline distT="0" distB="0" distL="0" distR="0" wp14:anchorId="28652703" wp14:editId="48D2D5EB">
            <wp:extent cx="4215130" cy="1744980"/>
            <wp:effectExtent l="0" t="0" r="0" b="7620"/>
            <wp:docPr id="4462628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8A45344-6D33-4497-8DD5-EB18FDFFEB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A484A0A" w14:textId="540B79B8" w:rsidR="00531811" w:rsidRDefault="00531811" w:rsidP="00531811">
      <w:pPr>
        <w:ind w:left="-1080" w:firstLine="1080"/>
        <w:jc w:val="center"/>
        <w:rPr>
          <w:b/>
          <w:sz w:val="16"/>
          <w:szCs w:val="16"/>
          <w:highlight w:val="yellow"/>
        </w:rPr>
      </w:pPr>
    </w:p>
    <w:p w14:paraId="261913FE" w14:textId="77777777" w:rsidR="00FE11DD" w:rsidRDefault="00FE11DD" w:rsidP="00531811">
      <w:pPr>
        <w:rPr>
          <w:b/>
          <w:sz w:val="16"/>
          <w:szCs w:val="16"/>
          <w:highlight w:val="yellow"/>
        </w:rPr>
      </w:pPr>
    </w:p>
    <w:p w14:paraId="71012C09" w14:textId="1924713E" w:rsidR="00FE11DD" w:rsidRDefault="00FE11DD" w:rsidP="00531811">
      <w:pPr>
        <w:rPr>
          <w:b/>
          <w:sz w:val="16"/>
          <w:szCs w:val="16"/>
          <w:highlight w:val="yellow"/>
        </w:rPr>
        <w:sectPr w:rsidR="00FE11DD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6DFA5970" w14:textId="019A9EAE" w:rsidR="00F65E5D" w:rsidRPr="005C2BB6" w:rsidRDefault="001B7D40" w:rsidP="008F7AB4">
      <w:pPr>
        <w:rPr>
          <w:b/>
          <w:bCs/>
        </w:rPr>
      </w:pPr>
      <w:r>
        <w:rPr>
          <w:b/>
          <w:bCs/>
        </w:rPr>
        <w:t>Syndromic Surveillance</w:t>
      </w:r>
    </w:p>
    <w:p w14:paraId="384616D9" w14:textId="7433754B" w:rsidR="00EA5A5C" w:rsidRDefault="00EA5A5C" w:rsidP="00460D83"/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C2BB6" w14:paraId="19BCF563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0AC3EF38" w14:textId="26DC8210" w:rsidR="005C2BB6" w:rsidRDefault="00A93A27" w:rsidP="00FE11DD">
            <w:pPr>
              <w:jc w:val="center"/>
            </w:pPr>
            <w:r>
              <w:rPr>
                <w:color w:val="FFFFFF" w:themeColor="background1"/>
              </w:rPr>
              <w:t>Percent of Emergency Room Visits</w:t>
            </w:r>
            <w:r w:rsidRPr="0098395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Due to </w:t>
            </w:r>
            <w:r w:rsidRPr="0098395E">
              <w:rPr>
                <w:color w:val="FFFFFF" w:themeColor="background1"/>
              </w:rPr>
              <w:t>ILI</w:t>
            </w:r>
          </w:p>
        </w:tc>
      </w:tr>
      <w:tr w:rsidR="005C2BB6" w14:paraId="22700E4C" w14:textId="77777777" w:rsidTr="00FE11DD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0DFC4858" w14:textId="1459BF3C" w:rsidR="005C2BB6" w:rsidRPr="00364EE2" w:rsidRDefault="006D6068" w:rsidP="00364E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1.8</w:t>
            </w:r>
            <w:r w:rsidR="009B102D">
              <w:rPr>
                <w:b/>
                <w:bCs/>
              </w:rPr>
              <w:t>8</w:t>
            </w:r>
          </w:p>
        </w:tc>
      </w:tr>
      <w:tr w:rsidR="005C2BB6" w14:paraId="3C7BA760" w14:textId="77777777" w:rsidTr="00FE11DD">
        <w:tc>
          <w:tcPr>
            <w:tcW w:w="3235" w:type="dxa"/>
            <w:tcBorders>
              <w:left w:val="nil"/>
              <w:right w:val="nil"/>
            </w:tcBorders>
          </w:tcPr>
          <w:p w14:paraId="3FE12CAC" w14:textId="77777777" w:rsidR="005C2BB6" w:rsidRPr="00FE11DD" w:rsidRDefault="005C2BB6" w:rsidP="00FE11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C2BB6" w14:paraId="5FCC03D9" w14:textId="77777777" w:rsidTr="0098395E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ED0EAC9" w14:textId="5799158C" w:rsidR="005C2BB6" w:rsidRDefault="00A93A27" w:rsidP="00FE11DD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Percent of </w:t>
            </w:r>
            <w:r w:rsidR="005C2BB6" w:rsidRPr="0098395E">
              <w:rPr>
                <w:color w:val="FFFFFF" w:themeColor="background1"/>
              </w:rPr>
              <w:t>Emergency Medical Services (EMS) calls for ILI</w:t>
            </w:r>
          </w:p>
        </w:tc>
      </w:tr>
      <w:tr w:rsidR="005C2BB6" w14:paraId="4C59725C" w14:textId="77777777" w:rsidTr="00FE11DD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0BC8C27" w14:textId="3D193411" w:rsidR="005C2BB6" w:rsidRPr="00FE11DD" w:rsidRDefault="006D6068" w:rsidP="00FE11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0.</w:t>
            </w:r>
            <w:r w:rsidR="009B102D">
              <w:rPr>
                <w:b/>
                <w:bCs/>
              </w:rPr>
              <w:t>28</w:t>
            </w:r>
          </w:p>
        </w:tc>
      </w:tr>
    </w:tbl>
    <w:p w14:paraId="021EB068" w14:textId="77777777" w:rsidR="0098395E" w:rsidRDefault="0098395E" w:rsidP="00FE11DD">
      <w:pPr>
        <w:rPr>
          <w:b/>
          <w:bCs/>
        </w:rPr>
      </w:pPr>
    </w:p>
    <w:p w14:paraId="4A24402D" w14:textId="77777777" w:rsidR="0098395E" w:rsidRDefault="0098395E" w:rsidP="00FE11DD">
      <w:pPr>
        <w:rPr>
          <w:b/>
          <w:bCs/>
        </w:rPr>
      </w:pPr>
    </w:p>
    <w:p w14:paraId="71CFF0AA" w14:textId="77777777" w:rsidR="006454D1" w:rsidRDefault="006454D1" w:rsidP="00FE11DD">
      <w:pPr>
        <w:rPr>
          <w:b/>
          <w:bCs/>
        </w:rPr>
      </w:pPr>
    </w:p>
    <w:p w14:paraId="145A014D" w14:textId="77777777" w:rsidR="009B102D" w:rsidRDefault="009B102D" w:rsidP="00F226A4">
      <w:pPr>
        <w:rPr>
          <w:b/>
          <w:bCs/>
        </w:rPr>
      </w:pPr>
    </w:p>
    <w:p w14:paraId="387D9C1B" w14:textId="7559EA84" w:rsidR="00F226A4" w:rsidRDefault="009B102D" w:rsidP="00F226A4">
      <w:pPr>
        <w:rPr>
          <w:b/>
          <w:bCs/>
        </w:rPr>
      </w:pPr>
      <w:r w:rsidRPr="007F35C8">
        <w:rPr>
          <w:b/>
          <w:bCs/>
        </w:rPr>
        <w:t>Hospitalizations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F226A4" w14:paraId="14A634D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CC9CC0E" w14:textId="77777777" w:rsidR="00F226A4" w:rsidRDefault="00F226A4" w:rsidP="00F226A4">
            <w:pPr>
              <w:jc w:val="center"/>
            </w:pP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Week</w:t>
            </w:r>
          </w:p>
        </w:tc>
      </w:tr>
      <w:tr w:rsidR="00F226A4" w14:paraId="603E6A80" w14:textId="77777777" w:rsidTr="00F226A4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745EA68" w14:textId="69BF8378" w:rsidR="00F226A4" w:rsidRPr="005B36F3" w:rsidRDefault="009B102D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F226A4" w14:paraId="753DDA19" w14:textId="77777777" w:rsidTr="00F226A4">
        <w:tc>
          <w:tcPr>
            <w:tcW w:w="3235" w:type="dxa"/>
            <w:tcBorders>
              <w:left w:val="nil"/>
              <w:right w:val="nil"/>
            </w:tcBorders>
          </w:tcPr>
          <w:p w14:paraId="55889EB8" w14:textId="77777777" w:rsidR="00F226A4" w:rsidRPr="00FE11DD" w:rsidRDefault="00F226A4" w:rsidP="00F226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26A4" w14:paraId="48B61E87" w14:textId="77777777" w:rsidTr="00F226A4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60E4E871" w14:textId="77777777" w:rsidR="00F226A4" w:rsidRDefault="00F226A4" w:rsidP="00F226A4">
            <w:pPr>
              <w:jc w:val="center"/>
              <w:rPr>
                <w:b/>
                <w:bCs/>
              </w:rPr>
            </w:pPr>
            <w:r>
              <w:rPr>
                <w:color w:val="FFFFFF" w:themeColor="background1"/>
              </w:rPr>
              <w:t xml:space="preserve">Total </w:t>
            </w:r>
            <w:r w:rsidRPr="00AA58FD">
              <w:rPr>
                <w:color w:val="FFFFFF" w:themeColor="background1"/>
              </w:rPr>
              <w:t>Influenza-Associated Hospitalizations</w:t>
            </w:r>
            <w:r>
              <w:rPr>
                <w:color w:val="FFFFFF" w:themeColor="background1"/>
              </w:rPr>
              <w:t xml:space="preserve"> This Season</w:t>
            </w:r>
          </w:p>
        </w:tc>
      </w:tr>
      <w:tr w:rsidR="00F226A4" w14:paraId="4B6B6BFD" w14:textId="77777777" w:rsidTr="00F226A4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0DBDF4F7" w14:textId="200D027F" w:rsidR="00F226A4" w:rsidRPr="00FE11DD" w:rsidRDefault="009B102D" w:rsidP="00F226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9F53C2">
              <w:rPr>
                <w:b/>
                <w:bCs/>
              </w:rPr>
              <w:t>6</w:t>
            </w:r>
          </w:p>
        </w:tc>
      </w:tr>
    </w:tbl>
    <w:p w14:paraId="6B7FF114" w14:textId="77777777" w:rsidR="00F226A4" w:rsidRDefault="00F226A4" w:rsidP="00F226A4">
      <w:pPr>
        <w:rPr>
          <w:b/>
          <w:bCs/>
        </w:rPr>
      </w:pPr>
    </w:p>
    <w:p w14:paraId="7B51E787" w14:textId="77777777" w:rsidR="00F226A4" w:rsidRDefault="00F226A4" w:rsidP="00F226A4">
      <w:pPr>
        <w:rPr>
          <w:b/>
          <w:bCs/>
        </w:rPr>
      </w:pPr>
    </w:p>
    <w:p w14:paraId="06D886AD" w14:textId="77777777" w:rsidR="00F226A4" w:rsidRDefault="00F226A4" w:rsidP="00F226A4">
      <w:pPr>
        <w:rPr>
          <w:b/>
          <w:bCs/>
        </w:rPr>
      </w:pPr>
    </w:p>
    <w:p w14:paraId="6ADEA028" w14:textId="77777777" w:rsidR="00F226A4" w:rsidRDefault="00F226A4" w:rsidP="00F226A4">
      <w:pPr>
        <w:rPr>
          <w:b/>
          <w:bCs/>
        </w:rPr>
      </w:pPr>
    </w:p>
    <w:p w14:paraId="1BE7592A" w14:textId="77777777" w:rsidR="00F226A4" w:rsidRDefault="00F226A4" w:rsidP="00F226A4">
      <w:pPr>
        <w:rPr>
          <w:b/>
          <w:sz w:val="16"/>
          <w:szCs w:val="16"/>
        </w:rPr>
      </w:pPr>
    </w:p>
    <w:p w14:paraId="5F39E3AD" w14:textId="77777777" w:rsidR="00F226A4" w:rsidRDefault="00F226A4" w:rsidP="00F226A4">
      <w:pPr>
        <w:rPr>
          <w:b/>
          <w:sz w:val="16"/>
          <w:szCs w:val="16"/>
        </w:rPr>
      </w:pPr>
    </w:p>
    <w:p w14:paraId="0C37570B" w14:textId="41091598" w:rsidR="00745010" w:rsidRPr="00102F3C" w:rsidRDefault="004C56F4" w:rsidP="00F226A4">
      <w:pPr>
        <w:jc w:val="center"/>
        <w:rPr>
          <w:b/>
          <w:bCs/>
          <w:sz w:val="28"/>
          <w:szCs w:val="28"/>
        </w:rPr>
      </w:pPr>
      <w:r w:rsidRPr="00102F3C">
        <w:rPr>
          <w:b/>
          <w:sz w:val="18"/>
          <w:szCs w:val="18"/>
        </w:rPr>
        <w:t>Syndromic Surveillance data</w:t>
      </w:r>
      <w:r w:rsidR="00F65E5D" w:rsidRPr="00102F3C">
        <w:rPr>
          <w:b/>
          <w:sz w:val="18"/>
          <w:szCs w:val="18"/>
        </w:rPr>
        <w:t xml:space="preserve"> for ILI – Maine</w:t>
      </w:r>
      <w:r w:rsidR="004E71F7" w:rsidRPr="00102F3C">
        <w:rPr>
          <w:b/>
          <w:sz w:val="18"/>
          <w:szCs w:val="18"/>
        </w:rPr>
        <w:t>, 20</w:t>
      </w:r>
      <w:r w:rsidR="00107ED8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E40344" w:rsidRPr="00102F3C">
        <w:rPr>
          <w:b/>
          <w:sz w:val="18"/>
          <w:szCs w:val="18"/>
        </w:rPr>
        <w:t xml:space="preserve"> -</w:t>
      </w:r>
      <w:r w:rsidR="0025332A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</w:p>
    <w:p w14:paraId="44AD8752" w14:textId="17706E58" w:rsidR="00FE11DD" w:rsidRDefault="00616BA0" w:rsidP="00531811">
      <w:pPr>
        <w:jc w:val="center"/>
        <w:rPr>
          <w:b/>
          <w:sz w:val="16"/>
          <w:szCs w:val="16"/>
        </w:rPr>
      </w:pPr>
      <w:r w:rsidRPr="0033391B">
        <w:rPr>
          <w:noProof/>
          <w:sz w:val="20"/>
          <w:szCs w:val="20"/>
        </w:rPr>
        <w:drawing>
          <wp:inline distT="0" distB="0" distL="0" distR="0" wp14:anchorId="4F45D6E5" wp14:editId="2B3F90C7">
            <wp:extent cx="4215384" cy="1901952"/>
            <wp:effectExtent l="0" t="0" r="0" b="3175"/>
            <wp:docPr id="178119636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D386F83-F9BF-459D-B179-1B33B1C822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531811" w:rsidRPr="00531811">
        <w:rPr>
          <w:b/>
          <w:sz w:val="16"/>
          <w:szCs w:val="16"/>
        </w:rPr>
        <w:t xml:space="preserve"> </w:t>
      </w:r>
    </w:p>
    <w:p w14:paraId="6E35013F" w14:textId="350D0A0F" w:rsidR="00FE11DD" w:rsidRDefault="00FE11DD" w:rsidP="00531811">
      <w:pPr>
        <w:jc w:val="center"/>
        <w:rPr>
          <w:b/>
          <w:sz w:val="16"/>
          <w:szCs w:val="16"/>
        </w:rPr>
      </w:pPr>
    </w:p>
    <w:p w14:paraId="5047A7CE" w14:textId="51508EFC" w:rsidR="0098395E" w:rsidRDefault="0098395E" w:rsidP="00531811">
      <w:pPr>
        <w:jc w:val="center"/>
        <w:rPr>
          <w:b/>
          <w:sz w:val="16"/>
          <w:szCs w:val="16"/>
        </w:rPr>
      </w:pPr>
    </w:p>
    <w:p w14:paraId="09A30D95" w14:textId="3298C11A" w:rsidR="00531811" w:rsidRPr="00102F3C" w:rsidRDefault="00531811" w:rsidP="00531811">
      <w:pPr>
        <w:jc w:val="center"/>
        <w:rPr>
          <w:b/>
          <w:sz w:val="18"/>
          <w:szCs w:val="18"/>
        </w:rPr>
      </w:pPr>
      <w:r w:rsidRPr="00102F3C">
        <w:rPr>
          <w:b/>
          <w:sz w:val="18"/>
          <w:szCs w:val="18"/>
        </w:rPr>
        <w:t>Influenza Hospitalizations – Maine, 20</w:t>
      </w:r>
      <w:r w:rsidR="00F54653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5C28CEE9" w14:textId="77777777" w:rsidR="006454D1" w:rsidRDefault="006454D1" w:rsidP="00531811">
      <w:pPr>
        <w:jc w:val="center"/>
        <w:rPr>
          <w:b/>
          <w:sz w:val="16"/>
          <w:szCs w:val="16"/>
        </w:rPr>
      </w:pPr>
    </w:p>
    <w:p w14:paraId="098BA94E" w14:textId="1DA41F9A" w:rsidR="00507A2C" w:rsidRPr="00531811" w:rsidRDefault="00616BA0" w:rsidP="00531811">
      <w:pPr>
        <w:jc w:val="center"/>
        <w:rPr>
          <w:bCs/>
          <w:sz w:val="16"/>
          <w:szCs w:val="16"/>
        </w:rPr>
        <w:sectPr w:rsidR="00507A2C" w:rsidRPr="00531811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  <w:r>
        <w:rPr>
          <w:noProof/>
        </w:rPr>
        <w:drawing>
          <wp:inline distT="0" distB="0" distL="0" distR="0" wp14:anchorId="3C5D0F11" wp14:editId="2E2593E3">
            <wp:extent cx="4215384" cy="1901952"/>
            <wp:effectExtent l="0" t="0" r="0" b="3175"/>
            <wp:docPr id="18070340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B9DD3E-26B9-480F-8F4F-AA63AA88AB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E544D5" w14:textId="0F93BA94" w:rsidR="0098395E" w:rsidRDefault="0098395E" w:rsidP="00615AE8">
      <w:pPr>
        <w:jc w:val="right"/>
        <w:rPr>
          <w:noProof/>
        </w:rPr>
        <w:sectPr w:rsidR="0098395E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492E5839" w14:textId="3E755905" w:rsidR="00531811" w:rsidRDefault="00531811" w:rsidP="00615AE8">
      <w:pPr>
        <w:jc w:val="right"/>
        <w:rPr>
          <w:b/>
          <w:sz w:val="16"/>
          <w:szCs w:val="16"/>
        </w:rPr>
        <w:sectPr w:rsidR="00531811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730A413A" w14:textId="77777777" w:rsidR="0098395E" w:rsidRDefault="0098395E" w:rsidP="0098395E">
      <w:pPr>
        <w:rPr>
          <w:b/>
          <w:bCs/>
        </w:rPr>
      </w:pPr>
    </w:p>
    <w:p w14:paraId="6A56AD5A" w14:textId="2DDD7933" w:rsidR="00563476" w:rsidRPr="0098395E" w:rsidRDefault="0098395E" w:rsidP="0098395E">
      <w:pPr>
        <w:rPr>
          <w:b/>
          <w:bCs/>
        </w:rPr>
      </w:pPr>
      <w:r w:rsidRPr="0098395E">
        <w:rPr>
          <w:b/>
          <w:bCs/>
        </w:rPr>
        <w:lastRenderedPageBreak/>
        <w:t>Pn</w:t>
      </w:r>
      <w:r>
        <w:rPr>
          <w:b/>
          <w:bCs/>
        </w:rPr>
        <w:t>eumo</w:t>
      </w:r>
      <w:r w:rsidRPr="0098395E">
        <w:rPr>
          <w:b/>
          <w:bCs/>
        </w:rPr>
        <w:t>nia and Influenza (P&amp;I) Deaths</w:t>
      </w:r>
    </w:p>
    <w:p w14:paraId="7130E7E5" w14:textId="77777777" w:rsidR="00F65E5D" w:rsidRPr="00050158" w:rsidRDefault="00F65E5D" w:rsidP="008F7B68">
      <w:pPr>
        <w:rPr>
          <w:b/>
          <w:sz w:val="16"/>
          <w:szCs w:val="16"/>
        </w:rPr>
        <w:sectPr w:rsidR="00F65E5D" w:rsidRPr="00050158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</w:p>
    <w:p w14:paraId="30A51CB6" w14:textId="0E438E4D" w:rsidR="009F1072" w:rsidRDefault="009F1072" w:rsidP="002121CB">
      <w:pPr>
        <w:tabs>
          <w:tab w:val="left" w:pos="1080"/>
        </w:tabs>
        <w:rPr>
          <w:b/>
          <w:sz w:val="16"/>
          <w:szCs w:val="16"/>
        </w:rPr>
        <w:sectPr w:rsidR="009F1072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tbl>
      <w:tblPr>
        <w:tblStyle w:val="TableGrid"/>
        <w:tblpPr w:leftFromText="180" w:rightFromText="180" w:vertAnchor="text" w:horzAnchor="margin" w:tblpY="-44"/>
        <w:tblW w:w="0" w:type="auto"/>
        <w:tblLook w:val="04A0" w:firstRow="1" w:lastRow="0" w:firstColumn="1" w:lastColumn="0" w:noHBand="0" w:noVBand="1"/>
      </w:tblPr>
      <w:tblGrid>
        <w:gridCol w:w="3235"/>
      </w:tblGrid>
      <w:tr w:rsidR="00531811" w14:paraId="0D51C427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52973179" w14:textId="67A7386A" w:rsidR="00531811" w:rsidRDefault="00A93A27" w:rsidP="0027262B">
            <w:pPr>
              <w:jc w:val="center"/>
            </w:pPr>
            <w:r>
              <w:rPr>
                <w:color w:val="FFFFFF" w:themeColor="background1"/>
              </w:rPr>
              <w:t xml:space="preserve">Percent of </w:t>
            </w:r>
            <w:r w:rsidR="00615AE8" w:rsidRPr="0098395E">
              <w:rPr>
                <w:color w:val="FFFFFF" w:themeColor="background1"/>
              </w:rPr>
              <w:t xml:space="preserve">Deaths </w:t>
            </w:r>
            <w:r>
              <w:rPr>
                <w:color w:val="FFFFFF" w:themeColor="background1"/>
              </w:rPr>
              <w:t>D</w:t>
            </w:r>
            <w:r w:rsidR="00615AE8" w:rsidRPr="0098395E">
              <w:rPr>
                <w:color w:val="FFFFFF" w:themeColor="background1"/>
              </w:rPr>
              <w:t>ue to P&amp;I</w:t>
            </w:r>
          </w:p>
        </w:tc>
      </w:tr>
      <w:tr w:rsidR="00531811" w14:paraId="414E1B03" w14:textId="77777777" w:rsidTr="0027262B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43702BD3" w14:textId="44157EFE" w:rsidR="00531811" w:rsidRPr="00615AE8" w:rsidRDefault="00CA42EE" w:rsidP="00CA4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5.92</w:t>
            </w:r>
          </w:p>
        </w:tc>
      </w:tr>
      <w:tr w:rsidR="00531811" w14:paraId="7F6C75A9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</w:tcPr>
          <w:p w14:paraId="6C6F285D" w14:textId="77777777" w:rsidR="00531811" w:rsidRPr="00FE11DD" w:rsidRDefault="00531811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31811" w14:paraId="12D0B8FC" w14:textId="77777777" w:rsidTr="0027262B"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7EEADA96" w14:textId="7C6EF324" w:rsidR="00531811" w:rsidRPr="0098395E" w:rsidRDefault="00A93A27" w:rsidP="0027262B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="00615AE8" w:rsidRPr="0098395E">
              <w:rPr>
                <w:color w:val="FFFFFF" w:themeColor="background1"/>
              </w:rPr>
              <w:t>nfluenza</w:t>
            </w:r>
            <w:r>
              <w:rPr>
                <w:color w:val="FFFFFF" w:themeColor="background1"/>
              </w:rPr>
              <w:t>-Associated</w:t>
            </w:r>
            <w:r w:rsidR="00615AE8" w:rsidRPr="0098395E">
              <w:rPr>
                <w:color w:val="FFFFFF" w:themeColor="background1"/>
              </w:rPr>
              <w:t xml:space="preserve"> Deaths </w:t>
            </w:r>
            <w:r>
              <w:rPr>
                <w:color w:val="FFFFFF" w:themeColor="background1"/>
              </w:rPr>
              <w:t>T</w:t>
            </w:r>
            <w:r w:rsidR="00615AE8" w:rsidRPr="0098395E">
              <w:rPr>
                <w:color w:val="FFFFFF" w:themeColor="background1"/>
              </w:rPr>
              <w:t xml:space="preserve">his </w:t>
            </w:r>
            <w:r>
              <w:rPr>
                <w:color w:val="FFFFFF" w:themeColor="background1"/>
              </w:rPr>
              <w:t>W</w:t>
            </w:r>
            <w:r w:rsidR="00615AE8" w:rsidRPr="0098395E">
              <w:rPr>
                <w:color w:val="FFFFFF" w:themeColor="background1"/>
              </w:rPr>
              <w:t>eek*</w:t>
            </w:r>
          </w:p>
        </w:tc>
      </w:tr>
      <w:tr w:rsidR="00531811" w14:paraId="23184493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56533" w14:textId="3B0A3875" w:rsidR="00531811" w:rsidRPr="006454D1" w:rsidRDefault="009B102D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FE11DD" w14:paraId="575BA351" w14:textId="77777777" w:rsidTr="0027262B">
        <w:trPr>
          <w:trHeight w:val="20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4DBC998D" w14:textId="77777777" w:rsidR="00FE11DD" w:rsidRPr="00FE11DD" w:rsidRDefault="00FE11DD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15AE8" w14:paraId="584254B9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</w:tcPr>
          <w:p w14:paraId="5F90FCE2" w14:textId="2164C0BA" w:rsidR="00615AE8" w:rsidRDefault="00615AE8" w:rsidP="0027262B">
            <w:pPr>
              <w:jc w:val="center"/>
              <w:rPr>
                <w:b/>
                <w:bCs/>
              </w:rPr>
            </w:pPr>
            <w:r w:rsidRPr="0098395E">
              <w:rPr>
                <w:color w:val="FFFFFF" w:themeColor="background1"/>
              </w:rPr>
              <w:t xml:space="preserve">Total </w:t>
            </w:r>
            <w:r w:rsidR="00A93A27">
              <w:rPr>
                <w:color w:val="FFFFFF" w:themeColor="background1"/>
              </w:rPr>
              <w:t>I</w:t>
            </w:r>
            <w:r w:rsidRPr="0098395E">
              <w:rPr>
                <w:color w:val="FFFFFF" w:themeColor="background1"/>
              </w:rPr>
              <w:t>nfluenza</w:t>
            </w:r>
            <w:r w:rsidR="00A93A27">
              <w:rPr>
                <w:color w:val="FFFFFF" w:themeColor="background1"/>
              </w:rPr>
              <w:t>-Associated</w:t>
            </w:r>
            <w:r w:rsidRPr="0098395E">
              <w:rPr>
                <w:color w:val="FFFFFF" w:themeColor="background1"/>
              </w:rPr>
              <w:t xml:space="preserve"> Deaths </w:t>
            </w:r>
            <w:r w:rsidR="00A93A27">
              <w:rPr>
                <w:color w:val="FFFFFF" w:themeColor="background1"/>
              </w:rPr>
              <w:t>T</w:t>
            </w:r>
            <w:r w:rsidRPr="0098395E">
              <w:rPr>
                <w:color w:val="FFFFFF" w:themeColor="background1"/>
              </w:rPr>
              <w:t xml:space="preserve">his </w:t>
            </w:r>
            <w:r w:rsidR="00A93A27">
              <w:rPr>
                <w:color w:val="FFFFFF" w:themeColor="background1"/>
              </w:rPr>
              <w:t>S</w:t>
            </w:r>
            <w:r w:rsidRPr="0098395E">
              <w:rPr>
                <w:color w:val="FFFFFF" w:themeColor="background1"/>
              </w:rPr>
              <w:t>eason*</w:t>
            </w:r>
          </w:p>
        </w:tc>
      </w:tr>
      <w:tr w:rsidR="00615AE8" w14:paraId="1FE8AE0F" w14:textId="77777777" w:rsidTr="0027262B">
        <w:trPr>
          <w:trHeight w:val="274"/>
        </w:trPr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2F974" w14:textId="551D5C72" w:rsidR="00615AE8" w:rsidRPr="006454D1" w:rsidRDefault="009F53C2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27262B" w14:paraId="4502830D" w14:textId="77777777" w:rsidTr="0027262B">
        <w:trPr>
          <w:trHeight w:val="92"/>
        </w:trPr>
        <w:tc>
          <w:tcPr>
            <w:tcW w:w="3235" w:type="dxa"/>
            <w:tcBorders>
              <w:left w:val="nil"/>
              <w:right w:val="nil"/>
            </w:tcBorders>
            <w:vAlign w:val="center"/>
          </w:tcPr>
          <w:p w14:paraId="062E9B25" w14:textId="77777777" w:rsidR="0027262B" w:rsidRPr="0027262B" w:rsidRDefault="0027262B" w:rsidP="002726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7262B" w14:paraId="4C912BCA" w14:textId="77777777" w:rsidTr="0027262B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B0F7F3D" w14:textId="28A03C61" w:rsidR="0027262B" w:rsidRPr="0027262B" w:rsidRDefault="0027262B" w:rsidP="0027262B">
            <w:pPr>
              <w:jc w:val="center"/>
            </w:pPr>
            <w:r w:rsidRPr="0027262B">
              <w:rPr>
                <w:color w:val="FFFFFF" w:themeColor="background1"/>
              </w:rPr>
              <w:t>Pediatric Influenza-Associated Deaths This Season</w:t>
            </w:r>
          </w:p>
        </w:tc>
      </w:tr>
      <w:tr w:rsidR="0027262B" w14:paraId="32FE67D7" w14:textId="77777777" w:rsidTr="0027262B">
        <w:trPr>
          <w:trHeight w:val="27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3FC2E600" w14:textId="6E4B2DB3" w:rsidR="0027262B" w:rsidRPr="006454D1" w:rsidRDefault="003A6FA3" w:rsidP="002726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14:paraId="1AC59D5A" w14:textId="77777777" w:rsidR="0098395E" w:rsidRPr="00102F3C" w:rsidRDefault="0098395E" w:rsidP="0098395E">
      <w:pPr>
        <w:rPr>
          <w:b/>
          <w:sz w:val="18"/>
          <w:szCs w:val="18"/>
        </w:rPr>
        <w:sectPr w:rsidR="0098395E" w:rsidRPr="00102F3C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55F32727" w14:textId="6A91A2C5" w:rsidR="00272295" w:rsidRPr="002121CB" w:rsidRDefault="00272295" w:rsidP="0025564A">
      <w:pPr>
        <w:jc w:val="center"/>
        <w:rPr>
          <w:b/>
          <w:sz w:val="16"/>
          <w:szCs w:val="16"/>
        </w:rPr>
        <w:sectPr w:rsidR="00272295" w:rsidRPr="002121CB" w:rsidSect="0098395E">
          <w:type w:val="continuous"/>
          <w:pgSz w:w="12240" w:h="15840"/>
          <w:pgMar w:top="720" w:right="720" w:bottom="720" w:left="720" w:header="720" w:footer="720" w:gutter="0"/>
          <w:cols w:space="0"/>
          <w:docGrid w:linePitch="360"/>
        </w:sectPr>
      </w:pPr>
      <w:r w:rsidRPr="00102F3C">
        <w:rPr>
          <w:b/>
          <w:sz w:val="18"/>
          <w:szCs w:val="18"/>
        </w:rPr>
        <w:t>Deaths Attributable to P&amp;I – Maine, 20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3</w:t>
      </w:r>
      <w:r w:rsidR="004C741B" w:rsidRPr="00102F3C">
        <w:rPr>
          <w:b/>
          <w:sz w:val="18"/>
          <w:szCs w:val="18"/>
        </w:rPr>
        <w:t>-</w:t>
      </w:r>
      <w:r w:rsidR="004B40FE" w:rsidRPr="00102F3C">
        <w:rPr>
          <w:b/>
          <w:sz w:val="18"/>
          <w:szCs w:val="18"/>
        </w:rPr>
        <w:t>2</w:t>
      </w:r>
      <w:r w:rsidR="00491B0F" w:rsidRPr="00102F3C">
        <w:rPr>
          <w:b/>
          <w:sz w:val="18"/>
          <w:szCs w:val="18"/>
        </w:rPr>
        <w:t>5</w:t>
      </w:r>
      <w:r w:rsidR="004B40FE" w:rsidRPr="00102F3C">
        <w:rPr>
          <w:noProof/>
          <w:sz w:val="28"/>
          <w:szCs w:val="28"/>
        </w:rPr>
        <w:t xml:space="preserve"> </w:t>
      </w:r>
      <w:r w:rsidR="00616BA0">
        <w:rPr>
          <w:noProof/>
        </w:rPr>
        <w:drawing>
          <wp:inline distT="0" distB="0" distL="0" distR="0" wp14:anchorId="701E5E58" wp14:editId="277A22A6">
            <wp:extent cx="4215130" cy="2164080"/>
            <wp:effectExtent l="0" t="0" r="0" b="7620"/>
            <wp:docPr id="4798864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978D04-282A-43F0-8187-9E07AAF8C18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FB2BA9A" w14:textId="34EBCF1F" w:rsidR="00FE11DD" w:rsidRPr="0025564A" w:rsidRDefault="00FE11DD" w:rsidP="00006CFF">
      <w:pPr>
        <w:tabs>
          <w:tab w:val="left" w:pos="1080"/>
        </w:tabs>
        <w:rPr>
          <w:sz w:val="20"/>
          <w:szCs w:val="22"/>
        </w:rPr>
        <w:sectPr w:rsidR="00FE11DD" w:rsidRPr="0025564A" w:rsidSect="00FE11DD">
          <w:type w:val="continuous"/>
          <w:pgSz w:w="12240" w:h="15840"/>
          <w:pgMar w:top="720" w:right="720" w:bottom="720" w:left="720" w:header="720" w:footer="720" w:gutter="0"/>
          <w:cols w:num="2" w:space="0" w:equalWidth="0">
            <w:col w:w="3600" w:space="0"/>
            <w:col w:w="7200"/>
          </w:cols>
          <w:docGrid w:linePitch="360"/>
        </w:sectPr>
      </w:pPr>
    </w:p>
    <w:p w14:paraId="7C707002" w14:textId="29E04A9A" w:rsidR="002121CB" w:rsidRDefault="004C741B" w:rsidP="00006CFF">
      <w:pPr>
        <w:tabs>
          <w:tab w:val="left" w:pos="1080"/>
        </w:tabs>
        <w:rPr>
          <w:sz w:val="18"/>
          <w:szCs w:val="18"/>
        </w:rPr>
      </w:pPr>
      <w:r w:rsidRPr="0090116D">
        <w:rPr>
          <w:sz w:val="18"/>
          <w:szCs w:val="18"/>
        </w:rPr>
        <w:t>*</w:t>
      </w:r>
      <w:r w:rsidR="002464DE" w:rsidRPr="0090116D">
        <w:rPr>
          <w:sz w:val="18"/>
          <w:szCs w:val="18"/>
        </w:rPr>
        <w:t>This number represents the number of individuals who had influenza specifically listed on their death certificate.  This is likely an underrepresentation of the true burden</w:t>
      </w:r>
      <w:r w:rsidRPr="0090116D">
        <w:rPr>
          <w:sz w:val="18"/>
          <w:szCs w:val="18"/>
        </w:rPr>
        <w:t>,</w:t>
      </w:r>
      <w:r w:rsidR="002464DE" w:rsidRPr="0090116D">
        <w:rPr>
          <w:sz w:val="18"/>
          <w:szCs w:val="18"/>
        </w:rPr>
        <w:t xml:space="preserve"> as many inf</w:t>
      </w:r>
      <w:r w:rsidRPr="0090116D">
        <w:rPr>
          <w:sz w:val="18"/>
          <w:szCs w:val="18"/>
        </w:rPr>
        <w:t xml:space="preserve">luenza-associated deaths are </w:t>
      </w:r>
      <w:r w:rsidR="00430F9A" w:rsidRPr="0090116D">
        <w:rPr>
          <w:sz w:val="18"/>
          <w:szCs w:val="18"/>
        </w:rPr>
        <w:t>due</w:t>
      </w:r>
      <w:r w:rsidRPr="0090116D">
        <w:rPr>
          <w:sz w:val="18"/>
          <w:szCs w:val="18"/>
        </w:rPr>
        <w:t xml:space="preserve"> </w:t>
      </w:r>
      <w:r w:rsidR="00430F9A" w:rsidRPr="0090116D">
        <w:rPr>
          <w:sz w:val="18"/>
          <w:szCs w:val="18"/>
        </w:rPr>
        <w:t>to</w:t>
      </w:r>
      <w:r w:rsidRPr="0090116D">
        <w:rPr>
          <w:sz w:val="18"/>
          <w:szCs w:val="18"/>
        </w:rPr>
        <w:t xml:space="preserve"> </w:t>
      </w:r>
      <w:r w:rsidR="002464DE" w:rsidRPr="0090116D">
        <w:rPr>
          <w:sz w:val="18"/>
          <w:szCs w:val="18"/>
        </w:rPr>
        <w:t>secondary infections</w:t>
      </w:r>
      <w:r w:rsidR="00430F9A" w:rsidRPr="0090116D">
        <w:rPr>
          <w:sz w:val="18"/>
          <w:szCs w:val="18"/>
        </w:rPr>
        <w:t>.</w:t>
      </w:r>
      <w:r w:rsidR="002464DE" w:rsidRPr="0090116D">
        <w:rPr>
          <w:sz w:val="18"/>
          <w:szCs w:val="18"/>
        </w:rPr>
        <w:t xml:space="preserve"> </w:t>
      </w:r>
      <w:r w:rsidR="0078045F" w:rsidRPr="0090116D">
        <w:rPr>
          <w:sz w:val="18"/>
          <w:szCs w:val="18"/>
        </w:rPr>
        <w:t xml:space="preserve">This </w:t>
      </w:r>
      <w:r w:rsidR="00430F9A" w:rsidRPr="0090116D">
        <w:rPr>
          <w:sz w:val="18"/>
          <w:szCs w:val="18"/>
        </w:rPr>
        <w:t>is why Maine CDC reports</w:t>
      </w:r>
      <w:r w:rsidR="002464DE" w:rsidRPr="0090116D">
        <w:rPr>
          <w:sz w:val="18"/>
          <w:szCs w:val="18"/>
        </w:rPr>
        <w:t xml:space="preserve"> Pneumonia and Influenza (P&amp;I) death</w:t>
      </w:r>
      <w:r w:rsidR="00430F9A" w:rsidRPr="0090116D">
        <w:rPr>
          <w:sz w:val="18"/>
          <w:szCs w:val="18"/>
        </w:rPr>
        <w:t>s.</w:t>
      </w:r>
      <w:r w:rsidR="002464DE" w:rsidRPr="0090116D">
        <w:rPr>
          <w:sz w:val="18"/>
          <w:szCs w:val="18"/>
        </w:rPr>
        <w:t xml:space="preserve"> </w:t>
      </w:r>
    </w:p>
    <w:p w14:paraId="1C9ABEA1" w14:textId="77777777" w:rsidR="0090116D" w:rsidRPr="0090116D" w:rsidRDefault="0090116D" w:rsidP="00006CFF">
      <w:pPr>
        <w:tabs>
          <w:tab w:val="left" w:pos="1080"/>
        </w:tabs>
        <w:rPr>
          <w:sz w:val="18"/>
          <w:szCs w:val="18"/>
        </w:rPr>
      </w:pPr>
    </w:p>
    <w:p w14:paraId="72EABCE6" w14:textId="553A6455" w:rsidR="00730950" w:rsidRDefault="00615AE8" w:rsidP="00730950">
      <w:pPr>
        <w:rPr>
          <w:b/>
        </w:rPr>
      </w:pPr>
      <w:r w:rsidRPr="003341C7">
        <w:rPr>
          <w:b/>
        </w:rPr>
        <w:t>Virologic Surveillance</w:t>
      </w:r>
      <w:r w:rsidR="008346EE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6845B2EB" w14:textId="1B041D73" w:rsidTr="00771A38">
        <w:tc>
          <w:tcPr>
            <w:tcW w:w="5575" w:type="dxa"/>
            <w:shd w:val="clear" w:color="auto" w:fill="D9D9D9" w:themeFill="background1" w:themeFillShade="D9"/>
          </w:tcPr>
          <w:p w14:paraId="4ED4C38A" w14:textId="4584B84A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>Health and Environmental Testing Laboratory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535E6B42" w14:textId="060D4338" w:rsidR="00771A38" w:rsidRDefault="00771A38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95248F">
              <w:rPr>
                <w:b/>
              </w:rPr>
              <w:t>5</w:t>
            </w:r>
            <w:r w:rsidR="00EC39E9">
              <w:rPr>
                <w:b/>
              </w:rPr>
              <w:t>1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07EA7F13" w14:textId="0857F178" w:rsidR="00771A38" w:rsidRPr="003D117B" w:rsidRDefault="00771A38" w:rsidP="002E3C1F">
            <w:pPr>
              <w:jc w:val="center"/>
              <w:rPr>
                <w:b/>
              </w:rPr>
            </w:pPr>
            <w:r w:rsidRPr="003D117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3D117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3D117B">
              <w:rPr>
                <w:b/>
              </w:rPr>
              <w:t xml:space="preserve"> Season</w:t>
            </w:r>
          </w:p>
        </w:tc>
      </w:tr>
      <w:tr w:rsidR="00771A38" w14:paraId="1B3FFF80" w14:textId="4A19BB84" w:rsidTr="00771A38">
        <w:tc>
          <w:tcPr>
            <w:tcW w:w="5575" w:type="dxa"/>
          </w:tcPr>
          <w:p w14:paraId="54EDC972" w14:textId="47017AF2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4155FFB8" w14:textId="165FC8D1" w:rsidR="00771A38" w:rsidRPr="009B75A7" w:rsidRDefault="00EC39E9" w:rsidP="004B40FE">
            <w:pPr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515" w:type="dxa"/>
          </w:tcPr>
          <w:p w14:paraId="583B98F5" w14:textId="275226BF" w:rsidR="00771A38" w:rsidRPr="003D117B" w:rsidRDefault="00EC39E9" w:rsidP="004B40FE">
            <w:pPr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</w:tr>
      <w:tr w:rsidR="00771A38" w14:paraId="43879639" w14:textId="0167DF53" w:rsidTr="00771A38">
        <w:tc>
          <w:tcPr>
            <w:tcW w:w="5575" w:type="dxa"/>
          </w:tcPr>
          <w:p w14:paraId="01399A2F" w14:textId="44F7C887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>No. of positive specimens</w:t>
            </w:r>
          </w:p>
        </w:tc>
        <w:tc>
          <w:tcPr>
            <w:tcW w:w="2700" w:type="dxa"/>
          </w:tcPr>
          <w:p w14:paraId="19DCB7E5" w14:textId="65CBEC5E" w:rsidR="00771A38" w:rsidRPr="009B75A7" w:rsidRDefault="00EC39E9" w:rsidP="004B40FE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CA42EE">
              <w:rPr>
                <w:bCs/>
              </w:rPr>
              <w:t xml:space="preserve"> (90.48%)</w:t>
            </w:r>
          </w:p>
        </w:tc>
        <w:tc>
          <w:tcPr>
            <w:tcW w:w="2515" w:type="dxa"/>
          </w:tcPr>
          <w:p w14:paraId="08EF3159" w14:textId="26F2CA35" w:rsidR="00771A38" w:rsidRPr="003D117B" w:rsidRDefault="00EC39E9" w:rsidP="00EC39E9">
            <w:pPr>
              <w:jc w:val="center"/>
              <w:rPr>
                <w:bCs/>
              </w:rPr>
            </w:pPr>
            <w:r>
              <w:rPr>
                <w:bCs/>
              </w:rPr>
              <w:t>35</w:t>
            </w:r>
            <w:r w:rsidR="001F0369">
              <w:rPr>
                <w:bCs/>
              </w:rPr>
              <w:t xml:space="preserve"> (</w:t>
            </w:r>
            <w:r>
              <w:rPr>
                <w:bCs/>
              </w:rPr>
              <w:t>78</w:t>
            </w:r>
            <w:r w:rsidR="001F0369">
              <w:rPr>
                <w:bCs/>
              </w:rPr>
              <w:t>%)</w:t>
            </w:r>
          </w:p>
        </w:tc>
      </w:tr>
      <w:tr w:rsidR="00771A38" w14:paraId="41758D20" w14:textId="5B44CDAB" w:rsidTr="00771A38">
        <w:tc>
          <w:tcPr>
            <w:tcW w:w="5575" w:type="dxa"/>
          </w:tcPr>
          <w:p w14:paraId="439AD95E" w14:textId="437BE4FA" w:rsidR="00771A38" w:rsidRPr="00615AE8" w:rsidRDefault="00771A38" w:rsidP="00730950">
            <w:pPr>
              <w:rPr>
                <w:b/>
                <w:i/>
                <w:iCs/>
              </w:rPr>
            </w:pPr>
            <w:r w:rsidRPr="00615AE8">
              <w:rPr>
                <w:b/>
                <w:i/>
                <w:iCs/>
              </w:rPr>
              <w:t xml:space="preserve">Positive specimens by type </w:t>
            </w:r>
          </w:p>
        </w:tc>
        <w:tc>
          <w:tcPr>
            <w:tcW w:w="2700" w:type="dxa"/>
          </w:tcPr>
          <w:p w14:paraId="2691C66A" w14:textId="7777777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7992F026" w14:textId="77777777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6839D190" w14:textId="1513CDDB" w:rsidTr="00771A38">
        <w:tc>
          <w:tcPr>
            <w:tcW w:w="5575" w:type="dxa"/>
          </w:tcPr>
          <w:p w14:paraId="03C7D5D0" w14:textId="54C7B0D1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A </w:t>
            </w:r>
          </w:p>
        </w:tc>
        <w:tc>
          <w:tcPr>
            <w:tcW w:w="2700" w:type="dxa"/>
          </w:tcPr>
          <w:p w14:paraId="24623FE4" w14:textId="08FB2D17" w:rsidR="00771A38" w:rsidRPr="009B75A7" w:rsidRDefault="00771A38" w:rsidP="004B40FE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3CCFB57" w14:textId="3A0C67E9" w:rsidR="00771A38" w:rsidRPr="003D117B" w:rsidRDefault="00771A38" w:rsidP="004B40FE">
            <w:pPr>
              <w:jc w:val="center"/>
              <w:rPr>
                <w:bCs/>
              </w:rPr>
            </w:pPr>
          </w:p>
        </w:tc>
      </w:tr>
      <w:tr w:rsidR="00771A38" w14:paraId="722D0400" w14:textId="59D2F599" w:rsidTr="00771A38">
        <w:tc>
          <w:tcPr>
            <w:tcW w:w="5575" w:type="dxa"/>
          </w:tcPr>
          <w:p w14:paraId="3860EC4C" w14:textId="50257F46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(H1N1)pdm09</w:t>
            </w:r>
          </w:p>
        </w:tc>
        <w:tc>
          <w:tcPr>
            <w:tcW w:w="2700" w:type="dxa"/>
          </w:tcPr>
          <w:p w14:paraId="7955F88C" w14:textId="2950B739" w:rsidR="00771A38" w:rsidRPr="009B75A7" w:rsidRDefault="00EC39E9" w:rsidP="004B40FE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CA42EE">
              <w:rPr>
                <w:bCs/>
              </w:rPr>
              <w:t xml:space="preserve"> (47%)</w:t>
            </w:r>
          </w:p>
        </w:tc>
        <w:tc>
          <w:tcPr>
            <w:tcW w:w="2515" w:type="dxa"/>
          </w:tcPr>
          <w:p w14:paraId="0D24C2E1" w14:textId="15B08995" w:rsidR="00771A38" w:rsidRPr="003D117B" w:rsidRDefault="00EC39E9" w:rsidP="004B40FE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1F0369">
              <w:rPr>
                <w:bCs/>
              </w:rPr>
              <w:t xml:space="preserve"> (</w:t>
            </w:r>
            <w:r>
              <w:rPr>
                <w:bCs/>
              </w:rPr>
              <w:t>46</w:t>
            </w:r>
            <w:r w:rsidR="001F0369">
              <w:rPr>
                <w:bCs/>
              </w:rPr>
              <w:t>%)</w:t>
            </w:r>
          </w:p>
        </w:tc>
      </w:tr>
      <w:tr w:rsidR="00771A38" w14:paraId="715B37AB" w14:textId="5654F27A" w:rsidTr="00771A38">
        <w:tc>
          <w:tcPr>
            <w:tcW w:w="5575" w:type="dxa"/>
          </w:tcPr>
          <w:p w14:paraId="4CFCF7A1" w14:textId="7D6D0CBF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   H3N2</w:t>
            </w:r>
          </w:p>
        </w:tc>
        <w:tc>
          <w:tcPr>
            <w:tcW w:w="2700" w:type="dxa"/>
          </w:tcPr>
          <w:p w14:paraId="1FB4ACF0" w14:textId="5D24464A" w:rsidR="00771A38" w:rsidRPr="009B75A7" w:rsidRDefault="00EC39E9" w:rsidP="004B40FE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CA42EE">
              <w:rPr>
                <w:bCs/>
              </w:rPr>
              <w:t xml:space="preserve"> (53%)</w:t>
            </w:r>
          </w:p>
        </w:tc>
        <w:tc>
          <w:tcPr>
            <w:tcW w:w="2515" w:type="dxa"/>
          </w:tcPr>
          <w:p w14:paraId="13E709C4" w14:textId="42A4B464" w:rsidR="00771A38" w:rsidRPr="003D117B" w:rsidRDefault="00EC39E9" w:rsidP="004B40FE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1F0369">
              <w:rPr>
                <w:bCs/>
              </w:rPr>
              <w:t xml:space="preserve"> (</w:t>
            </w:r>
            <w:r>
              <w:rPr>
                <w:bCs/>
              </w:rPr>
              <w:t>54</w:t>
            </w:r>
            <w:r w:rsidR="001F0369">
              <w:rPr>
                <w:bCs/>
              </w:rPr>
              <w:t>%)</w:t>
            </w:r>
          </w:p>
        </w:tc>
      </w:tr>
      <w:tr w:rsidR="00771A38" w14:paraId="17A7E843" w14:textId="216E56B5" w:rsidTr="00771A38">
        <w:tc>
          <w:tcPr>
            <w:tcW w:w="5575" w:type="dxa"/>
          </w:tcPr>
          <w:p w14:paraId="55B3DC71" w14:textId="755BE173" w:rsidR="00771A38" w:rsidRDefault="00771A38" w:rsidP="00730950">
            <w:pPr>
              <w:rPr>
                <w:b/>
              </w:rPr>
            </w:pPr>
            <w:r>
              <w:rPr>
                <w:b/>
              </w:rPr>
              <w:t xml:space="preserve"> Influenza B</w:t>
            </w:r>
          </w:p>
        </w:tc>
        <w:tc>
          <w:tcPr>
            <w:tcW w:w="2700" w:type="dxa"/>
          </w:tcPr>
          <w:p w14:paraId="701CB064" w14:textId="617F766B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21012191" w14:textId="543549DC" w:rsidR="00771A38" w:rsidRPr="003D117B" w:rsidRDefault="009F53C2" w:rsidP="009F53C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71A38" w14:paraId="4FF5D1E6" w14:textId="437179EA" w:rsidTr="00771A38">
        <w:tc>
          <w:tcPr>
            <w:tcW w:w="5575" w:type="dxa"/>
          </w:tcPr>
          <w:p w14:paraId="632F4D4C" w14:textId="08D23A52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Yamagata lineage</w:t>
            </w:r>
          </w:p>
        </w:tc>
        <w:tc>
          <w:tcPr>
            <w:tcW w:w="2700" w:type="dxa"/>
          </w:tcPr>
          <w:p w14:paraId="28B557CB" w14:textId="0946479A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</w:tcPr>
          <w:p w14:paraId="735ECF5C" w14:textId="36C383A8" w:rsidR="00771A38" w:rsidRPr="003D117B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771A38" w14:paraId="3FD235E3" w14:textId="1745F5F5" w:rsidTr="0025564A">
        <w:tc>
          <w:tcPr>
            <w:tcW w:w="5575" w:type="dxa"/>
            <w:tcBorders>
              <w:bottom w:val="single" w:sz="4" w:space="0" w:color="auto"/>
            </w:tcBorders>
          </w:tcPr>
          <w:p w14:paraId="78BACE9B" w14:textId="4E27D20B" w:rsidR="00771A38" w:rsidRDefault="00771A38" w:rsidP="00615AE8">
            <w:pPr>
              <w:rPr>
                <w:b/>
              </w:rPr>
            </w:pPr>
            <w:r>
              <w:rPr>
                <w:b/>
              </w:rPr>
              <w:t xml:space="preserve">    Victoria lineage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3195184E" w14:textId="6BF11760" w:rsidR="00771A38" w:rsidRPr="009B75A7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1F98374" w14:textId="2D808F33" w:rsidR="00771A38" w:rsidRPr="003D117B" w:rsidRDefault="009F53C2" w:rsidP="004B40F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25564A" w14:paraId="7D1CB578" w14:textId="77777777" w:rsidTr="0025564A">
        <w:tc>
          <w:tcPr>
            <w:tcW w:w="5575" w:type="dxa"/>
            <w:tcBorders>
              <w:left w:val="nil"/>
              <w:bottom w:val="nil"/>
              <w:right w:val="nil"/>
            </w:tcBorders>
          </w:tcPr>
          <w:p w14:paraId="40F7E826" w14:textId="77777777" w:rsidR="0025564A" w:rsidRDefault="0025564A" w:rsidP="00615AE8">
            <w:pPr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</w:tcPr>
          <w:p w14:paraId="0191D5AC" w14:textId="43A4B073" w:rsidR="0025564A" w:rsidRDefault="0025564A" w:rsidP="00615AE8">
            <w:pPr>
              <w:rPr>
                <w:b/>
              </w:rPr>
            </w:pPr>
          </w:p>
        </w:tc>
        <w:tc>
          <w:tcPr>
            <w:tcW w:w="2515" w:type="dxa"/>
            <w:tcBorders>
              <w:left w:val="nil"/>
              <w:bottom w:val="nil"/>
              <w:right w:val="nil"/>
            </w:tcBorders>
          </w:tcPr>
          <w:p w14:paraId="52BECF1F" w14:textId="2202778E" w:rsidR="0025564A" w:rsidRDefault="0025564A" w:rsidP="00615AE8">
            <w:pPr>
              <w:rPr>
                <w:b/>
              </w:rPr>
            </w:pPr>
          </w:p>
        </w:tc>
      </w:tr>
    </w:tbl>
    <w:p w14:paraId="5EE5CA6C" w14:textId="7339DC3F" w:rsidR="00122779" w:rsidRDefault="00CA42EE" w:rsidP="00684159">
      <w:pPr>
        <w:jc w:val="center"/>
        <w:rPr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2A1155FE" wp14:editId="16D6E370">
            <wp:simplePos x="0" y="0"/>
            <wp:positionH relativeFrom="column">
              <wp:posOffset>43373</wp:posOffset>
            </wp:positionH>
            <wp:positionV relativeFrom="paragraph">
              <wp:posOffset>217722</wp:posOffset>
            </wp:positionV>
            <wp:extent cx="3798377" cy="2427605"/>
            <wp:effectExtent l="0" t="0" r="0" b="0"/>
            <wp:wrapTight wrapText="bothSides">
              <wp:wrapPolygon edited="0">
                <wp:start x="0" y="0"/>
                <wp:lineTo x="0" y="21357"/>
                <wp:lineTo x="21452" y="21357"/>
                <wp:lineTo x="21452" y="0"/>
                <wp:lineTo x="0" y="0"/>
              </wp:wrapPolygon>
            </wp:wrapTight>
            <wp:docPr id="118031605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16974FF-26FB-4B64-A850-A98EA92A0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7772" w:rsidRPr="00102F3C">
        <w:rPr>
          <w:noProof/>
          <w:sz w:val="18"/>
          <w:szCs w:val="18"/>
        </w:rPr>
        <w:drawing>
          <wp:anchor distT="0" distB="0" distL="114300" distR="114300" simplePos="0" relativeHeight="251682816" behindDoc="1" locked="0" layoutInCell="1" allowOverlap="1" wp14:anchorId="7E3EB713" wp14:editId="2E826252">
            <wp:simplePos x="0" y="0"/>
            <wp:positionH relativeFrom="column">
              <wp:posOffset>3970020</wp:posOffset>
            </wp:positionH>
            <wp:positionV relativeFrom="paragraph">
              <wp:posOffset>65405</wp:posOffset>
            </wp:positionV>
            <wp:extent cx="2743200" cy="1981835"/>
            <wp:effectExtent l="0" t="0" r="0" b="18415"/>
            <wp:wrapTight wrapText="bothSides">
              <wp:wrapPolygon edited="0">
                <wp:start x="0" y="0"/>
                <wp:lineTo x="0" y="21593"/>
                <wp:lineTo x="21450" y="21593"/>
                <wp:lineTo x="21450" y="0"/>
                <wp:lineTo x="0" y="0"/>
              </wp:wrapPolygon>
            </wp:wrapTight>
            <wp:docPr id="11960082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7804F-1A3B-4AEC-8D76-D87F46D5E4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122779" w:rsidRPr="00102F3C">
        <w:rPr>
          <w:b/>
          <w:sz w:val="18"/>
          <w:szCs w:val="18"/>
        </w:rPr>
        <w:t>Influenza Positive PCR Tests, HETL – Maine, 202</w:t>
      </w:r>
      <w:r w:rsidR="00491B0F" w:rsidRPr="00102F3C">
        <w:rPr>
          <w:b/>
          <w:sz w:val="18"/>
          <w:szCs w:val="18"/>
        </w:rPr>
        <w:t>4</w:t>
      </w:r>
      <w:r w:rsidR="00122779" w:rsidRPr="00102F3C">
        <w:rPr>
          <w:b/>
          <w:sz w:val="18"/>
          <w:szCs w:val="18"/>
        </w:rPr>
        <w:t>-2</w:t>
      </w:r>
      <w:r w:rsidR="00491B0F" w:rsidRPr="00102F3C">
        <w:rPr>
          <w:b/>
          <w:sz w:val="18"/>
          <w:szCs w:val="18"/>
        </w:rPr>
        <w:t>5</w:t>
      </w:r>
    </w:p>
    <w:p w14:paraId="6AF43E47" w14:textId="28B2EBF6" w:rsidR="00CA42EE" w:rsidRPr="00102F3C" w:rsidRDefault="00CA42EE" w:rsidP="00684159">
      <w:pPr>
        <w:jc w:val="center"/>
        <w:rPr>
          <w:b/>
          <w:sz w:val="18"/>
          <w:szCs w:val="18"/>
        </w:rPr>
      </w:pPr>
    </w:p>
    <w:p w14:paraId="4DC7373B" w14:textId="2D6E830A" w:rsidR="005401F7" w:rsidRDefault="005401F7" w:rsidP="00122779">
      <w:pPr>
        <w:rPr>
          <w:b/>
        </w:rPr>
      </w:pPr>
    </w:p>
    <w:p w14:paraId="1A340A26" w14:textId="723B1421" w:rsidR="00B97726" w:rsidRDefault="00B97726" w:rsidP="00122779">
      <w:pPr>
        <w:rPr>
          <w:b/>
        </w:rPr>
      </w:pPr>
    </w:p>
    <w:p w14:paraId="423EC8D7" w14:textId="44A8C901" w:rsidR="00B97726" w:rsidRPr="00122779" w:rsidRDefault="00B97726" w:rsidP="00122779">
      <w:pPr>
        <w:rPr>
          <w:b/>
        </w:rPr>
        <w:sectPr w:rsidR="00B97726" w:rsidRPr="00122779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340C88D" w14:textId="2B69B33D" w:rsidR="00005C77" w:rsidRPr="00050158" w:rsidRDefault="00005C77" w:rsidP="00122779">
      <w:pPr>
        <w:rPr>
          <w:b/>
          <w:sz w:val="16"/>
          <w:szCs w:val="16"/>
        </w:rPr>
      </w:pPr>
    </w:p>
    <w:p w14:paraId="50FB7D62" w14:textId="25456B80" w:rsidR="0025564A" w:rsidRDefault="0025564A" w:rsidP="00730950">
      <w:pPr>
        <w:rPr>
          <w:b/>
        </w:rPr>
      </w:pPr>
    </w:p>
    <w:p w14:paraId="4B38372D" w14:textId="77777777" w:rsidR="00EC39E9" w:rsidRDefault="00EC39E9" w:rsidP="00730950">
      <w:pPr>
        <w:rPr>
          <w:b/>
        </w:rPr>
      </w:pPr>
    </w:p>
    <w:p w14:paraId="7343E150" w14:textId="77777777" w:rsidR="00EC39E9" w:rsidRDefault="00EC39E9" w:rsidP="00730950">
      <w:pPr>
        <w:rPr>
          <w:b/>
        </w:rPr>
      </w:pPr>
    </w:p>
    <w:p w14:paraId="7FED3AA0" w14:textId="710A65D9" w:rsidR="00300033" w:rsidRDefault="00300033" w:rsidP="00122779">
      <w:pPr>
        <w:rPr>
          <w:b/>
        </w:rPr>
      </w:pPr>
    </w:p>
    <w:p w14:paraId="3592E03B" w14:textId="77777777" w:rsidR="00C668CA" w:rsidRDefault="00C668CA" w:rsidP="00122779">
      <w:pPr>
        <w:rPr>
          <w:b/>
        </w:rPr>
      </w:pPr>
    </w:p>
    <w:p w14:paraId="30337D65" w14:textId="6753D562" w:rsidR="00300033" w:rsidRDefault="00300033" w:rsidP="00122779">
      <w:pPr>
        <w:rPr>
          <w:b/>
        </w:rPr>
        <w:sectPr w:rsidR="00300033" w:rsidSect="0009739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771A38" w14:paraId="3A30D334" w14:textId="45D1A6EA" w:rsidTr="00771A38">
        <w:tc>
          <w:tcPr>
            <w:tcW w:w="5575" w:type="dxa"/>
            <w:shd w:val="clear" w:color="auto" w:fill="D9D9D9" w:themeFill="background1" w:themeFillShade="D9"/>
          </w:tcPr>
          <w:p w14:paraId="77B49581" w14:textId="2A4CF3B0" w:rsidR="00771A38" w:rsidRDefault="00771A38" w:rsidP="002E3C1F">
            <w:pPr>
              <w:jc w:val="center"/>
              <w:rPr>
                <w:b/>
              </w:rPr>
            </w:pPr>
            <w:r w:rsidRPr="006E5BC1">
              <w:rPr>
                <w:b/>
              </w:rPr>
              <w:lastRenderedPageBreak/>
              <w:t>Maine Reference</w:t>
            </w:r>
            <w:r w:rsidRPr="000870E7">
              <w:rPr>
                <w:b/>
              </w:rPr>
              <w:t xml:space="preserve"> </w:t>
            </w:r>
            <w:r w:rsidRPr="00C92D04">
              <w:rPr>
                <w:b/>
              </w:rPr>
              <w:t>Laboratories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65D86894" w14:textId="234FE967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Week </w:t>
            </w:r>
            <w:r w:rsidR="0095248F">
              <w:rPr>
                <w:b/>
              </w:rPr>
              <w:t>5</w:t>
            </w:r>
            <w:r w:rsidR="00EC39E9">
              <w:rPr>
                <w:b/>
              </w:rPr>
              <w:t>1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16FD46F0" w14:textId="49B99DD0" w:rsidR="00771A38" w:rsidRDefault="00A93A27" w:rsidP="002E3C1F">
            <w:pPr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>
              <w:rPr>
                <w:b/>
              </w:rPr>
              <w:t xml:space="preserve"> Season</w:t>
            </w:r>
          </w:p>
        </w:tc>
      </w:tr>
      <w:tr w:rsidR="000D6C22" w14:paraId="1A626B70" w14:textId="0D971632" w:rsidTr="00771A38">
        <w:tc>
          <w:tcPr>
            <w:tcW w:w="5575" w:type="dxa"/>
          </w:tcPr>
          <w:p w14:paraId="7E2338C5" w14:textId="589025A3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No. of specimens tested </w:t>
            </w:r>
          </w:p>
        </w:tc>
        <w:tc>
          <w:tcPr>
            <w:tcW w:w="2700" w:type="dxa"/>
          </w:tcPr>
          <w:p w14:paraId="2845D754" w14:textId="55844273" w:rsidR="000D6C22" w:rsidRPr="00EC39E9" w:rsidRDefault="00EC39E9" w:rsidP="000D6C22">
            <w:pPr>
              <w:jc w:val="center"/>
              <w:rPr>
                <w:bCs/>
              </w:rPr>
            </w:pPr>
            <w:r>
              <w:rPr>
                <w:bCs/>
              </w:rPr>
              <w:t>992</w:t>
            </w:r>
          </w:p>
        </w:tc>
        <w:tc>
          <w:tcPr>
            <w:tcW w:w="2515" w:type="dxa"/>
          </w:tcPr>
          <w:p w14:paraId="783B27B2" w14:textId="13E76A6C" w:rsidR="000D6C22" w:rsidRPr="000C44D2" w:rsidRDefault="00EC39E9" w:rsidP="000D6C22">
            <w:pPr>
              <w:jc w:val="center"/>
              <w:rPr>
                <w:bCs/>
              </w:rPr>
            </w:pPr>
            <w:r>
              <w:rPr>
                <w:bCs/>
              </w:rPr>
              <w:t>10,865</w:t>
            </w:r>
          </w:p>
        </w:tc>
      </w:tr>
      <w:tr w:rsidR="000D6C22" w14:paraId="79FC95FF" w14:textId="106EC5F6" w:rsidTr="00925C11">
        <w:tc>
          <w:tcPr>
            <w:tcW w:w="5575" w:type="dxa"/>
          </w:tcPr>
          <w:p w14:paraId="4CC06AD3" w14:textId="2DD8016C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>No. of positive specimens (%)</w:t>
            </w:r>
          </w:p>
        </w:tc>
        <w:tc>
          <w:tcPr>
            <w:tcW w:w="2700" w:type="dxa"/>
          </w:tcPr>
          <w:p w14:paraId="0CCEF0E7" w14:textId="212138FC" w:rsidR="000D6C22" w:rsidRPr="00EC39E9" w:rsidRDefault="00EC39E9" w:rsidP="000D6C22">
            <w:pPr>
              <w:jc w:val="center"/>
              <w:rPr>
                <w:bCs/>
              </w:rPr>
            </w:pPr>
            <w:r>
              <w:rPr>
                <w:bCs/>
              </w:rPr>
              <w:t>39 (3.93%)</w:t>
            </w:r>
          </w:p>
        </w:tc>
        <w:tc>
          <w:tcPr>
            <w:tcW w:w="2515" w:type="dxa"/>
          </w:tcPr>
          <w:p w14:paraId="04AD303C" w14:textId="515A3534" w:rsidR="000D6C22" w:rsidRPr="000C44D2" w:rsidRDefault="00EC39E9" w:rsidP="000D6C22">
            <w:pPr>
              <w:jc w:val="center"/>
              <w:rPr>
                <w:bCs/>
              </w:rPr>
            </w:pPr>
            <w:r>
              <w:rPr>
                <w:bCs/>
              </w:rPr>
              <w:t>87 (0.8%)</w:t>
            </w:r>
          </w:p>
        </w:tc>
      </w:tr>
      <w:tr w:rsidR="000D6C22" w14:paraId="2E75BF8A" w14:textId="77777777" w:rsidTr="00925C11">
        <w:tc>
          <w:tcPr>
            <w:tcW w:w="5575" w:type="dxa"/>
          </w:tcPr>
          <w:p w14:paraId="0D75F44B" w14:textId="2260B2B0" w:rsidR="000D6C22" w:rsidRDefault="000D6C22" w:rsidP="000D6C22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01299CAB" w14:textId="77777777" w:rsidR="000D6C22" w:rsidRPr="00EC39E9" w:rsidRDefault="000D6C22" w:rsidP="000D6C2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46C012C" w14:textId="77777777" w:rsidR="000D6C22" w:rsidRPr="000C44D2" w:rsidRDefault="000D6C22" w:rsidP="000D6C22">
            <w:pPr>
              <w:jc w:val="center"/>
              <w:rPr>
                <w:bCs/>
              </w:rPr>
            </w:pPr>
          </w:p>
        </w:tc>
      </w:tr>
      <w:tr w:rsidR="000D6C22" w14:paraId="1E744110" w14:textId="77777777" w:rsidTr="00925C11">
        <w:tc>
          <w:tcPr>
            <w:tcW w:w="5575" w:type="dxa"/>
          </w:tcPr>
          <w:p w14:paraId="3F54D01C" w14:textId="386923F8" w:rsidR="000D6C22" w:rsidRPr="00615AE8" w:rsidRDefault="000D6C22" w:rsidP="000D6C22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Influenza A</w:t>
            </w:r>
          </w:p>
        </w:tc>
        <w:tc>
          <w:tcPr>
            <w:tcW w:w="2700" w:type="dxa"/>
          </w:tcPr>
          <w:p w14:paraId="33C09E2F" w14:textId="1673561D" w:rsidR="000D6C22" w:rsidRPr="00EC39E9" w:rsidRDefault="00EC39E9" w:rsidP="000D6C22">
            <w:pPr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2515" w:type="dxa"/>
          </w:tcPr>
          <w:p w14:paraId="7F814D02" w14:textId="1E3F3585" w:rsidR="000D6C22" w:rsidRPr="000C44D2" w:rsidRDefault="00EC39E9" w:rsidP="000D6C22">
            <w:pPr>
              <w:jc w:val="center"/>
              <w:rPr>
                <w:bCs/>
              </w:rPr>
            </w:pPr>
            <w:r>
              <w:rPr>
                <w:bCs/>
              </w:rPr>
              <w:t>79</w:t>
            </w:r>
          </w:p>
        </w:tc>
      </w:tr>
      <w:tr w:rsidR="000D6C22" w14:paraId="3818A6BE" w14:textId="77777777" w:rsidTr="00771A38">
        <w:tc>
          <w:tcPr>
            <w:tcW w:w="5575" w:type="dxa"/>
            <w:tcBorders>
              <w:bottom w:val="single" w:sz="4" w:space="0" w:color="auto"/>
            </w:tcBorders>
          </w:tcPr>
          <w:p w14:paraId="447EA2F9" w14:textId="6DDE03C1" w:rsidR="000D6C22" w:rsidRDefault="000D6C22" w:rsidP="000D6C22">
            <w:pPr>
              <w:rPr>
                <w:b/>
              </w:rPr>
            </w:pPr>
            <w:r>
              <w:rPr>
                <w:b/>
              </w:rPr>
              <w:t xml:space="preserve">  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93F15FB" w14:textId="6B7133E4" w:rsidR="000D6C22" w:rsidRPr="00EC39E9" w:rsidRDefault="00EC39E9" w:rsidP="000D6C2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B0AC3" w14:textId="79F4FC7D" w:rsidR="000D6C22" w:rsidRPr="000C44D2" w:rsidRDefault="00EC39E9" w:rsidP="000D6C22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</w:tbl>
    <w:p w14:paraId="1A1BD68B" w14:textId="3D54E2AC" w:rsidR="009B75A7" w:rsidRPr="009B75A7" w:rsidRDefault="009B75A7" w:rsidP="00C37C4D">
      <w:pPr>
        <w:rPr>
          <w:b/>
          <w:i/>
          <w:iCs/>
          <w:sz w:val="16"/>
          <w:szCs w:val="16"/>
        </w:rPr>
      </w:pPr>
    </w:p>
    <w:p w14:paraId="7FB64E33" w14:textId="77777777" w:rsidR="009B75A7" w:rsidRDefault="009B75A7" w:rsidP="00C37C4D">
      <w:pPr>
        <w:rPr>
          <w:b/>
          <w:sz w:val="16"/>
          <w:szCs w:val="16"/>
        </w:rPr>
      </w:pPr>
    </w:p>
    <w:p w14:paraId="0CE28A54" w14:textId="0CF2BC64" w:rsidR="000C44D2" w:rsidRPr="00A73788" w:rsidRDefault="000C44D2" w:rsidP="000C44D2">
      <w:pPr>
        <w:jc w:val="center"/>
        <w:rPr>
          <w:noProof/>
          <w:sz w:val="28"/>
          <w:szCs w:val="28"/>
        </w:rPr>
      </w:pPr>
      <w:r w:rsidRPr="00A73788">
        <w:rPr>
          <w:b/>
          <w:sz w:val="18"/>
          <w:szCs w:val="18"/>
        </w:rPr>
        <w:t>Influenza</w:t>
      </w:r>
      <w:r w:rsidR="002D7B7A" w:rsidRPr="00A73788">
        <w:rPr>
          <w:b/>
          <w:sz w:val="18"/>
          <w:szCs w:val="18"/>
        </w:rPr>
        <w:t xml:space="preserve"> Positive Tests</w:t>
      </w:r>
      <w:r w:rsidRPr="00A73788">
        <w:rPr>
          <w:b/>
          <w:sz w:val="18"/>
          <w:szCs w:val="18"/>
        </w:rPr>
        <w:t>, Maine Reference Labs – Maine, 202</w:t>
      </w:r>
      <w:r w:rsidR="00491B0F" w:rsidRPr="00A73788">
        <w:rPr>
          <w:b/>
          <w:sz w:val="18"/>
          <w:szCs w:val="18"/>
        </w:rPr>
        <w:t>4</w:t>
      </w:r>
      <w:r w:rsidRPr="00A73788">
        <w:rPr>
          <w:b/>
          <w:sz w:val="18"/>
          <w:szCs w:val="18"/>
        </w:rPr>
        <w:t>-2</w:t>
      </w:r>
      <w:r w:rsidR="00491B0F" w:rsidRPr="00A73788">
        <w:rPr>
          <w:b/>
          <w:sz w:val="18"/>
          <w:szCs w:val="18"/>
        </w:rPr>
        <w:t>5</w:t>
      </w:r>
    </w:p>
    <w:p w14:paraId="07B7B4C4" w14:textId="6AE58014" w:rsidR="00A93A27" w:rsidRDefault="00216690" w:rsidP="00A93A27">
      <w:pPr>
        <w:jc w:val="center"/>
        <w:rPr>
          <w:b/>
        </w:rPr>
      </w:pPr>
      <w:r>
        <w:rPr>
          <w:noProof/>
        </w:rPr>
        <w:drawing>
          <wp:inline distT="0" distB="0" distL="0" distR="0" wp14:anchorId="016F64F3" wp14:editId="32D472DA">
            <wp:extent cx="4678680" cy="1955165"/>
            <wp:effectExtent l="0" t="0" r="7620" b="6985"/>
            <wp:docPr id="325603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91AF6ED-1AA0-4F05-859B-6588EAB77C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805CE54" w14:textId="77777777" w:rsidR="000C44D2" w:rsidRDefault="000C44D2" w:rsidP="00730950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700"/>
        <w:gridCol w:w="2515"/>
      </w:tblGrid>
      <w:tr w:rsidR="0025564A" w14:paraId="19CA8BCF" w14:textId="77777777" w:rsidTr="0065154F">
        <w:tc>
          <w:tcPr>
            <w:tcW w:w="5575" w:type="dxa"/>
            <w:shd w:val="clear" w:color="auto" w:fill="D9D9D9" w:themeFill="background1" w:themeFillShade="D9"/>
          </w:tcPr>
          <w:p w14:paraId="05F2C3B0" w14:textId="4BE0AB61" w:rsidR="0025564A" w:rsidRDefault="0025564A" w:rsidP="002E3C1F">
            <w:pPr>
              <w:jc w:val="center"/>
              <w:rPr>
                <w:b/>
              </w:rPr>
            </w:pPr>
            <w:r>
              <w:rPr>
                <w:b/>
              </w:rPr>
              <w:t xml:space="preserve">All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 xml:space="preserve">eported </w:t>
            </w:r>
            <w:r w:rsidR="004A43D7">
              <w:rPr>
                <w:b/>
              </w:rPr>
              <w:t>L</w:t>
            </w:r>
            <w:r>
              <w:rPr>
                <w:b/>
              </w:rPr>
              <w:t xml:space="preserve">aboratory </w:t>
            </w:r>
            <w:r w:rsidR="004A43D7">
              <w:rPr>
                <w:b/>
              </w:rPr>
              <w:t>R</w:t>
            </w:r>
            <w:r>
              <w:rPr>
                <w:b/>
              </w:rPr>
              <w:t>esults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14:paraId="4D49EBFC" w14:textId="33555C56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 xml:space="preserve">Week </w:t>
            </w:r>
            <w:r w:rsidR="0095248F">
              <w:rPr>
                <w:b/>
              </w:rPr>
              <w:t>5</w:t>
            </w:r>
            <w:r w:rsidR="00EC39E9">
              <w:rPr>
                <w:b/>
              </w:rPr>
              <w:t>1</w:t>
            </w:r>
          </w:p>
        </w:tc>
        <w:tc>
          <w:tcPr>
            <w:tcW w:w="2515" w:type="dxa"/>
            <w:shd w:val="clear" w:color="auto" w:fill="D9D9D9" w:themeFill="background1" w:themeFillShade="D9"/>
          </w:tcPr>
          <w:p w14:paraId="27EF1377" w14:textId="447D1EB2" w:rsidR="0025564A" w:rsidRPr="004A56EB" w:rsidRDefault="00A93A27" w:rsidP="002E3C1F">
            <w:pPr>
              <w:jc w:val="center"/>
              <w:rPr>
                <w:b/>
              </w:rPr>
            </w:pPr>
            <w:r w:rsidRPr="004A56EB">
              <w:rPr>
                <w:b/>
              </w:rPr>
              <w:t>202</w:t>
            </w:r>
            <w:r w:rsidR="00491B0F">
              <w:rPr>
                <w:b/>
              </w:rPr>
              <w:t>4</w:t>
            </w:r>
            <w:r w:rsidRPr="004A56EB">
              <w:rPr>
                <w:b/>
              </w:rPr>
              <w:t>-2</w:t>
            </w:r>
            <w:r w:rsidR="00491B0F">
              <w:rPr>
                <w:b/>
              </w:rPr>
              <w:t>5</w:t>
            </w:r>
            <w:r w:rsidRPr="004A56EB">
              <w:rPr>
                <w:b/>
              </w:rPr>
              <w:t xml:space="preserve"> Season</w:t>
            </w:r>
          </w:p>
        </w:tc>
      </w:tr>
      <w:tr w:rsidR="0025564A" w14:paraId="2046CFEB" w14:textId="77777777" w:rsidTr="0065154F">
        <w:tc>
          <w:tcPr>
            <w:tcW w:w="5575" w:type="dxa"/>
          </w:tcPr>
          <w:p w14:paraId="0A6233EF" w14:textId="77D78B65" w:rsidR="0025564A" w:rsidRDefault="0025564A" w:rsidP="0065154F">
            <w:pPr>
              <w:rPr>
                <w:b/>
              </w:rPr>
            </w:pPr>
            <w:r>
              <w:rPr>
                <w:b/>
              </w:rPr>
              <w:t xml:space="preserve">No. of specimens </w:t>
            </w:r>
            <w:r w:rsidR="00A93A27">
              <w:rPr>
                <w:b/>
              </w:rPr>
              <w:t>positive by antigen</w:t>
            </w:r>
            <w:r w:rsidR="006D0996">
              <w:rPr>
                <w:b/>
              </w:rPr>
              <w:t xml:space="preserve"> test</w:t>
            </w:r>
          </w:p>
        </w:tc>
        <w:tc>
          <w:tcPr>
            <w:tcW w:w="2700" w:type="dxa"/>
          </w:tcPr>
          <w:p w14:paraId="746EFFFC" w14:textId="1CFB2554" w:rsidR="0025564A" w:rsidRPr="009B75A7" w:rsidRDefault="00EC39E9" w:rsidP="000C44D2">
            <w:pPr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2515" w:type="dxa"/>
          </w:tcPr>
          <w:p w14:paraId="615F4E2C" w14:textId="2CBA23C7" w:rsidR="0025564A" w:rsidRPr="004A56EB" w:rsidRDefault="00EC39E9" w:rsidP="000C44D2">
            <w:pPr>
              <w:jc w:val="center"/>
              <w:rPr>
                <w:bCs/>
              </w:rPr>
            </w:pPr>
            <w:r>
              <w:rPr>
                <w:bCs/>
              </w:rPr>
              <w:t>83</w:t>
            </w:r>
          </w:p>
        </w:tc>
      </w:tr>
      <w:tr w:rsidR="0025564A" w14:paraId="6C3E32CF" w14:textId="77777777" w:rsidTr="0065154F">
        <w:tc>
          <w:tcPr>
            <w:tcW w:w="5575" w:type="dxa"/>
          </w:tcPr>
          <w:p w14:paraId="57A32D5B" w14:textId="77BF67C8" w:rsidR="0025564A" w:rsidRDefault="00A93A27" w:rsidP="0065154F">
            <w:pPr>
              <w:rPr>
                <w:b/>
              </w:rPr>
            </w:pPr>
            <w:r>
              <w:rPr>
                <w:b/>
              </w:rPr>
              <w:t xml:space="preserve">No. of specimens positive by </w:t>
            </w:r>
            <w:r w:rsidR="006D0996">
              <w:rPr>
                <w:b/>
              </w:rPr>
              <w:t>molecular test</w:t>
            </w:r>
          </w:p>
        </w:tc>
        <w:tc>
          <w:tcPr>
            <w:tcW w:w="2700" w:type="dxa"/>
          </w:tcPr>
          <w:p w14:paraId="2A0FE4BC" w14:textId="7DA4D251" w:rsidR="0025564A" w:rsidRPr="009B75A7" w:rsidRDefault="00EC39E9" w:rsidP="000C44D2">
            <w:pPr>
              <w:jc w:val="center"/>
              <w:rPr>
                <w:bCs/>
              </w:rPr>
            </w:pPr>
            <w:r>
              <w:rPr>
                <w:bCs/>
              </w:rPr>
              <w:t>89</w:t>
            </w:r>
          </w:p>
        </w:tc>
        <w:tc>
          <w:tcPr>
            <w:tcW w:w="2515" w:type="dxa"/>
          </w:tcPr>
          <w:p w14:paraId="3EC6D09F" w14:textId="2078B5BE" w:rsidR="0025564A" w:rsidRPr="004A56EB" w:rsidRDefault="00EC39E9" w:rsidP="000C44D2">
            <w:pPr>
              <w:jc w:val="center"/>
              <w:rPr>
                <w:bCs/>
              </w:rPr>
            </w:pPr>
            <w:r>
              <w:rPr>
                <w:bCs/>
              </w:rPr>
              <w:t>196</w:t>
            </w:r>
          </w:p>
        </w:tc>
      </w:tr>
      <w:tr w:rsidR="0025564A" w14:paraId="1C413E13" w14:textId="77777777" w:rsidTr="0065154F">
        <w:tc>
          <w:tcPr>
            <w:tcW w:w="5575" w:type="dxa"/>
          </w:tcPr>
          <w:p w14:paraId="2930213E" w14:textId="77777777" w:rsidR="0025564A" w:rsidRDefault="0025564A" w:rsidP="0065154F">
            <w:pPr>
              <w:rPr>
                <w:b/>
              </w:rPr>
            </w:pPr>
            <w:r w:rsidRPr="00615AE8">
              <w:rPr>
                <w:b/>
                <w:i/>
                <w:iCs/>
              </w:rPr>
              <w:t>Positive specimens by type</w:t>
            </w:r>
          </w:p>
        </w:tc>
        <w:tc>
          <w:tcPr>
            <w:tcW w:w="2700" w:type="dxa"/>
          </w:tcPr>
          <w:p w14:paraId="36780CAF" w14:textId="77777777" w:rsidR="0025564A" w:rsidRPr="009B75A7" w:rsidRDefault="0025564A" w:rsidP="000C44D2">
            <w:pPr>
              <w:jc w:val="center"/>
              <w:rPr>
                <w:bCs/>
              </w:rPr>
            </w:pPr>
          </w:p>
        </w:tc>
        <w:tc>
          <w:tcPr>
            <w:tcW w:w="2515" w:type="dxa"/>
          </w:tcPr>
          <w:p w14:paraId="368B6227" w14:textId="77777777" w:rsidR="0025564A" w:rsidRPr="004A56EB" w:rsidRDefault="0025564A" w:rsidP="000C44D2">
            <w:pPr>
              <w:jc w:val="center"/>
              <w:rPr>
                <w:bCs/>
              </w:rPr>
            </w:pPr>
          </w:p>
        </w:tc>
      </w:tr>
      <w:tr w:rsidR="0025564A" w14:paraId="579BAFB2" w14:textId="77777777" w:rsidTr="00FA5E32">
        <w:tc>
          <w:tcPr>
            <w:tcW w:w="5575" w:type="dxa"/>
          </w:tcPr>
          <w:p w14:paraId="0DF71275" w14:textId="18F4A26B" w:rsidR="0025564A" w:rsidRPr="00615AE8" w:rsidRDefault="00BA3739" w:rsidP="0065154F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A</w:t>
            </w:r>
          </w:p>
        </w:tc>
        <w:tc>
          <w:tcPr>
            <w:tcW w:w="2700" w:type="dxa"/>
          </w:tcPr>
          <w:p w14:paraId="5A8BC4C8" w14:textId="3210DDFD" w:rsidR="0025564A" w:rsidRPr="009B75A7" w:rsidRDefault="00EC39E9" w:rsidP="00FA5E32">
            <w:pPr>
              <w:jc w:val="center"/>
              <w:rPr>
                <w:bCs/>
              </w:rPr>
            </w:pPr>
            <w:r>
              <w:rPr>
                <w:bCs/>
              </w:rPr>
              <w:t>117</w:t>
            </w:r>
            <w:r w:rsidR="001B05D6">
              <w:rPr>
                <w:bCs/>
              </w:rPr>
              <w:t xml:space="preserve"> (95%)</w:t>
            </w:r>
          </w:p>
        </w:tc>
        <w:tc>
          <w:tcPr>
            <w:tcW w:w="2515" w:type="dxa"/>
          </w:tcPr>
          <w:p w14:paraId="3F0901ED" w14:textId="327E83C3" w:rsidR="0025564A" w:rsidRPr="004A56EB" w:rsidRDefault="00EC39E9" w:rsidP="000C44D2">
            <w:pPr>
              <w:jc w:val="center"/>
              <w:rPr>
                <w:bCs/>
              </w:rPr>
            </w:pPr>
            <w:r>
              <w:rPr>
                <w:bCs/>
              </w:rPr>
              <w:t>243 (87%)</w:t>
            </w:r>
          </w:p>
        </w:tc>
      </w:tr>
      <w:tr w:rsidR="0025564A" w14:paraId="42704B49" w14:textId="77777777" w:rsidTr="0065154F">
        <w:tc>
          <w:tcPr>
            <w:tcW w:w="5575" w:type="dxa"/>
            <w:tcBorders>
              <w:bottom w:val="single" w:sz="4" w:space="0" w:color="auto"/>
            </w:tcBorders>
          </w:tcPr>
          <w:p w14:paraId="0AB02E43" w14:textId="4DD9FB11" w:rsidR="0025564A" w:rsidRDefault="00BA3739" w:rsidP="0065154F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5564A">
              <w:rPr>
                <w:b/>
              </w:rPr>
              <w:t>Influenza B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3EB77B7" w14:textId="1CCEF0B6" w:rsidR="0025564A" w:rsidRPr="009B75A7" w:rsidRDefault="00EC39E9" w:rsidP="00FB640F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1B05D6">
              <w:rPr>
                <w:bCs/>
              </w:rPr>
              <w:t xml:space="preserve"> (5%)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B5C63E0" w14:textId="5EAB71E1" w:rsidR="0025564A" w:rsidRPr="004A56EB" w:rsidRDefault="00EC39E9" w:rsidP="009F53C2">
            <w:pPr>
              <w:jc w:val="center"/>
              <w:rPr>
                <w:bCs/>
              </w:rPr>
            </w:pPr>
            <w:r>
              <w:rPr>
                <w:bCs/>
              </w:rPr>
              <w:t>36 (13%)</w:t>
            </w:r>
          </w:p>
        </w:tc>
      </w:tr>
    </w:tbl>
    <w:p w14:paraId="165A4B40" w14:textId="77777777" w:rsidR="002E3C1F" w:rsidRDefault="002E3C1F" w:rsidP="002E3C1F">
      <w:pPr>
        <w:rPr>
          <w:b/>
          <w:sz w:val="16"/>
          <w:szCs w:val="16"/>
        </w:rPr>
        <w:sectPr w:rsidR="002E3C1F" w:rsidSect="00A5656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B825AD" w14:textId="109A9BDE" w:rsidR="006145AD" w:rsidRPr="006145AD" w:rsidRDefault="006145AD" w:rsidP="006145AD">
      <w:pPr>
        <w:rPr>
          <w:b/>
          <w:sz w:val="16"/>
          <w:szCs w:val="16"/>
        </w:rPr>
        <w:sectPr w:rsidR="006145AD" w:rsidRPr="006145AD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EB3EDD" w14:textId="77777777" w:rsidR="00A93A27" w:rsidRDefault="00A93A27" w:rsidP="002E3C1F">
      <w:pPr>
        <w:rPr>
          <w:b/>
          <w:sz w:val="16"/>
          <w:szCs w:val="16"/>
        </w:rPr>
        <w:sectPr w:rsidR="00A93A27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B1BE759" w14:textId="3984B261" w:rsidR="00770445" w:rsidRPr="00A73788" w:rsidRDefault="00D2651A" w:rsidP="002E3C1F">
      <w:pPr>
        <w:jc w:val="center"/>
        <w:rPr>
          <w:b/>
          <w:sz w:val="18"/>
          <w:szCs w:val="18"/>
        </w:rPr>
      </w:pPr>
      <w:r w:rsidRPr="00A73788">
        <w:rPr>
          <w:b/>
          <w:sz w:val="18"/>
          <w:szCs w:val="18"/>
        </w:rPr>
        <w:t>Total R</w:t>
      </w:r>
      <w:r w:rsidR="000670A4" w:rsidRPr="00A73788">
        <w:rPr>
          <w:b/>
          <w:sz w:val="18"/>
          <w:szCs w:val="18"/>
        </w:rPr>
        <w:t xml:space="preserve">eported </w:t>
      </w:r>
      <w:r w:rsidR="00770445" w:rsidRPr="00A73788">
        <w:rPr>
          <w:b/>
          <w:sz w:val="18"/>
          <w:szCs w:val="18"/>
        </w:rPr>
        <w:t>Positive Influenza Tests – Maine, 20</w:t>
      </w:r>
      <w:r w:rsidR="00FD4E5B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4</w:t>
      </w:r>
      <w:r w:rsidR="008346EE" w:rsidRPr="00A73788">
        <w:rPr>
          <w:b/>
          <w:sz w:val="18"/>
          <w:szCs w:val="18"/>
        </w:rPr>
        <w:t>-</w:t>
      </w:r>
      <w:r w:rsidR="0025332A" w:rsidRPr="00A73788">
        <w:rPr>
          <w:b/>
          <w:sz w:val="18"/>
          <w:szCs w:val="18"/>
        </w:rPr>
        <w:t>2</w:t>
      </w:r>
      <w:r w:rsidR="00491B0F" w:rsidRPr="00A73788">
        <w:rPr>
          <w:b/>
          <w:sz w:val="18"/>
          <w:szCs w:val="18"/>
        </w:rPr>
        <w:t>5</w:t>
      </w:r>
    </w:p>
    <w:p w14:paraId="4C4952E0" w14:textId="2AC0CD92" w:rsidR="00A93A27" w:rsidRDefault="00A73788" w:rsidP="00A93A27">
      <w:pPr>
        <w:jc w:val="center"/>
        <w:rPr>
          <w:b/>
          <w:sz w:val="16"/>
          <w:szCs w:val="16"/>
        </w:rPr>
      </w:pPr>
      <w:r>
        <w:rPr>
          <w:noProof/>
        </w:rPr>
        <w:drawing>
          <wp:inline distT="0" distB="0" distL="0" distR="0" wp14:anchorId="419B3048" wp14:editId="4CDFF82F">
            <wp:extent cx="4572000" cy="2200275"/>
            <wp:effectExtent l="0" t="0" r="0" b="0"/>
            <wp:docPr id="153812187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FAA2A6-54D0-49D5-A07B-B43E746BBB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1016B00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496426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65D2331C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2A4402E5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5EB172BB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631D93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81E9D6E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792D952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0FA6A3B1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3871EF70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28DE96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C0DA6F7" w14:textId="77777777" w:rsidR="00B62A80" w:rsidRDefault="00B62A80" w:rsidP="00A93A27">
      <w:pPr>
        <w:jc w:val="center"/>
        <w:rPr>
          <w:b/>
          <w:sz w:val="16"/>
          <w:szCs w:val="16"/>
        </w:rPr>
      </w:pPr>
    </w:p>
    <w:p w14:paraId="10364A78" w14:textId="24EECB01" w:rsidR="00B62A80" w:rsidRDefault="00B62A80" w:rsidP="00A93A27">
      <w:pPr>
        <w:jc w:val="center"/>
        <w:rPr>
          <w:b/>
          <w:sz w:val="16"/>
          <w:szCs w:val="16"/>
        </w:rPr>
        <w:sectPr w:rsidR="00B62A80" w:rsidSect="002E3C1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39C4FC" w14:textId="77777777" w:rsidR="002E3C1F" w:rsidRDefault="002E3C1F" w:rsidP="00697B1E">
      <w:pPr>
        <w:rPr>
          <w:b/>
          <w:sz w:val="16"/>
          <w:szCs w:val="16"/>
        </w:rPr>
        <w:sectPr w:rsidR="002E3C1F" w:rsidSect="0077044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1103C5A" w14:textId="41D0D055" w:rsidR="0027262B" w:rsidRDefault="0027262B" w:rsidP="0027262B">
      <w:pPr>
        <w:pStyle w:val="Default"/>
        <w:rPr>
          <w:b/>
          <w:bCs/>
          <w:sz w:val="23"/>
          <w:szCs w:val="23"/>
        </w:rPr>
      </w:pPr>
      <w:r w:rsidRPr="00A547DD">
        <w:rPr>
          <w:b/>
          <w:bCs/>
          <w:sz w:val="23"/>
          <w:szCs w:val="23"/>
        </w:rPr>
        <w:lastRenderedPageBreak/>
        <w:t xml:space="preserve">Antigenic </w:t>
      </w:r>
      <w:r w:rsidRPr="00A547DD">
        <w:rPr>
          <w:b/>
          <w:bCs/>
        </w:rPr>
        <w:t>Characterization</w:t>
      </w:r>
      <w:r w:rsidRPr="00050158">
        <w:rPr>
          <w:b/>
          <w:bCs/>
          <w:sz w:val="23"/>
          <w:szCs w:val="23"/>
        </w:rPr>
        <w:t xml:space="preserve"> (Vaccine Strain Match) </w:t>
      </w:r>
      <w:r w:rsidR="009F53C2">
        <w:rPr>
          <w:b/>
          <w:bCs/>
          <w:sz w:val="23"/>
          <w:szCs w:val="23"/>
        </w:rPr>
        <w:t xml:space="preserve"> </w:t>
      </w:r>
    </w:p>
    <w:p w14:paraId="50F57B0A" w14:textId="77777777" w:rsidR="00B62A80" w:rsidRPr="00050158" w:rsidRDefault="00B62A80" w:rsidP="0027262B">
      <w:pPr>
        <w:pStyle w:val="Default"/>
        <w:rPr>
          <w:sz w:val="23"/>
          <w:szCs w:val="23"/>
        </w:rPr>
      </w:pPr>
    </w:p>
    <w:p w14:paraId="1DC1418A" w14:textId="37EB39B6" w:rsidR="00697B1E" w:rsidRPr="00050158" w:rsidRDefault="00C73DBF" w:rsidP="00C73DB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US CDC characterizes antigenicity by</w:t>
      </w:r>
      <w:r w:rsidR="005C43E5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how well antibodies made against the vaccine strains recognize circulating virus that have been grown in cell culture. Of the characterized viruses, </w:t>
      </w:r>
      <w:r w:rsidR="005C43E5">
        <w:rPr>
          <w:sz w:val="23"/>
          <w:szCs w:val="23"/>
        </w:rPr>
        <w:t>the</w:t>
      </w:r>
      <w:r>
        <w:rPr>
          <w:sz w:val="23"/>
          <w:szCs w:val="23"/>
        </w:rPr>
        <w:t xml:space="preserve"> vaccine strain antibodies recognized: </w:t>
      </w:r>
    </w:p>
    <w:p w14:paraId="19FC0C79" w14:textId="4163A0FD" w:rsidR="00697B1E" w:rsidRPr="00050158" w:rsidRDefault="00C506C8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96.3</w:t>
      </w:r>
      <w:r w:rsidR="00697B1E" w:rsidRPr="00050158">
        <w:rPr>
          <w:sz w:val="23"/>
          <w:szCs w:val="23"/>
        </w:rPr>
        <w:t xml:space="preserve">% of influenza A/H1N1 </w:t>
      </w:r>
      <w:r w:rsidR="00B62A80" w:rsidRPr="00B62A80">
        <w:rPr>
          <w:sz w:val="23"/>
          <w:szCs w:val="23"/>
        </w:rPr>
        <w:t xml:space="preserve">viruses were well-recognized by ferret antisera raised against the cell-grown A/Wisconsin/67/2022-like reference virus for the </w:t>
      </w:r>
      <w:r w:rsidR="00B62A80">
        <w:rPr>
          <w:sz w:val="23"/>
          <w:szCs w:val="23"/>
        </w:rPr>
        <w:t>season</w:t>
      </w:r>
    </w:p>
    <w:p w14:paraId="7577406A" w14:textId="54A8FF31" w:rsidR="00697B1E" w:rsidRPr="00050158" w:rsidRDefault="00B62A80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>74.9</w:t>
      </w:r>
      <w:r w:rsidR="00697B1E" w:rsidRPr="00050158">
        <w:rPr>
          <w:sz w:val="23"/>
          <w:szCs w:val="23"/>
        </w:rPr>
        <w:t>% of influenza A/H</w:t>
      </w:r>
      <w:r w:rsidR="00697B1E">
        <w:rPr>
          <w:sz w:val="23"/>
          <w:szCs w:val="23"/>
        </w:rPr>
        <w:t>3</w:t>
      </w:r>
      <w:r w:rsidR="00697B1E" w:rsidRPr="00050158">
        <w:rPr>
          <w:sz w:val="23"/>
          <w:szCs w:val="23"/>
        </w:rPr>
        <w:t>N</w:t>
      </w:r>
      <w:r w:rsidR="00697B1E">
        <w:rPr>
          <w:sz w:val="23"/>
          <w:szCs w:val="23"/>
        </w:rPr>
        <w:t>2</w:t>
      </w:r>
      <w:r w:rsidR="00697B1E" w:rsidRPr="00050158">
        <w:rPr>
          <w:sz w:val="23"/>
          <w:szCs w:val="23"/>
        </w:rPr>
        <w:t xml:space="preserve"> </w:t>
      </w:r>
      <w:r w:rsidRPr="00B62A80">
        <w:rPr>
          <w:sz w:val="23"/>
          <w:szCs w:val="23"/>
        </w:rPr>
        <w:t>) viruses were well-recognized by ferret antisera raised against the cell-grown A/Massachusetts/18/2022-like reference virus for the season.</w:t>
      </w:r>
    </w:p>
    <w:p w14:paraId="7D9FDD77" w14:textId="1854A393" w:rsidR="00FF4310" w:rsidRPr="00754DFC" w:rsidRDefault="00B62A80" w:rsidP="00754DFC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>
        <w:rPr>
          <w:sz w:val="23"/>
          <w:szCs w:val="23"/>
        </w:rPr>
        <w:t xml:space="preserve">100% of </w:t>
      </w:r>
      <w:r w:rsidR="00754DFC" w:rsidRPr="00FF4310">
        <w:rPr>
          <w:sz w:val="23"/>
          <w:szCs w:val="23"/>
        </w:rPr>
        <w:t xml:space="preserve"> influenza B/</w:t>
      </w:r>
      <w:r w:rsidR="00754DFC">
        <w:rPr>
          <w:sz w:val="23"/>
          <w:szCs w:val="23"/>
        </w:rPr>
        <w:t>Victoria</w:t>
      </w:r>
      <w:r w:rsidR="00754DFC" w:rsidRPr="00FF431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Pr="00B62A80">
        <w:rPr>
          <w:sz w:val="23"/>
          <w:szCs w:val="23"/>
        </w:rPr>
        <w:t>ineage viruses were well-recognized by ferret antisera raised against the cell-grown B/Austria/1359417/2021-like reference virus.</w:t>
      </w:r>
    </w:p>
    <w:p w14:paraId="6605AFFE" w14:textId="0F16ED72" w:rsidR="00450C79" w:rsidRPr="00FF4310" w:rsidRDefault="00EE5CF6" w:rsidP="00FF4310">
      <w:pPr>
        <w:pStyle w:val="Default"/>
        <w:numPr>
          <w:ilvl w:val="0"/>
          <w:numId w:val="8"/>
        </w:numPr>
        <w:ind w:left="360"/>
        <w:rPr>
          <w:sz w:val="23"/>
          <w:szCs w:val="23"/>
        </w:rPr>
      </w:pPr>
      <w:r w:rsidRPr="00FF4310">
        <w:rPr>
          <w:sz w:val="23"/>
          <w:szCs w:val="23"/>
        </w:rPr>
        <w:t>No</w:t>
      </w:r>
      <w:r w:rsidR="00697B1E" w:rsidRPr="00FF4310">
        <w:rPr>
          <w:sz w:val="23"/>
          <w:szCs w:val="23"/>
        </w:rPr>
        <w:t xml:space="preserve"> influenza B/Yamagata samples </w:t>
      </w:r>
      <w:r w:rsidRPr="00FF4310">
        <w:rPr>
          <w:sz w:val="23"/>
          <w:szCs w:val="23"/>
        </w:rPr>
        <w:t xml:space="preserve">were available for </w:t>
      </w:r>
      <w:r w:rsidR="00AD24D8" w:rsidRPr="00FF4310">
        <w:rPr>
          <w:sz w:val="23"/>
          <w:szCs w:val="23"/>
        </w:rPr>
        <w:t>characterization</w:t>
      </w:r>
    </w:p>
    <w:p w14:paraId="07DC57DE" w14:textId="77777777" w:rsidR="00770445" w:rsidRDefault="00770445" w:rsidP="00786501">
      <w:pPr>
        <w:rPr>
          <w:b/>
          <w:sz w:val="16"/>
          <w:szCs w:val="16"/>
        </w:rPr>
        <w:sectPr w:rsidR="00770445" w:rsidSect="0027262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FF8D7A1" w14:textId="77777777" w:rsidR="001341A9" w:rsidRDefault="001341A9" w:rsidP="001341A9">
      <w:pPr>
        <w:rPr>
          <w:b/>
          <w:bCs/>
        </w:rPr>
        <w:sectPr w:rsidR="001341A9" w:rsidSect="007A1D4D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AC98DB2" w14:textId="3C95913E" w:rsidR="0090116D" w:rsidRPr="00050158" w:rsidRDefault="00ED0D31" w:rsidP="00EE5CF6">
      <w:pPr>
        <w:shd w:val="clear" w:color="auto" w:fill="FFFFFF" w:themeFill="background1"/>
        <w:jc w:val="center"/>
        <w:rPr>
          <w:b/>
          <w:noProof/>
        </w:rPr>
      </w:pPr>
      <w:r>
        <w:rPr>
          <w:b/>
          <w:noProof/>
        </w:rPr>
        <w:t xml:space="preserve">Weekly County-level Influenza, Maine, Week </w:t>
      </w:r>
      <w:r w:rsidR="0095248F">
        <w:rPr>
          <w:b/>
          <w:noProof/>
        </w:rPr>
        <w:t>5</w:t>
      </w:r>
      <w:r w:rsidR="00EC39E9">
        <w:rPr>
          <w:b/>
          <w:noProof/>
        </w:rPr>
        <w:t>1</w:t>
      </w:r>
    </w:p>
    <w:tbl>
      <w:tblPr>
        <w:tblW w:w="10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2695"/>
        <w:gridCol w:w="2070"/>
      </w:tblGrid>
      <w:tr w:rsidR="0025332A" w:rsidRPr="002863C0" w14:paraId="0A9CF825" w14:textId="77777777" w:rsidTr="005C1B5E">
        <w:trPr>
          <w:trHeight w:val="255"/>
          <w:jc w:val="center"/>
        </w:trPr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2DC5E317" w14:textId="07E9FF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County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1BA5AD65" w14:textId="78859CFC" w:rsidR="00770445" w:rsidRPr="00CA4006" w:rsidRDefault="004A43D7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Positive labs</w:t>
            </w:r>
          </w:p>
        </w:tc>
        <w:tc>
          <w:tcPr>
            <w:tcW w:w="1800" w:type="dxa"/>
            <w:shd w:val="clear" w:color="auto" w:fill="D9D9D9" w:themeFill="background1" w:themeFillShade="D9"/>
            <w:noWrap/>
            <w:vAlign w:val="bottom"/>
            <w:hideMark/>
          </w:tcPr>
          <w:p w14:paraId="3DF9AC78" w14:textId="317B5DC9" w:rsidR="00770445" w:rsidRPr="00CA4006" w:rsidRDefault="00266949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H</w:t>
            </w:r>
            <w:r w:rsidR="004A43D7" w:rsidRPr="00CA4006">
              <w:rPr>
                <w:b/>
                <w:bCs/>
                <w:sz w:val="22"/>
                <w:szCs w:val="22"/>
              </w:rPr>
              <w:t>ospitalizations</w:t>
            </w:r>
          </w:p>
        </w:tc>
        <w:tc>
          <w:tcPr>
            <w:tcW w:w="2695" w:type="dxa"/>
            <w:shd w:val="clear" w:color="auto" w:fill="D9D9D9" w:themeFill="background1" w:themeFillShade="D9"/>
            <w:vAlign w:val="bottom"/>
          </w:tcPr>
          <w:p w14:paraId="2E5A5AF3" w14:textId="1F24E4D6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>Activity</w:t>
            </w:r>
            <w:r w:rsidR="00876776" w:rsidRPr="00CA4006">
              <w:rPr>
                <w:b/>
                <w:bCs/>
                <w:sz w:val="22"/>
                <w:szCs w:val="22"/>
              </w:rPr>
              <w:t xml:space="preserve"> Trend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vAlign w:val="bottom"/>
            <w:hideMark/>
          </w:tcPr>
          <w:p w14:paraId="5B5FF092" w14:textId="3A509E33" w:rsidR="00770445" w:rsidRPr="00CA4006" w:rsidRDefault="00ED0D31" w:rsidP="00ED0D31">
            <w:pPr>
              <w:jc w:val="center"/>
              <w:rPr>
                <w:b/>
                <w:bCs/>
                <w:sz w:val="22"/>
                <w:szCs w:val="22"/>
              </w:rPr>
            </w:pPr>
            <w:r w:rsidRPr="00CA4006">
              <w:rPr>
                <w:b/>
                <w:bCs/>
                <w:sz w:val="22"/>
                <w:szCs w:val="22"/>
              </w:rPr>
              <w:t xml:space="preserve">Severity </w:t>
            </w:r>
            <w:r w:rsidR="00266949" w:rsidRPr="00CA4006">
              <w:rPr>
                <w:b/>
                <w:bCs/>
                <w:sz w:val="22"/>
                <w:szCs w:val="22"/>
              </w:rPr>
              <w:t>Estimate</w:t>
            </w:r>
            <w:r w:rsidR="007E4790" w:rsidRPr="00CA4006">
              <w:rPr>
                <w:b/>
                <w:bCs/>
                <w:sz w:val="22"/>
                <w:szCs w:val="22"/>
                <w:vertAlign w:val="superscript"/>
              </w:rPr>
              <w:t>§</w:t>
            </w:r>
          </w:p>
        </w:tc>
      </w:tr>
      <w:tr w:rsidR="00EC39E9" w:rsidRPr="002863C0" w14:paraId="203AA38F" w14:textId="77777777" w:rsidTr="00B02304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2E85485" w14:textId="77777777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Androscoggin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F4B2E" w14:textId="1553A39A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40DE3" w14:textId="2A1B7B57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7FB3" w14:textId="561D52C0" w:rsidR="00EC39E9" w:rsidRPr="00EC39E9" w:rsidRDefault="00EC39E9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C0E5BF" w14:textId="4C5A9C95" w:rsidR="00EC39E9" w:rsidRPr="001B05D6" w:rsidRDefault="001B05D6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1B05D6">
              <w:rPr>
                <w:sz w:val="22"/>
                <w:szCs w:val="22"/>
              </w:rPr>
              <w:t>Low</w:t>
            </w:r>
          </w:p>
        </w:tc>
      </w:tr>
      <w:tr w:rsidR="00EC39E9" w:rsidRPr="002863C0" w14:paraId="59C7FA29" w14:textId="77777777" w:rsidTr="00B02304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4A17042" w14:textId="77777777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Aroostook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C3625" w14:textId="44B8010B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FCB0" w14:textId="7B57804F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BE36" w14:textId="1B1D4CFB" w:rsidR="00EC39E9" w:rsidRPr="00EC39E9" w:rsidRDefault="00EC39E9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CE208" w14:textId="6DE07AC7" w:rsidR="00EC39E9" w:rsidRPr="001B05D6" w:rsidRDefault="001B05D6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1B05D6">
              <w:rPr>
                <w:sz w:val="22"/>
                <w:szCs w:val="22"/>
              </w:rPr>
              <w:t>Low</w:t>
            </w:r>
          </w:p>
        </w:tc>
      </w:tr>
      <w:tr w:rsidR="00EC39E9" w:rsidRPr="002863C0" w14:paraId="4220CEE3" w14:textId="77777777" w:rsidTr="00B02304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7D4EC01" w14:textId="77777777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Cumberland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EDEE4" w14:textId="620CE261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CCB0" w14:textId="66E25061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3928" w14:textId="17215643" w:rsidR="00EC39E9" w:rsidRPr="00EC39E9" w:rsidRDefault="00EC39E9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3765F" w14:textId="58997FFD" w:rsidR="00EC39E9" w:rsidRPr="001B05D6" w:rsidRDefault="001B05D6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1B05D6">
              <w:rPr>
                <w:sz w:val="22"/>
                <w:szCs w:val="22"/>
              </w:rPr>
              <w:t>Low</w:t>
            </w:r>
          </w:p>
        </w:tc>
      </w:tr>
      <w:tr w:rsidR="00EC39E9" w:rsidRPr="002863C0" w14:paraId="311B0803" w14:textId="77777777" w:rsidTr="00B02304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FADB307" w14:textId="77777777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Franklin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A0835" w14:textId="235585D9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AC0E" w14:textId="133298D8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A3D8D" w14:textId="44A29604" w:rsidR="00EC39E9" w:rsidRPr="00EC39E9" w:rsidRDefault="00EC39E9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800FF" w14:textId="2B07B796" w:rsidR="00EC39E9" w:rsidRPr="001B05D6" w:rsidRDefault="001B05D6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1B05D6">
              <w:rPr>
                <w:sz w:val="22"/>
                <w:szCs w:val="22"/>
              </w:rPr>
              <w:t>Low</w:t>
            </w:r>
          </w:p>
        </w:tc>
      </w:tr>
      <w:tr w:rsidR="00EC39E9" w:rsidRPr="002863C0" w14:paraId="6813F2B4" w14:textId="77777777" w:rsidTr="00B02304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50F189A" w14:textId="77777777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Hancock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FD104" w14:textId="22FC8ACF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7712" w14:textId="171E56C3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C79A" w14:textId="45E28B5D" w:rsidR="00EC39E9" w:rsidRPr="00EC39E9" w:rsidRDefault="00EC39E9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C4585" w14:textId="36A8430C" w:rsidR="00EC39E9" w:rsidRPr="001B05D6" w:rsidRDefault="001B05D6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1B05D6">
              <w:rPr>
                <w:sz w:val="22"/>
                <w:szCs w:val="22"/>
              </w:rPr>
              <w:t>Low</w:t>
            </w:r>
          </w:p>
        </w:tc>
      </w:tr>
      <w:tr w:rsidR="00EC39E9" w:rsidRPr="002863C0" w14:paraId="1A9FB1D3" w14:textId="77777777" w:rsidTr="00B02304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6052D91A" w14:textId="77777777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Kennebec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FA1FF" w14:textId="4D65EAC9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68E87" w14:textId="01F3247A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6912E" w14:textId="4392A405" w:rsidR="00EC39E9" w:rsidRPr="00EC39E9" w:rsidRDefault="00EC39E9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C7E21" w14:textId="3B878BBF" w:rsidR="00EC39E9" w:rsidRPr="001B05D6" w:rsidRDefault="001B05D6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1B05D6">
              <w:rPr>
                <w:sz w:val="22"/>
                <w:szCs w:val="22"/>
              </w:rPr>
              <w:t>Low</w:t>
            </w:r>
          </w:p>
        </w:tc>
      </w:tr>
      <w:tr w:rsidR="00EC39E9" w:rsidRPr="002863C0" w14:paraId="70509802" w14:textId="77777777" w:rsidTr="00B02304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7B75AC9D" w14:textId="77777777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Knox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BEF61" w14:textId="59ECF4B7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B4F42" w14:textId="67CB012F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C4390" w14:textId="2056DF77" w:rsidR="00EC39E9" w:rsidRPr="00EC39E9" w:rsidRDefault="00EC39E9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8A1B6" w14:textId="21C381CD" w:rsidR="00EC39E9" w:rsidRPr="001B05D6" w:rsidRDefault="001B05D6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1B05D6">
              <w:rPr>
                <w:sz w:val="22"/>
                <w:szCs w:val="22"/>
              </w:rPr>
              <w:t>Low</w:t>
            </w:r>
          </w:p>
        </w:tc>
      </w:tr>
      <w:tr w:rsidR="00EC39E9" w:rsidRPr="002863C0" w14:paraId="0BB5CCC4" w14:textId="77777777" w:rsidTr="00B02304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EE47D36" w14:textId="77777777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Lincoln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45D73" w14:textId="7274E632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20702" w14:textId="71F95000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37F84" w14:textId="67CB5374" w:rsidR="00EC39E9" w:rsidRPr="00EC39E9" w:rsidRDefault="00EC39E9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FAFBD" w14:textId="060EC780" w:rsidR="00EC39E9" w:rsidRPr="001B05D6" w:rsidRDefault="001B05D6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1B05D6">
              <w:rPr>
                <w:sz w:val="22"/>
                <w:szCs w:val="22"/>
              </w:rPr>
              <w:t>Low</w:t>
            </w:r>
          </w:p>
        </w:tc>
      </w:tr>
      <w:tr w:rsidR="00EC39E9" w:rsidRPr="002863C0" w14:paraId="13039716" w14:textId="77777777" w:rsidTr="00B02304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87D2C48" w14:textId="77777777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Oxford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89F05" w14:textId="09B00494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96CFE" w14:textId="047EFE60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0E83" w14:textId="7F2D8B8D" w:rsidR="00EC39E9" w:rsidRPr="00EC39E9" w:rsidRDefault="00EC39E9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F480F1" w14:textId="56BD6CF4" w:rsidR="00EC39E9" w:rsidRPr="001B05D6" w:rsidRDefault="001B05D6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1B05D6">
              <w:rPr>
                <w:sz w:val="22"/>
                <w:szCs w:val="22"/>
              </w:rPr>
              <w:t>Low</w:t>
            </w:r>
          </w:p>
        </w:tc>
      </w:tr>
      <w:tr w:rsidR="00EC39E9" w:rsidRPr="002863C0" w14:paraId="6E6E3229" w14:textId="77777777" w:rsidTr="00B02304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BC7F24C" w14:textId="77777777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Penobscot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71625" w14:textId="40AC5158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93652" w14:textId="16F14B6B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5E06C" w14:textId="3731C2B1" w:rsidR="00EC39E9" w:rsidRPr="00EC39E9" w:rsidRDefault="00EC39E9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F7A29" w14:textId="5BC87F06" w:rsidR="00EC39E9" w:rsidRPr="001B05D6" w:rsidRDefault="001B05D6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1B05D6">
              <w:rPr>
                <w:sz w:val="22"/>
                <w:szCs w:val="22"/>
              </w:rPr>
              <w:t>Low</w:t>
            </w:r>
          </w:p>
        </w:tc>
      </w:tr>
      <w:tr w:rsidR="00EC39E9" w:rsidRPr="002863C0" w14:paraId="3C0D1A53" w14:textId="77777777" w:rsidTr="00B02304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48742BD" w14:textId="77777777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Piscataquis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7F93F" w14:textId="2DB983EC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19C49" w14:textId="41E71798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716B" w14:textId="1CE936EC" w:rsidR="00EC39E9" w:rsidRPr="00EC39E9" w:rsidRDefault="00EC39E9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Sustained 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CC1A1" w14:textId="50A40986" w:rsidR="00EC39E9" w:rsidRPr="001B05D6" w:rsidRDefault="001B05D6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1B05D6">
              <w:rPr>
                <w:sz w:val="22"/>
                <w:szCs w:val="22"/>
              </w:rPr>
              <w:t>Low</w:t>
            </w:r>
          </w:p>
        </w:tc>
      </w:tr>
      <w:tr w:rsidR="00EC39E9" w:rsidRPr="002863C0" w14:paraId="75F3757F" w14:textId="77777777" w:rsidTr="00B02304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5DB7BE03" w14:textId="77777777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Sagadahoc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16D73" w14:textId="4106BE3D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D859" w14:textId="5981063F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D09" w14:textId="49FBC5EA" w:rsidR="00EC39E9" w:rsidRPr="00EC39E9" w:rsidRDefault="00EC39E9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Plateau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EB21B" w14:textId="7AFB1113" w:rsidR="00EC39E9" w:rsidRPr="001B05D6" w:rsidRDefault="001B05D6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1B05D6">
              <w:rPr>
                <w:sz w:val="22"/>
                <w:szCs w:val="22"/>
              </w:rPr>
              <w:t>Low</w:t>
            </w:r>
          </w:p>
        </w:tc>
      </w:tr>
      <w:tr w:rsidR="00EC39E9" w:rsidRPr="002863C0" w14:paraId="39E7D0EC" w14:textId="77777777" w:rsidTr="00B02304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17EF721D" w14:textId="77777777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Somerset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8871" w14:textId="3ABD0B45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42F3" w14:textId="45D98B88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2D56" w14:textId="0CC30ABD" w:rsidR="00EC39E9" w:rsidRPr="00EC39E9" w:rsidRDefault="00EC39E9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CF38B" w14:textId="6012B575" w:rsidR="00EC39E9" w:rsidRPr="001B05D6" w:rsidRDefault="001B05D6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1B05D6">
              <w:rPr>
                <w:sz w:val="22"/>
                <w:szCs w:val="22"/>
              </w:rPr>
              <w:t>Low</w:t>
            </w:r>
          </w:p>
        </w:tc>
      </w:tr>
      <w:tr w:rsidR="00EC39E9" w:rsidRPr="002863C0" w14:paraId="7BA5E65B" w14:textId="77777777" w:rsidTr="00B02304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0D46B4C5" w14:textId="77777777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Waldo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1A488" w14:textId="01661922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F3BD" w14:textId="45CAC8C8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56BB" w14:textId="07F508D1" w:rsidR="00EC39E9" w:rsidRPr="00EC39E9" w:rsidRDefault="00EC39E9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Decrease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BF8D4" w14:textId="40DB5A52" w:rsidR="00EC39E9" w:rsidRPr="001B05D6" w:rsidRDefault="001B05D6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1B05D6">
              <w:rPr>
                <w:sz w:val="22"/>
                <w:szCs w:val="22"/>
              </w:rPr>
              <w:t>Low</w:t>
            </w:r>
          </w:p>
        </w:tc>
      </w:tr>
      <w:tr w:rsidR="00EC39E9" w:rsidRPr="002863C0" w14:paraId="07C5CFFD" w14:textId="77777777" w:rsidTr="00B02304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26832F51" w14:textId="77777777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Washington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AEC74" w14:textId="44DED045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DD031" w14:textId="0F857B79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8CE86" w14:textId="1F041289" w:rsidR="00EC39E9" w:rsidRPr="00EC39E9" w:rsidRDefault="00EC39E9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7EC02" w14:textId="345A99AF" w:rsidR="00EC39E9" w:rsidRPr="001B05D6" w:rsidRDefault="001B05D6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1B05D6">
              <w:rPr>
                <w:sz w:val="22"/>
                <w:szCs w:val="22"/>
              </w:rPr>
              <w:t>Low</w:t>
            </w:r>
          </w:p>
        </w:tc>
      </w:tr>
      <w:tr w:rsidR="00EC39E9" w:rsidRPr="002863C0" w14:paraId="3B79B1F9" w14:textId="77777777" w:rsidTr="00B02304">
        <w:trPr>
          <w:trHeight w:val="255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AC8C66C" w14:textId="77777777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York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0E8D7" w14:textId="32E8B345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13E25" w14:textId="0EDE8A21" w:rsidR="00EC39E9" w:rsidRPr="00EC39E9" w:rsidRDefault="00EC39E9" w:rsidP="00EC39E9">
            <w:pPr>
              <w:jc w:val="center"/>
              <w:rPr>
                <w:sz w:val="22"/>
                <w:szCs w:val="22"/>
              </w:rPr>
            </w:pPr>
            <w:r w:rsidRPr="00EC39E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FA90" w14:textId="3013204A" w:rsidR="00EC39E9" w:rsidRPr="00EC39E9" w:rsidRDefault="00EC39E9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EC39E9">
              <w:rPr>
                <w:sz w:val="22"/>
                <w:szCs w:val="22"/>
              </w:rPr>
              <w:t>Sustained Increase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E6086" w14:textId="6937E7B0" w:rsidR="00EC39E9" w:rsidRPr="001B05D6" w:rsidRDefault="001B05D6" w:rsidP="00EC39E9">
            <w:pPr>
              <w:jc w:val="center"/>
              <w:rPr>
                <w:color w:val="000000"/>
                <w:sz w:val="22"/>
                <w:szCs w:val="22"/>
              </w:rPr>
            </w:pPr>
            <w:r w:rsidRPr="001B05D6">
              <w:rPr>
                <w:sz w:val="22"/>
                <w:szCs w:val="22"/>
              </w:rPr>
              <w:t>Low</w:t>
            </w:r>
          </w:p>
        </w:tc>
      </w:tr>
      <w:tr w:rsidR="00EC39E9" w:rsidRPr="002863C0" w14:paraId="0BBB4864" w14:textId="77777777" w:rsidTr="00EC39E9">
        <w:trPr>
          <w:trHeight w:val="60"/>
          <w:jc w:val="center"/>
        </w:trPr>
        <w:tc>
          <w:tcPr>
            <w:tcW w:w="1800" w:type="dxa"/>
            <w:shd w:val="clear" w:color="auto" w:fill="auto"/>
            <w:noWrap/>
            <w:vAlign w:val="center"/>
            <w:hideMark/>
          </w:tcPr>
          <w:p w14:paraId="46AD6743" w14:textId="77777777" w:rsidR="00EC39E9" w:rsidRPr="00EC39E9" w:rsidRDefault="00EC39E9" w:rsidP="00EC39E9">
            <w:pPr>
              <w:jc w:val="center"/>
              <w:rPr>
                <w:b/>
                <w:bCs/>
                <w:sz w:val="22"/>
                <w:szCs w:val="22"/>
              </w:rPr>
            </w:pPr>
            <w:r w:rsidRPr="00EC39E9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F4BF6" w14:textId="243238F5" w:rsidR="00EC39E9" w:rsidRPr="00EC39E9" w:rsidRDefault="00EC39E9" w:rsidP="00EC39E9">
            <w:pPr>
              <w:jc w:val="center"/>
              <w:rPr>
                <w:b/>
                <w:bCs/>
                <w:sz w:val="22"/>
                <w:szCs w:val="22"/>
              </w:rPr>
            </w:pPr>
            <w:r w:rsidRPr="00EC39E9">
              <w:rPr>
                <w:b/>
                <w:bCs/>
                <w:sz w:val="22"/>
                <w:szCs w:val="22"/>
              </w:rPr>
              <w:t>124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1CEF2" w14:textId="0A65DE2C" w:rsidR="00EC39E9" w:rsidRPr="00EC39E9" w:rsidRDefault="00EC39E9" w:rsidP="00EC39E9">
            <w:pPr>
              <w:jc w:val="center"/>
              <w:rPr>
                <w:b/>
                <w:bCs/>
                <w:sz w:val="22"/>
                <w:szCs w:val="22"/>
              </w:rPr>
            </w:pPr>
            <w:r w:rsidRPr="00EC39E9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CE4B1" w14:textId="0497CC9B" w:rsidR="00EC39E9" w:rsidRPr="00EC39E9" w:rsidRDefault="00EC39E9" w:rsidP="00EC39E9">
            <w:pPr>
              <w:jc w:val="center"/>
              <w:rPr>
                <w:b/>
                <w:bCs/>
                <w:sz w:val="22"/>
                <w:szCs w:val="22"/>
              </w:rPr>
            </w:pPr>
            <w:r w:rsidRPr="00EC39E9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E3EC8" w14:textId="1C4FEDA2" w:rsidR="00EC39E9" w:rsidRPr="00EC39E9" w:rsidRDefault="00EC39E9" w:rsidP="00EC39E9">
            <w:pPr>
              <w:jc w:val="center"/>
              <w:rPr>
                <w:b/>
                <w:bCs/>
                <w:sz w:val="22"/>
                <w:szCs w:val="22"/>
              </w:rPr>
            </w:pPr>
            <w:r w:rsidRPr="00EC39E9"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14:paraId="213E756B" w14:textId="6116C047" w:rsidR="007E4790" w:rsidRPr="007E4790" w:rsidRDefault="007E4790" w:rsidP="00770445">
      <w:pPr>
        <w:rPr>
          <w:noProof/>
          <w:sz w:val="18"/>
        </w:rPr>
      </w:pPr>
      <w:r>
        <w:rPr>
          <w:noProof/>
          <w:sz w:val="18"/>
        </w:rPr>
        <w:t>*</w:t>
      </w:r>
      <w:r w:rsidRPr="00DC5887">
        <w:rPr>
          <w:noProof/>
          <w:sz w:val="18"/>
        </w:rPr>
        <w:t>Activity</w:t>
      </w:r>
      <w:r>
        <w:rPr>
          <w:noProof/>
          <w:sz w:val="18"/>
        </w:rPr>
        <w:t xml:space="preserve"> </w:t>
      </w:r>
      <w:r w:rsidR="00876776">
        <w:rPr>
          <w:noProof/>
          <w:sz w:val="18"/>
        </w:rPr>
        <w:t xml:space="preserve">trends are determined by county-level emergency department visits due to ILI. </w:t>
      </w:r>
      <w:r w:rsidR="0090116D">
        <w:rPr>
          <w:noProof/>
          <w:sz w:val="18"/>
        </w:rPr>
        <w:t>Activity</w:t>
      </w:r>
      <w:r w:rsidR="00876776">
        <w:rPr>
          <w:noProof/>
          <w:sz w:val="18"/>
        </w:rPr>
        <w:t xml:space="preserve"> trend</w:t>
      </w:r>
      <w:r w:rsidR="0090116D">
        <w:rPr>
          <w:noProof/>
          <w:sz w:val="18"/>
        </w:rPr>
        <w:t xml:space="preserve"> levels include “</w:t>
      </w:r>
      <w:r w:rsidR="00876776">
        <w:rPr>
          <w:noProof/>
          <w:sz w:val="18"/>
        </w:rPr>
        <w:t>sustained 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increase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plateau</w:t>
      </w:r>
      <w:r w:rsidR="0090116D">
        <w:rPr>
          <w:noProof/>
          <w:sz w:val="18"/>
        </w:rPr>
        <w:t>”, “</w:t>
      </w:r>
      <w:r w:rsidR="00876776">
        <w:rPr>
          <w:noProof/>
          <w:sz w:val="18"/>
        </w:rPr>
        <w:t>decrease</w:t>
      </w:r>
      <w:r w:rsidR="0090116D">
        <w:rPr>
          <w:noProof/>
          <w:sz w:val="18"/>
        </w:rPr>
        <w:t>”, and “</w:t>
      </w:r>
      <w:r w:rsidR="00876776">
        <w:rPr>
          <w:noProof/>
          <w:sz w:val="18"/>
        </w:rPr>
        <w:t>sustained decrease</w:t>
      </w:r>
      <w:r w:rsidR="0090116D">
        <w:rPr>
          <w:noProof/>
          <w:sz w:val="18"/>
        </w:rPr>
        <w:t>.” This will become available when enough weeks of data have been collected.</w:t>
      </w:r>
    </w:p>
    <w:p w14:paraId="3B23092D" w14:textId="776D1332" w:rsidR="00786501" w:rsidRPr="00670637" w:rsidRDefault="007E4790" w:rsidP="00670637">
      <w:pPr>
        <w:rPr>
          <w:noProof/>
          <w:sz w:val="18"/>
        </w:rPr>
      </w:pPr>
      <w:r w:rsidRPr="007E4790">
        <w:rPr>
          <w:rFonts w:ascii="Arial" w:hAnsi="Arial" w:cs="Arial"/>
          <w:b/>
          <w:bCs/>
          <w:sz w:val="20"/>
          <w:szCs w:val="20"/>
          <w:vertAlign w:val="superscript"/>
        </w:rPr>
        <w:t>§</w:t>
      </w:r>
      <w:r w:rsidR="00DC5887" w:rsidRPr="007E4790">
        <w:rPr>
          <w:noProof/>
          <w:sz w:val="18"/>
        </w:rPr>
        <w:t xml:space="preserve">Severity is </w:t>
      </w:r>
      <w:r w:rsidR="00266949">
        <w:rPr>
          <w:noProof/>
          <w:sz w:val="18"/>
        </w:rPr>
        <w:t>estimated</w:t>
      </w:r>
      <w:r w:rsidR="00DC5887">
        <w:rPr>
          <w:noProof/>
          <w:sz w:val="18"/>
        </w:rPr>
        <w:t xml:space="preserve"> </w:t>
      </w:r>
      <w:r w:rsidR="00266949">
        <w:rPr>
          <w:noProof/>
          <w:sz w:val="18"/>
        </w:rPr>
        <w:t>using</w:t>
      </w:r>
      <w:r w:rsidR="00DC5887">
        <w:rPr>
          <w:noProof/>
          <w:sz w:val="18"/>
        </w:rPr>
        <w:t xml:space="preserve"> county-level P&amp;I</w:t>
      </w:r>
      <w:r w:rsidR="00E1421C">
        <w:rPr>
          <w:noProof/>
          <w:sz w:val="18"/>
        </w:rPr>
        <w:t xml:space="preserve"> deaths</w:t>
      </w:r>
      <w:r w:rsidR="00DC5887">
        <w:rPr>
          <w:noProof/>
          <w:sz w:val="18"/>
        </w:rPr>
        <w:t>, syndromic surveillance, and hospitalization</w:t>
      </w:r>
      <w:r>
        <w:rPr>
          <w:noProof/>
          <w:sz w:val="18"/>
        </w:rPr>
        <w:t>s</w:t>
      </w:r>
      <w:r w:rsidR="00DC5887">
        <w:rPr>
          <w:noProof/>
          <w:sz w:val="18"/>
        </w:rPr>
        <w:t xml:space="preserve">. </w:t>
      </w:r>
      <w:r>
        <w:rPr>
          <w:noProof/>
          <w:sz w:val="18"/>
        </w:rPr>
        <w:t>T</w:t>
      </w:r>
      <w:r w:rsidR="00DC5887">
        <w:rPr>
          <w:noProof/>
          <w:sz w:val="18"/>
        </w:rPr>
        <w:t>hresholds are calculated statewide from previous seasons’ data</w:t>
      </w:r>
      <w:r>
        <w:rPr>
          <w:noProof/>
          <w:sz w:val="18"/>
        </w:rPr>
        <w:t xml:space="preserve"> using the moving epidemic method</w:t>
      </w:r>
      <w:r w:rsidR="00266949">
        <w:rPr>
          <w:noProof/>
          <w:sz w:val="18"/>
        </w:rPr>
        <w:t>, as described at</w:t>
      </w:r>
      <w:r>
        <w:rPr>
          <w:noProof/>
          <w:sz w:val="18"/>
        </w:rPr>
        <w:t xml:space="preserve"> </w:t>
      </w:r>
      <w:hyperlink r:id="rId18" w:history="1">
        <w:r w:rsidRPr="00E24808">
          <w:rPr>
            <w:rStyle w:val="Hyperlink"/>
            <w:noProof/>
            <w:sz w:val="18"/>
          </w:rPr>
          <w:t>https://www.cdc.gov/flu/about/classifies-flu-severity.htm</w:t>
        </w:r>
      </w:hyperlink>
      <w:r>
        <w:rPr>
          <w:noProof/>
          <w:sz w:val="18"/>
        </w:rPr>
        <w:t xml:space="preserve"> </w:t>
      </w:r>
      <w:r w:rsidR="006407EC">
        <w:rPr>
          <w:noProof/>
          <w:sz w:val="18"/>
        </w:rPr>
        <w:t xml:space="preserve"> </w:t>
      </w:r>
    </w:p>
    <w:p w14:paraId="1986E2EC" w14:textId="77777777" w:rsidR="00087213" w:rsidRDefault="00087213" w:rsidP="00670637">
      <w:pPr>
        <w:rPr>
          <w:b/>
          <w:noProof/>
        </w:rPr>
      </w:pPr>
    </w:p>
    <w:p w14:paraId="540A8133" w14:textId="77777777" w:rsidR="00B62A80" w:rsidRDefault="00B62A80" w:rsidP="00670637">
      <w:pPr>
        <w:rPr>
          <w:b/>
          <w:noProof/>
        </w:rPr>
      </w:pPr>
    </w:p>
    <w:p w14:paraId="7ADF3540" w14:textId="77777777" w:rsidR="00B62A80" w:rsidRDefault="00B62A80" w:rsidP="00670637">
      <w:pPr>
        <w:rPr>
          <w:b/>
          <w:noProof/>
        </w:rPr>
      </w:pPr>
    </w:p>
    <w:p w14:paraId="1755F78C" w14:textId="77777777" w:rsidR="00B62A80" w:rsidRDefault="00B62A80" w:rsidP="00670637">
      <w:pPr>
        <w:rPr>
          <w:b/>
          <w:noProof/>
        </w:rPr>
      </w:pPr>
    </w:p>
    <w:p w14:paraId="0C315551" w14:textId="77777777" w:rsidR="00B62A80" w:rsidRDefault="00B62A80" w:rsidP="00670637">
      <w:pPr>
        <w:rPr>
          <w:b/>
          <w:noProof/>
        </w:rPr>
      </w:pPr>
    </w:p>
    <w:p w14:paraId="0FD723AA" w14:textId="77777777" w:rsidR="00B62A80" w:rsidRDefault="00B62A80" w:rsidP="00670637">
      <w:pPr>
        <w:rPr>
          <w:b/>
          <w:noProof/>
        </w:rPr>
      </w:pPr>
    </w:p>
    <w:p w14:paraId="08269826" w14:textId="77777777" w:rsidR="00B62A80" w:rsidRDefault="00B62A80" w:rsidP="00670637">
      <w:pPr>
        <w:rPr>
          <w:b/>
          <w:noProof/>
        </w:rPr>
      </w:pPr>
    </w:p>
    <w:p w14:paraId="784C84B2" w14:textId="77777777" w:rsidR="00B62A80" w:rsidRDefault="00B62A80" w:rsidP="00670637">
      <w:pPr>
        <w:rPr>
          <w:b/>
          <w:noProof/>
        </w:rPr>
      </w:pPr>
    </w:p>
    <w:p w14:paraId="48F7DE5C" w14:textId="77777777" w:rsidR="00B62A80" w:rsidRDefault="00B62A80" w:rsidP="00670637">
      <w:pPr>
        <w:rPr>
          <w:b/>
          <w:noProof/>
        </w:rPr>
      </w:pPr>
    </w:p>
    <w:p w14:paraId="52EC8759" w14:textId="77777777" w:rsidR="00B62A80" w:rsidRDefault="00B62A80" w:rsidP="00670637">
      <w:pPr>
        <w:rPr>
          <w:b/>
          <w:noProof/>
        </w:rPr>
      </w:pPr>
    </w:p>
    <w:p w14:paraId="4C8AA7F9" w14:textId="77777777" w:rsidR="00B62A80" w:rsidRDefault="00B62A80" w:rsidP="00670637">
      <w:pPr>
        <w:rPr>
          <w:b/>
          <w:noProof/>
        </w:rPr>
      </w:pPr>
    </w:p>
    <w:p w14:paraId="7E762D9D" w14:textId="77777777" w:rsidR="00B62A80" w:rsidRDefault="00B62A80" w:rsidP="00670637">
      <w:pPr>
        <w:rPr>
          <w:b/>
          <w:noProof/>
        </w:rPr>
      </w:pPr>
    </w:p>
    <w:p w14:paraId="4AD45B47" w14:textId="30B2D635" w:rsidR="00670637" w:rsidRDefault="00670637" w:rsidP="00670637">
      <w:pPr>
        <w:rPr>
          <w:b/>
          <w:noProof/>
        </w:rPr>
        <w:sectPr w:rsidR="00670637" w:rsidSect="00ED0D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  <w:noProof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1B6B9EF3" w14:textId="1A2011DB" w:rsidR="00BD2082" w:rsidRDefault="00EC39E9" w:rsidP="00076584">
      <w:pPr>
        <w:ind w:left="540"/>
        <w:rPr>
          <w:b/>
          <w:noProof/>
          <w:sz w:val="20"/>
          <w:szCs w:val="20"/>
        </w:rPr>
      </w:pPr>
      <w:r w:rsidRPr="00076584"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84864" behindDoc="1" locked="0" layoutInCell="1" allowOverlap="1" wp14:anchorId="43929CF5" wp14:editId="1AD345FF">
            <wp:simplePos x="0" y="0"/>
            <wp:positionH relativeFrom="column">
              <wp:posOffset>234315</wp:posOffset>
            </wp:positionH>
            <wp:positionV relativeFrom="paragraph">
              <wp:posOffset>194310</wp:posOffset>
            </wp:positionV>
            <wp:extent cx="3198495" cy="4265295"/>
            <wp:effectExtent l="0" t="0" r="1905" b="1905"/>
            <wp:wrapTight wrapText="bothSides">
              <wp:wrapPolygon edited="0">
                <wp:start x="0" y="0"/>
                <wp:lineTo x="0" y="21513"/>
                <wp:lineTo x="21484" y="21513"/>
                <wp:lineTo x="21484" y="0"/>
                <wp:lineTo x="0" y="0"/>
              </wp:wrapPolygon>
            </wp:wrapTight>
            <wp:docPr id="1091954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954225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426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20A2">
        <w:rPr>
          <w:noProof/>
        </w:rPr>
        <w:drawing>
          <wp:anchor distT="0" distB="0" distL="114300" distR="114300" simplePos="0" relativeHeight="251680768" behindDoc="1" locked="0" layoutInCell="1" allowOverlap="1" wp14:anchorId="4F564C73" wp14:editId="561CBC23">
            <wp:simplePos x="0" y="0"/>
            <wp:positionH relativeFrom="margin">
              <wp:posOffset>3680460</wp:posOffset>
            </wp:positionH>
            <wp:positionV relativeFrom="paragraph">
              <wp:posOffset>213360</wp:posOffset>
            </wp:positionV>
            <wp:extent cx="3200400" cy="4267200"/>
            <wp:effectExtent l="0" t="0" r="0" b="0"/>
            <wp:wrapTight wrapText="bothSides">
              <wp:wrapPolygon edited="0">
                <wp:start x="0" y="0"/>
                <wp:lineTo x="0" y="21504"/>
                <wp:lineTo x="21471" y="21504"/>
                <wp:lineTo x="21471" y="0"/>
                <wp:lineTo x="0" y="0"/>
              </wp:wrapPolygon>
            </wp:wrapTight>
            <wp:docPr id="11233313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31385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3A57">
        <w:rPr>
          <w:b/>
          <w:noProof/>
          <w:sz w:val="20"/>
          <w:szCs w:val="20"/>
        </w:rPr>
        <w:t xml:space="preserve"> </w:t>
      </w:r>
      <w:r w:rsidR="00770445" w:rsidRPr="00CE3A57">
        <w:rPr>
          <w:b/>
          <w:noProof/>
          <w:sz w:val="20"/>
          <w:szCs w:val="20"/>
        </w:rPr>
        <w:t xml:space="preserve">Influenza </w:t>
      </w:r>
      <w:r w:rsidR="00087213" w:rsidRPr="00CE3A57">
        <w:rPr>
          <w:b/>
          <w:noProof/>
          <w:sz w:val="20"/>
          <w:szCs w:val="20"/>
        </w:rPr>
        <w:t>Activity</w:t>
      </w:r>
      <w:r w:rsidR="00266949" w:rsidRPr="00CE3A57">
        <w:rPr>
          <w:b/>
          <w:noProof/>
          <w:sz w:val="20"/>
          <w:szCs w:val="20"/>
        </w:rPr>
        <w:t xml:space="preserve"> </w:t>
      </w:r>
      <w:r w:rsidR="00087213" w:rsidRPr="00CE3A57">
        <w:rPr>
          <w:b/>
          <w:noProof/>
          <w:sz w:val="20"/>
          <w:szCs w:val="20"/>
        </w:rPr>
        <w:t>Trends</w:t>
      </w:r>
      <w:r w:rsidR="00770445" w:rsidRPr="00CE3A57">
        <w:rPr>
          <w:b/>
          <w:noProof/>
          <w:sz w:val="20"/>
          <w:szCs w:val="20"/>
        </w:rPr>
        <w:t xml:space="preserve">, </w:t>
      </w:r>
      <w:r w:rsidR="00ED0D31" w:rsidRPr="00CE3A57">
        <w:rPr>
          <w:b/>
          <w:noProof/>
          <w:sz w:val="20"/>
          <w:szCs w:val="20"/>
        </w:rPr>
        <w:t xml:space="preserve">Maine, </w:t>
      </w:r>
      <w:r w:rsidR="00087213" w:rsidRPr="00CE3A57">
        <w:rPr>
          <w:b/>
          <w:noProof/>
          <w:sz w:val="20"/>
          <w:szCs w:val="20"/>
        </w:rPr>
        <w:t xml:space="preserve"> </w:t>
      </w:r>
      <w:r w:rsidR="00ED0D31" w:rsidRPr="00CE3A57">
        <w:rPr>
          <w:b/>
          <w:noProof/>
          <w:sz w:val="20"/>
          <w:szCs w:val="20"/>
        </w:rPr>
        <w:t xml:space="preserve">Week </w:t>
      </w:r>
      <w:r w:rsidR="0095248F">
        <w:rPr>
          <w:b/>
          <w:noProof/>
          <w:sz w:val="20"/>
          <w:szCs w:val="20"/>
        </w:rPr>
        <w:t>5</w:t>
      </w:r>
      <w:r>
        <w:rPr>
          <w:b/>
          <w:noProof/>
          <w:sz w:val="20"/>
          <w:szCs w:val="20"/>
        </w:rPr>
        <w:t>1</w:t>
      </w:r>
      <w:r w:rsidR="005C1B5E">
        <w:rPr>
          <w:b/>
          <w:noProof/>
          <w:sz w:val="20"/>
          <w:szCs w:val="20"/>
        </w:rPr>
        <w:t xml:space="preserve">             </w:t>
      </w:r>
      <w:r w:rsidR="00BD2082">
        <w:rPr>
          <w:b/>
          <w:noProof/>
          <w:sz w:val="20"/>
          <w:szCs w:val="20"/>
        </w:rPr>
        <w:t xml:space="preserve">                     </w:t>
      </w:r>
      <w:r w:rsidR="00670637" w:rsidRPr="00CE3A57">
        <w:rPr>
          <w:b/>
          <w:noProof/>
          <w:sz w:val="20"/>
          <w:szCs w:val="20"/>
        </w:rPr>
        <w:t xml:space="preserve">Influenza Severity Estimates, Maine Week  </w:t>
      </w:r>
      <w:r w:rsidR="0095248F">
        <w:rPr>
          <w:b/>
          <w:noProof/>
          <w:sz w:val="20"/>
          <w:szCs w:val="20"/>
        </w:rPr>
        <w:t>5</w:t>
      </w:r>
      <w:r>
        <w:rPr>
          <w:b/>
          <w:noProof/>
          <w:sz w:val="20"/>
          <w:szCs w:val="20"/>
        </w:rPr>
        <w:t>1</w:t>
      </w:r>
    </w:p>
    <w:p w14:paraId="6A9C3473" w14:textId="28D5C46E" w:rsidR="00076584" w:rsidRPr="00076584" w:rsidRDefault="00076584" w:rsidP="00076584">
      <w:pPr>
        <w:rPr>
          <w:b/>
          <w:noProof/>
          <w:sz w:val="20"/>
          <w:szCs w:val="20"/>
        </w:rPr>
      </w:pPr>
    </w:p>
    <w:p w14:paraId="43D220C7" w14:textId="20CA051A" w:rsidR="0080406A" w:rsidRDefault="0080406A" w:rsidP="00CE3A57">
      <w:pPr>
        <w:rPr>
          <w:b/>
          <w:noProof/>
          <w:sz w:val="20"/>
          <w:szCs w:val="20"/>
        </w:rPr>
      </w:pPr>
    </w:p>
    <w:p w14:paraId="6639F5B1" w14:textId="7FD0F9E8" w:rsidR="00770445" w:rsidRPr="00050158" w:rsidRDefault="00770445" w:rsidP="005A7C92">
      <w:pPr>
        <w:rPr>
          <w:b/>
          <w:noProof/>
        </w:rPr>
        <w:sectPr w:rsidR="00770445" w:rsidRPr="00050158" w:rsidSect="00F66B3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3DE3E74" w14:textId="76784A8D" w:rsidR="009C554B" w:rsidRDefault="005D539F" w:rsidP="0080406A">
      <w:pPr>
        <w:rPr>
          <w:b/>
        </w:rPr>
        <w:sectPr w:rsidR="009C554B" w:rsidSect="00A04C20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  <w:r w:rsidRPr="001A14D0">
        <w:rPr>
          <w:b/>
        </w:rPr>
        <w:t xml:space="preserve">Age </w:t>
      </w:r>
      <w:r w:rsidR="00324F5D" w:rsidRPr="001A14D0">
        <w:rPr>
          <w:b/>
        </w:rPr>
        <w:t>Information – Maine, 20</w:t>
      </w:r>
      <w:r w:rsidR="00EE1932" w:rsidRPr="001A14D0">
        <w:rPr>
          <w:b/>
        </w:rPr>
        <w:t>2</w:t>
      </w:r>
      <w:r w:rsidR="00491B0F">
        <w:rPr>
          <w:b/>
        </w:rPr>
        <w:t>4</w:t>
      </w:r>
      <w:r w:rsidR="006145AD" w:rsidRPr="001A14D0">
        <w:rPr>
          <w:b/>
        </w:rPr>
        <w:t>-</w:t>
      </w:r>
      <w:r w:rsidR="0025332A" w:rsidRPr="001A14D0">
        <w:rPr>
          <w:b/>
        </w:rPr>
        <w:t>2</w:t>
      </w:r>
      <w:r w:rsidR="00491B0F">
        <w:rPr>
          <w:b/>
        </w:rPr>
        <w:t>5</w:t>
      </w:r>
      <w:r w:rsidRPr="001A14D0">
        <w:rPr>
          <w:b/>
        </w:rPr>
        <w:t xml:space="preserve"> Influenza Season</w:t>
      </w:r>
    </w:p>
    <w:p w14:paraId="2AB2BD28" w14:textId="77777777" w:rsidR="0080406A" w:rsidRDefault="0080406A" w:rsidP="00E146EE">
      <w:pPr>
        <w:tabs>
          <w:tab w:val="left" w:pos="1080"/>
        </w:tabs>
        <w:jc w:val="center"/>
        <w:rPr>
          <w:b/>
        </w:rPr>
      </w:pPr>
    </w:p>
    <w:p w14:paraId="097A3449" w14:textId="77777777" w:rsidR="000C4DA8" w:rsidRDefault="007F5A8F" w:rsidP="002923CF">
      <w:pPr>
        <w:jc w:val="center"/>
        <w:rPr>
          <w:b/>
          <w:sz w:val="16"/>
          <w:szCs w:val="16"/>
        </w:rPr>
      </w:pPr>
      <w:r w:rsidRPr="00F662B6">
        <w:rPr>
          <w:b/>
          <w:sz w:val="16"/>
          <w:szCs w:val="16"/>
        </w:rPr>
        <w:t>Positive Influenza</w:t>
      </w:r>
      <w:r w:rsidRPr="00050158">
        <w:rPr>
          <w:b/>
          <w:sz w:val="16"/>
          <w:szCs w:val="16"/>
        </w:rPr>
        <w:t xml:space="preserve"> Tests by Age</w:t>
      </w:r>
      <w:r>
        <w:rPr>
          <w:b/>
          <w:sz w:val="16"/>
          <w:szCs w:val="16"/>
        </w:rPr>
        <w:t xml:space="preserve"> and Hospitalization Status</w:t>
      </w:r>
      <w:r w:rsidRPr="00050158">
        <w:rPr>
          <w:b/>
          <w:sz w:val="16"/>
          <w:szCs w:val="16"/>
        </w:rPr>
        <w:t xml:space="preserve"> </w:t>
      </w:r>
    </w:p>
    <w:p w14:paraId="7A754290" w14:textId="73E09327" w:rsidR="007F5A8F" w:rsidRDefault="007F5A8F" w:rsidP="002923CF">
      <w:pPr>
        <w:jc w:val="center"/>
        <w:rPr>
          <w:noProof/>
        </w:rPr>
      </w:pPr>
      <w:r w:rsidRPr="00050158">
        <w:rPr>
          <w:b/>
          <w:sz w:val="16"/>
          <w:szCs w:val="16"/>
        </w:rPr>
        <w:t>– Maine, 20</w:t>
      </w:r>
      <w:r>
        <w:rPr>
          <w:b/>
          <w:sz w:val="16"/>
          <w:szCs w:val="16"/>
        </w:rPr>
        <w:t>24-25</w:t>
      </w:r>
    </w:p>
    <w:p w14:paraId="2BD76027" w14:textId="5049AC81" w:rsidR="007F5A8F" w:rsidRDefault="007F5A8F" w:rsidP="00E146EE">
      <w:pPr>
        <w:tabs>
          <w:tab w:val="left" w:pos="1080"/>
        </w:tabs>
        <w:jc w:val="center"/>
        <w:rPr>
          <w:b/>
        </w:rPr>
        <w:sectPr w:rsidR="007F5A8F" w:rsidSect="00FB6C81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34"/>
        <w:gridCol w:w="779"/>
        <w:gridCol w:w="885"/>
        <w:gridCol w:w="756"/>
      </w:tblGrid>
      <w:tr w:rsidR="007F5A8F" w:rsidRPr="00076584" w14:paraId="63F6346E" w14:textId="77777777" w:rsidTr="001F0369">
        <w:trPr>
          <w:trHeight w:val="20"/>
        </w:trPr>
        <w:tc>
          <w:tcPr>
            <w:tcW w:w="2034" w:type="dxa"/>
            <w:vMerge w:val="restart"/>
            <w:shd w:val="clear" w:color="auto" w:fill="D9D9D9" w:themeFill="background1" w:themeFillShade="D9"/>
          </w:tcPr>
          <w:p w14:paraId="68B0D5C2" w14:textId="77777777" w:rsidR="007F5A8F" w:rsidRPr="001F0369" w:rsidRDefault="007F5A8F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shd w:val="clear" w:color="auto" w:fill="D9D9D9" w:themeFill="background1" w:themeFillShade="D9"/>
          </w:tcPr>
          <w:p w14:paraId="01F30AE9" w14:textId="038C5BF0" w:rsidR="007F5A8F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Age (years)</w:t>
            </w:r>
          </w:p>
        </w:tc>
      </w:tr>
      <w:tr w:rsidR="00B62A80" w:rsidRPr="00076584" w14:paraId="258F726F" w14:textId="77777777" w:rsidTr="001F0369">
        <w:trPr>
          <w:trHeight w:val="20"/>
        </w:trPr>
        <w:tc>
          <w:tcPr>
            <w:tcW w:w="2034" w:type="dxa"/>
            <w:vMerge/>
            <w:shd w:val="clear" w:color="auto" w:fill="D9D9D9" w:themeFill="background1" w:themeFillShade="D9"/>
          </w:tcPr>
          <w:p w14:paraId="4156B7A8" w14:textId="77777777" w:rsidR="00B62A80" w:rsidRPr="001F0369" w:rsidRDefault="00B62A80" w:rsidP="00B62A80">
            <w:pPr>
              <w:rPr>
                <w:b/>
                <w:sz w:val="22"/>
                <w:szCs w:val="22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36D083E5" w14:textId="0781F748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Min.</w:t>
            </w:r>
          </w:p>
        </w:tc>
        <w:tc>
          <w:tcPr>
            <w:tcW w:w="885" w:type="dxa"/>
            <w:shd w:val="clear" w:color="auto" w:fill="D9D9D9" w:themeFill="background1" w:themeFillShade="D9"/>
          </w:tcPr>
          <w:p w14:paraId="7860B630" w14:textId="22617224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Mean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313A5303" w14:textId="3D2E1DE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Max</w:t>
            </w:r>
          </w:p>
        </w:tc>
      </w:tr>
      <w:tr w:rsidR="00B62A80" w:rsidRPr="00076584" w14:paraId="09B17EB4" w14:textId="77777777" w:rsidTr="001F0369">
        <w:trPr>
          <w:trHeight w:val="20"/>
        </w:trPr>
        <w:tc>
          <w:tcPr>
            <w:tcW w:w="2034" w:type="dxa"/>
          </w:tcPr>
          <w:p w14:paraId="77464B1C" w14:textId="24FC035F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Cases</w:t>
            </w:r>
          </w:p>
        </w:tc>
        <w:tc>
          <w:tcPr>
            <w:tcW w:w="779" w:type="dxa"/>
          </w:tcPr>
          <w:p w14:paraId="5EBC5846" w14:textId="1795FC90" w:rsidR="00B62A80" w:rsidRPr="009F53C2" w:rsidRDefault="007F5A8F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&lt; 1</w:t>
            </w:r>
          </w:p>
        </w:tc>
        <w:tc>
          <w:tcPr>
            <w:tcW w:w="885" w:type="dxa"/>
          </w:tcPr>
          <w:p w14:paraId="7A934CDE" w14:textId="11620C6A" w:rsidR="00B62A80" w:rsidRPr="009F53C2" w:rsidRDefault="000214E1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39.</w:t>
            </w:r>
            <w:r w:rsidR="009A1837">
              <w:rPr>
                <w:bCs/>
                <w:sz w:val="22"/>
                <w:szCs w:val="22"/>
              </w:rPr>
              <w:t>66</w:t>
            </w:r>
          </w:p>
        </w:tc>
        <w:tc>
          <w:tcPr>
            <w:tcW w:w="756" w:type="dxa"/>
          </w:tcPr>
          <w:p w14:paraId="7FF8DFE0" w14:textId="206FB277" w:rsidR="00B62A80" w:rsidRPr="009F53C2" w:rsidRDefault="000214E1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89.</w:t>
            </w:r>
            <w:r w:rsidR="009A1837">
              <w:rPr>
                <w:bCs/>
                <w:sz w:val="22"/>
                <w:szCs w:val="22"/>
              </w:rPr>
              <w:t>64</w:t>
            </w:r>
          </w:p>
        </w:tc>
      </w:tr>
      <w:tr w:rsidR="00B62A80" w:rsidRPr="00076584" w14:paraId="1F00A37F" w14:textId="77777777" w:rsidTr="001F0369">
        <w:trPr>
          <w:trHeight w:val="20"/>
        </w:trPr>
        <w:tc>
          <w:tcPr>
            <w:tcW w:w="2034" w:type="dxa"/>
          </w:tcPr>
          <w:p w14:paraId="79566946" w14:textId="4FF0A3F2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Hospitalizations</w:t>
            </w:r>
          </w:p>
        </w:tc>
        <w:tc>
          <w:tcPr>
            <w:tcW w:w="779" w:type="dxa"/>
          </w:tcPr>
          <w:p w14:paraId="031190E1" w14:textId="42448647" w:rsidR="00B62A80" w:rsidRPr="009F53C2" w:rsidRDefault="009F53C2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4.6</w:t>
            </w:r>
          </w:p>
        </w:tc>
        <w:tc>
          <w:tcPr>
            <w:tcW w:w="885" w:type="dxa"/>
          </w:tcPr>
          <w:p w14:paraId="53EFB153" w14:textId="1DEBCCBA" w:rsidR="00B62A80" w:rsidRPr="009F53C2" w:rsidRDefault="009A1837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59.61</w:t>
            </w:r>
          </w:p>
        </w:tc>
        <w:tc>
          <w:tcPr>
            <w:tcW w:w="756" w:type="dxa"/>
          </w:tcPr>
          <w:p w14:paraId="2D728FBA" w14:textId="12857FD9" w:rsidR="00B62A80" w:rsidRPr="009F53C2" w:rsidRDefault="009A1837" w:rsidP="007F5A8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88.61</w:t>
            </w:r>
          </w:p>
        </w:tc>
      </w:tr>
      <w:tr w:rsidR="00B62A80" w:rsidRPr="00076584" w14:paraId="1CFA6847" w14:textId="77777777" w:rsidTr="001F0369">
        <w:trPr>
          <w:trHeight w:val="20"/>
        </w:trPr>
        <w:tc>
          <w:tcPr>
            <w:tcW w:w="2034" w:type="dxa"/>
          </w:tcPr>
          <w:p w14:paraId="768CF934" w14:textId="38B75EB6" w:rsidR="00B62A80" w:rsidRPr="001F0369" w:rsidRDefault="007F5A8F" w:rsidP="00B62A80">
            <w:pPr>
              <w:rPr>
                <w:b/>
                <w:sz w:val="22"/>
                <w:szCs w:val="22"/>
              </w:rPr>
            </w:pPr>
            <w:r w:rsidRPr="001F0369">
              <w:rPr>
                <w:b/>
                <w:sz w:val="22"/>
                <w:szCs w:val="22"/>
              </w:rPr>
              <w:t>Deaths</w:t>
            </w:r>
          </w:p>
        </w:tc>
        <w:tc>
          <w:tcPr>
            <w:tcW w:w="779" w:type="dxa"/>
          </w:tcPr>
          <w:p w14:paraId="19413754" w14:textId="1081B4C4" w:rsidR="00B62A80" w:rsidRPr="009F53C2" w:rsidRDefault="00266B9A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885" w:type="dxa"/>
          </w:tcPr>
          <w:p w14:paraId="75F459AB" w14:textId="5B0085BD" w:rsidR="00B62A80" w:rsidRPr="009F53C2" w:rsidRDefault="00266B9A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756" w:type="dxa"/>
          </w:tcPr>
          <w:p w14:paraId="3A20F241" w14:textId="3E1788E4" w:rsidR="00B62A80" w:rsidRPr="009F53C2" w:rsidRDefault="00266B9A" w:rsidP="007F5A8F">
            <w:pPr>
              <w:jc w:val="center"/>
              <w:rPr>
                <w:bCs/>
                <w:sz w:val="22"/>
                <w:szCs w:val="22"/>
              </w:rPr>
            </w:pPr>
            <w:r w:rsidRPr="009F53C2">
              <w:rPr>
                <w:bCs/>
                <w:sz w:val="22"/>
                <w:szCs w:val="22"/>
              </w:rPr>
              <w:t>*</w:t>
            </w:r>
          </w:p>
        </w:tc>
      </w:tr>
    </w:tbl>
    <w:p w14:paraId="1CC775F5" w14:textId="00BC439D" w:rsidR="00B62A80" w:rsidRPr="009A1837" w:rsidRDefault="00266B9A" w:rsidP="00B62A80">
      <w:pPr>
        <w:rPr>
          <w:bCs/>
          <w:sz w:val="16"/>
          <w:szCs w:val="16"/>
        </w:rPr>
      </w:pPr>
      <w:r w:rsidRPr="009A1837">
        <w:rPr>
          <w:bCs/>
          <w:sz w:val="16"/>
          <w:szCs w:val="16"/>
        </w:rPr>
        <w:t>*Data suppressed.</w:t>
      </w:r>
    </w:p>
    <w:p w14:paraId="63461B99" w14:textId="66F166A3" w:rsidR="00A04C20" w:rsidRDefault="00A04C20" w:rsidP="00A04C20">
      <w:pPr>
        <w:rPr>
          <w:b/>
          <w:sz w:val="16"/>
        </w:rPr>
      </w:pPr>
    </w:p>
    <w:p w14:paraId="7DA61434" w14:textId="3D052E8B" w:rsidR="00A04C20" w:rsidRDefault="00A04C20" w:rsidP="00A04C20">
      <w:pPr>
        <w:rPr>
          <w:b/>
          <w:sz w:val="16"/>
          <w:szCs w:val="16"/>
        </w:rPr>
      </w:pPr>
    </w:p>
    <w:p w14:paraId="21A635AE" w14:textId="0FEAE914" w:rsidR="00A360C3" w:rsidRDefault="007D25B8" w:rsidP="007F5A8F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6A971F2D" w14:textId="5968B2E8" w:rsidR="00A360C3" w:rsidRDefault="00A360C3" w:rsidP="00F21984">
      <w:pPr>
        <w:jc w:val="center"/>
        <w:rPr>
          <w:b/>
          <w:sz w:val="16"/>
          <w:szCs w:val="16"/>
        </w:rPr>
      </w:pPr>
    </w:p>
    <w:p w14:paraId="0CE768DD" w14:textId="63F35B1A" w:rsidR="00A04C20" w:rsidRDefault="009C554B" w:rsidP="0034339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390F90D8" wp14:editId="5B59CD9B">
            <wp:simplePos x="0" y="0"/>
            <wp:positionH relativeFrom="page">
              <wp:posOffset>3714750</wp:posOffset>
            </wp:positionH>
            <wp:positionV relativeFrom="paragraph">
              <wp:posOffset>3810</wp:posOffset>
            </wp:positionV>
            <wp:extent cx="3752850" cy="2044700"/>
            <wp:effectExtent l="0" t="0" r="0" b="0"/>
            <wp:wrapSquare wrapText="bothSides"/>
            <wp:docPr id="4047342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59D35F7-F35C-4343-8A45-023DA6B7A02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0C3">
        <w:rPr>
          <w:b/>
          <w:sz w:val="16"/>
          <w:szCs w:val="16"/>
        </w:rPr>
        <w:t xml:space="preserve">                      </w:t>
      </w:r>
      <w:r w:rsidR="007F5A8F">
        <w:rPr>
          <w:b/>
          <w:sz w:val="16"/>
          <w:szCs w:val="16"/>
        </w:rPr>
        <w:t xml:space="preserve">    </w:t>
      </w:r>
      <w:r w:rsidR="00A360C3">
        <w:rPr>
          <w:b/>
          <w:sz w:val="16"/>
          <w:szCs w:val="16"/>
        </w:rPr>
        <w:t xml:space="preserve">  </w:t>
      </w:r>
    </w:p>
    <w:p w14:paraId="5BDA2227" w14:textId="04A41782" w:rsidR="007F5A8F" w:rsidRDefault="007F5A8F" w:rsidP="00343397">
      <w:pPr>
        <w:rPr>
          <w:noProof/>
        </w:rPr>
      </w:pPr>
    </w:p>
    <w:p w14:paraId="421AB270" w14:textId="130449AE" w:rsidR="007F5A8F" w:rsidRDefault="007F5A8F" w:rsidP="00343397">
      <w:pPr>
        <w:rPr>
          <w:noProof/>
        </w:rPr>
      </w:pPr>
    </w:p>
    <w:p w14:paraId="4422D64B" w14:textId="44C15B3D" w:rsidR="007F5A8F" w:rsidRDefault="007F5A8F" w:rsidP="00343397">
      <w:pPr>
        <w:rPr>
          <w:noProof/>
        </w:rPr>
      </w:pPr>
    </w:p>
    <w:p w14:paraId="691C4CF2" w14:textId="77777777" w:rsidR="007F5A8F" w:rsidRDefault="007F5A8F" w:rsidP="00343397">
      <w:pPr>
        <w:rPr>
          <w:noProof/>
        </w:rPr>
      </w:pPr>
    </w:p>
    <w:p w14:paraId="673280CF" w14:textId="77777777" w:rsidR="007F5A8F" w:rsidRDefault="007F5A8F" w:rsidP="00343397">
      <w:pPr>
        <w:rPr>
          <w:noProof/>
        </w:rPr>
      </w:pPr>
    </w:p>
    <w:p w14:paraId="4C95106D" w14:textId="77777777" w:rsidR="007F5A8F" w:rsidRDefault="007F5A8F" w:rsidP="00343397">
      <w:pPr>
        <w:rPr>
          <w:noProof/>
        </w:rPr>
      </w:pPr>
    </w:p>
    <w:p w14:paraId="66324CE0" w14:textId="77777777" w:rsidR="007F5A8F" w:rsidRDefault="007F5A8F" w:rsidP="00343397">
      <w:pPr>
        <w:rPr>
          <w:noProof/>
        </w:rPr>
      </w:pPr>
    </w:p>
    <w:p w14:paraId="777B2074" w14:textId="77777777" w:rsidR="007F5A8F" w:rsidRDefault="007F5A8F" w:rsidP="00343397">
      <w:pPr>
        <w:rPr>
          <w:noProof/>
        </w:rPr>
      </w:pPr>
    </w:p>
    <w:p w14:paraId="1D7F3F36" w14:textId="111D99E7" w:rsidR="007F5A8F" w:rsidRDefault="007F5A8F" w:rsidP="00343397">
      <w:pPr>
        <w:rPr>
          <w:b/>
          <w:sz w:val="16"/>
          <w:szCs w:val="16"/>
        </w:rPr>
        <w:sectPr w:rsidR="007F5A8F" w:rsidSect="00A360C3">
          <w:type w:val="continuous"/>
          <w:pgSz w:w="12240" w:h="15840"/>
          <w:pgMar w:top="720" w:right="720" w:bottom="720" w:left="720" w:header="720" w:footer="432" w:gutter="0"/>
          <w:cols w:num="2" w:space="0" w:equalWidth="0">
            <w:col w:w="4464" w:space="0"/>
            <w:col w:w="6336"/>
          </w:cols>
          <w:docGrid w:linePitch="360"/>
        </w:sectPr>
      </w:pPr>
    </w:p>
    <w:p w14:paraId="23B2BA50" w14:textId="027D74F3" w:rsidR="00343397" w:rsidRPr="00343397" w:rsidRDefault="00343397" w:rsidP="00343397">
      <w:pPr>
        <w:tabs>
          <w:tab w:val="left" w:pos="7410"/>
        </w:tabs>
        <w:rPr>
          <w:sz w:val="16"/>
          <w:szCs w:val="16"/>
        </w:rPr>
        <w:sectPr w:rsidR="00343397" w:rsidRPr="00343397" w:rsidSect="00C76D66">
          <w:type w:val="continuous"/>
          <w:pgSz w:w="12240" w:h="15840"/>
          <w:pgMar w:top="720" w:right="720" w:bottom="720" w:left="720" w:header="720" w:footer="432" w:gutter="0"/>
          <w:cols w:space="720"/>
          <w:docGrid w:linePitch="360"/>
        </w:sectPr>
      </w:pPr>
    </w:p>
    <w:p w14:paraId="25E23BDE" w14:textId="35EB4815" w:rsidR="00A04C20" w:rsidRPr="00050158" w:rsidRDefault="00A04C20" w:rsidP="002464DE">
      <w:pPr>
        <w:tabs>
          <w:tab w:val="left" w:pos="1080"/>
        </w:tabs>
        <w:sectPr w:rsidR="00A04C20" w:rsidRPr="00050158" w:rsidSect="00A04C20">
          <w:type w:val="continuous"/>
          <w:pgSz w:w="12240" w:h="15840"/>
          <w:pgMar w:top="720" w:right="720" w:bottom="720" w:left="720" w:header="720" w:footer="432" w:gutter="0"/>
          <w:cols w:num="2" w:space="720"/>
          <w:docGrid w:linePitch="360"/>
        </w:sectPr>
      </w:pPr>
    </w:p>
    <w:p w14:paraId="580CB973" w14:textId="77777777" w:rsidR="007F5A8F" w:rsidRDefault="007F5A8F" w:rsidP="00F21984">
      <w:pPr>
        <w:rPr>
          <w:b/>
        </w:rPr>
      </w:pPr>
    </w:p>
    <w:p w14:paraId="229D5EC7" w14:textId="77777777" w:rsidR="007F5A8F" w:rsidRDefault="007F5A8F" w:rsidP="00F21984">
      <w:pPr>
        <w:rPr>
          <w:b/>
        </w:rPr>
      </w:pPr>
    </w:p>
    <w:p w14:paraId="02624762" w14:textId="77777777" w:rsidR="00076584" w:rsidRDefault="00076584" w:rsidP="00F21984">
      <w:pPr>
        <w:rPr>
          <w:b/>
        </w:rPr>
      </w:pPr>
    </w:p>
    <w:p w14:paraId="6A32B37B" w14:textId="77777777" w:rsidR="00076584" w:rsidRDefault="00076584" w:rsidP="00F21984">
      <w:pPr>
        <w:rPr>
          <w:b/>
        </w:rPr>
      </w:pPr>
    </w:p>
    <w:p w14:paraId="4A68D28B" w14:textId="77777777" w:rsidR="007F5A8F" w:rsidRDefault="007F5A8F" w:rsidP="00F21984">
      <w:pPr>
        <w:rPr>
          <w:b/>
        </w:rPr>
      </w:pPr>
    </w:p>
    <w:p w14:paraId="7443A71E" w14:textId="77777777" w:rsidR="001F0369" w:rsidRDefault="001F0369" w:rsidP="00F21984">
      <w:pPr>
        <w:rPr>
          <w:b/>
        </w:rPr>
      </w:pPr>
    </w:p>
    <w:p w14:paraId="5D729BFB" w14:textId="77777777" w:rsidR="001F0369" w:rsidRDefault="001F0369" w:rsidP="00F21984">
      <w:pPr>
        <w:rPr>
          <w:b/>
        </w:rPr>
      </w:pPr>
    </w:p>
    <w:p w14:paraId="4E0236BF" w14:textId="77777777" w:rsidR="00C668CA" w:rsidRDefault="00C668CA" w:rsidP="00F21984">
      <w:pPr>
        <w:rPr>
          <w:b/>
        </w:rPr>
      </w:pPr>
    </w:p>
    <w:p w14:paraId="1DF59DA2" w14:textId="77777777" w:rsidR="001F0369" w:rsidRDefault="001F0369" w:rsidP="00F21984">
      <w:pPr>
        <w:rPr>
          <w:b/>
        </w:rPr>
      </w:pPr>
    </w:p>
    <w:p w14:paraId="4407723C" w14:textId="10D6DD54" w:rsidR="00E146EE" w:rsidRDefault="007E1FFF" w:rsidP="00F21984">
      <w:pPr>
        <w:rPr>
          <w:b/>
        </w:rPr>
      </w:pPr>
      <w:r w:rsidRPr="00F10EF3">
        <w:rPr>
          <w:b/>
        </w:rPr>
        <w:lastRenderedPageBreak/>
        <w:t>Influenza-Like Illness Outbreaks – Maine, 20</w:t>
      </w:r>
      <w:r w:rsidR="00EE1932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  <w:r w:rsidRPr="00F10EF3">
        <w:rPr>
          <w:b/>
        </w:rPr>
        <w:t xml:space="preserve"> Influenza Season</w:t>
      </w:r>
    </w:p>
    <w:p w14:paraId="340C8D94" w14:textId="44540424" w:rsidR="00F21984" w:rsidRDefault="00F21984" w:rsidP="00F21984">
      <w:pPr>
        <w:rPr>
          <w:b/>
        </w:rPr>
      </w:pPr>
    </w:p>
    <w:tbl>
      <w:tblPr>
        <w:tblStyle w:val="TableGrid"/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3235"/>
      </w:tblGrid>
      <w:tr w:rsidR="00906328" w14:paraId="7501D3AA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3413C1E2" w14:textId="77777777" w:rsidR="00906328" w:rsidRDefault="00906328" w:rsidP="00906328">
            <w:pPr>
              <w:jc w:val="center"/>
            </w:pPr>
            <w:r>
              <w:rPr>
                <w:color w:val="FFFFFF" w:themeColor="background1"/>
              </w:rPr>
              <w:t>Number of New Outbreak Investigations</w:t>
            </w:r>
          </w:p>
        </w:tc>
      </w:tr>
      <w:tr w:rsidR="00906328" w14:paraId="509CA308" w14:textId="77777777" w:rsidTr="00906328">
        <w:tc>
          <w:tcPr>
            <w:tcW w:w="3235" w:type="dxa"/>
            <w:tcBorders>
              <w:bottom w:val="single" w:sz="4" w:space="0" w:color="auto"/>
              <w:right w:val="single" w:sz="4" w:space="0" w:color="auto"/>
            </w:tcBorders>
          </w:tcPr>
          <w:p w14:paraId="6222156B" w14:textId="7AD22B87" w:rsidR="00906328" w:rsidRPr="000870E7" w:rsidRDefault="00A266AA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906328" w14:paraId="0FB83B13" w14:textId="77777777" w:rsidTr="00906328">
        <w:tc>
          <w:tcPr>
            <w:tcW w:w="3235" w:type="dxa"/>
            <w:tcBorders>
              <w:left w:val="nil"/>
              <w:right w:val="nil"/>
            </w:tcBorders>
          </w:tcPr>
          <w:p w14:paraId="242738BC" w14:textId="77777777" w:rsidR="00906328" w:rsidRPr="00FE11DD" w:rsidRDefault="00906328" w:rsidP="0090632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06328" w14:paraId="1D79B887" w14:textId="77777777" w:rsidTr="00906328">
        <w:trPr>
          <w:trHeight w:val="562"/>
        </w:trPr>
        <w:tc>
          <w:tcPr>
            <w:tcW w:w="3235" w:type="dxa"/>
            <w:tcBorders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29BEF2EA" w14:textId="1322D7DC" w:rsidR="00906328" w:rsidRPr="00E146EE" w:rsidRDefault="00906328" w:rsidP="00906328">
            <w:pPr>
              <w:jc w:val="center"/>
            </w:pPr>
            <w:r w:rsidRPr="00E146EE">
              <w:rPr>
                <w:color w:val="FFFFFF" w:themeColor="background1"/>
              </w:rPr>
              <w:t xml:space="preserve">Total </w:t>
            </w:r>
            <w:r>
              <w:rPr>
                <w:color w:val="FFFFFF" w:themeColor="background1"/>
              </w:rPr>
              <w:t>O</w:t>
            </w:r>
            <w:r w:rsidRPr="00E146EE">
              <w:rPr>
                <w:color w:val="FFFFFF" w:themeColor="background1"/>
              </w:rPr>
              <w:t xml:space="preserve">utbreaks </w:t>
            </w:r>
            <w:r>
              <w:rPr>
                <w:color w:val="FFFFFF" w:themeColor="background1"/>
              </w:rPr>
              <w:t>This</w:t>
            </w:r>
            <w:r w:rsidRPr="00E146EE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S</w:t>
            </w:r>
            <w:r w:rsidRPr="00E146EE">
              <w:rPr>
                <w:color w:val="FFFFFF" w:themeColor="background1"/>
              </w:rPr>
              <w:t>eason</w:t>
            </w:r>
          </w:p>
        </w:tc>
      </w:tr>
      <w:tr w:rsidR="00906328" w14:paraId="238F8596" w14:textId="77777777" w:rsidTr="00786501">
        <w:trPr>
          <w:trHeight w:val="344"/>
        </w:trPr>
        <w:tc>
          <w:tcPr>
            <w:tcW w:w="3235" w:type="dxa"/>
            <w:tcBorders>
              <w:right w:val="single" w:sz="4" w:space="0" w:color="auto"/>
            </w:tcBorders>
            <w:vAlign w:val="center"/>
          </w:tcPr>
          <w:p w14:paraId="61A8CB63" w14:textId="7B14EB5E" w:rsidR="00906328" w:rsidRPr="00FE11DD" w:rsidRDefault="009A1837" w:rsidP="009063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</w:tbl>
    <w:p w14:paraId="25628D34" w14:textId="68EE3871" w:rsidR="00872815" w:rsidRPr="00050158" w:rsidRDefault="00872815" w:rsidP="00343397">
      <w:pPr>
        <w:tabs>
          <w:tab w:val="left" w:pos="1080"/>
        </w:tabs>
        <w:jc w:val="center"/>
        <w:rPr>
          <w:b/>
          <w:sz w:val="16"/>
          <w:szCs w:val="16"/>
        </w:rPr>
      </w:pPr>
      <w:r w:rsidRPr="00050158">
        <w:rPr>
          <w:b/>
          <w:sz w:val="16"/>
          <w:szCs w:val="16"/>
        </w:rPr>
        <w:t>Influenza-Like Illness Outbreak</w:t>
      </w:r>
      <w:r w:rsidR="006145AD">
        <w:rPr>
          <w:b/>
          <w:sz w:val="16"/>
          <w:szCs w:val="16"/>
        </w:rPr>
        <w:t>s by Facility Type – Maine, 20</w:t>
      </w:r>
      <w:r w:rsidR="005B5EB3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4</w:t>
      </w:r>
      <w:r w:rsidR="006145AD">
        <w:rPr>
          <w:b/>
          <w:sz w:val="16"/>
          <w:szCs w:val="16"/>
        </w:rPr>
        <w:t>-</w:t>
      </w:r>
      <w:r w:rsidR="0025332A">
        <w:rPr>
          <w:b/>
          <w:sz w:val="16"/>
          <w:szCs w:val="16"/>
        </w:rPr>
        <w:t>2</w:t>
      </w:r>
      <w:r w:rsidR="00491B0F">
        <w:rPr>
          <w:b/>
          <w:sz w:val="16"/>
          <w:szCs w:val="16"/>
        </w:rPr>
        <w:t>5</w:t>
      </w:r>
    </w:p>
    <w:p w14:paraId="50CFCB99" w14:textId="72DB1277" w:rsidR="00872815" w:rsidRPr="00050158" w:rsidRDefault="00F662B6" w:rsidP="00343397">
      <w:pPr>
        <w:tabs>
          <w:tab w:val="left" w:pos="1080"/>
        </w:tabs>
        <w:jc w:val="center"/>
      </w:pPr>
      <w:r w:rsidRPr="00050158">
        <w:rPr>
          <w:noProof/>
          <w:sz w:val="20"/>
          <w:szCs w:val="20"/>
        </w:rPr>
        <w:t xml:space="preserve"> </w:t>
      </w:r>
      <w:r w:rsidR="00241EAF">
        <w:rPr>
          <w:noProof/>
        </w:rPr>
        <w:drawing>
          <wp:inline distT="0" distB="0" distL="0" distR="0" wp14:anchorId="48E3C924" wp14:editId="6C966636">
            <wp:extent cx="4215384" cy="1901952"/>
            <wp:effectExtent l="0" t="0" r="0" b="3175"/>
            <wp:docPr id="2513118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A5CCF12-4617-456F-8983-4F374195D9B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 w:rsidR="00343397" w:rsidRPr="0005015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2E7830" wp14:editId="004ABC77">
                <wp:simplePos x="0" y="0"/>
                <wp:positionH relativeFrom="column">
                  <wp:posOffset>-333375</wp:posOffset>
                </wp:positionH>
                <wp:positionV relativeFrom="paragraph">
                  <wp:posOffset>1123950</wp:posOffset>
                </wp:positionV>
                <wp:extent cx="39243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00F6" w14:textId="51610DC5" w:rsidR="001C779F" w:rsidRPr="001118F7" w:rsidRDefault="001C779F" w:rsidP="00906328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1118F7">
                              <w:rPr>
                                <w:b/>
                                <w:sz w:val="20"/>
                                <w:szCs w:val="20"/>
                              </w:rPr>
                              <w:t>Outbreak Facility Type Key:</w:t>
                            </w:r>
                          </w:p>
                          <w:p w14:paraId="24759856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LTC - Long Term Care Facility</w:t>
                            </w:r>
                          </w:p>
                          <w:p w14:paraId="4E61F335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AC - Acute Care Facility (nosocomial)</w:t>
                            </w:r>
                          </w:p>
                          <w:p w14:paraId="1EBC1B89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K12 - School (K-12) or daycare</w:t>
                            </w:r>
                          </w:p>
                          <w:p w14:paraId="31792419" w14:textId="77777777" w:rsidR="001C779F" w:rsidRPr="001118F7" w:rsidRDefault="001C779F" w:rsidP="00906328">
                            <w:pPr>
                              <w:ind w:left="720" w:hanging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Univ - School (residential) or University</w:t>
                            </w:r>
                          </w:p>
                          <w:p w14:paraId="0F6A97F2" w14:textId="77777777" w:rsidR="001C779F" w:rsidRPr="001118F7" w:rsidRDefault="001C779F" w:rsidP="00906328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>HCW - Health care workers</w:t>
                            </w:r>
                          </w:p>
                          <w:p w14:paraId="3550BCC9" w14:textId="6D4E285C" w:rsidR="001C779F" w:rsidRDefault="001C779F" w:rsidP="00343397">
                            <w:pPr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  <w:r w:rsidRPr="001118F7">
                              <w:rPr>
                                <w:sz w:val="20"/>
                                <w:szCs w:val="20"/>
                              </w:rPr>
                              <w:t xml:space="preserve">Inst - Other institutions (workplaces,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1118F7">
                              <w:rPr>
                                <w:sz w:val="20"/>
                                <w:szCs w:val="20"/>
                              </w:rPr>
                              <w:t>orrectional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facilities etc)</w:t>
                            </w:r>
                          </w:p>
                          <w:p w14:paraId="0B951B96" w14:textId="5CF01D7D" w:rsidR="00BD2082" w:rsidRPr="002923CF" w:rsidRDefault="001C779F" w:rsidP="0090632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Camp - 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E7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5pt;margin-top:88.5pt;width:309pt;height:11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jXN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LnYFMtFji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" filled="f" stroked="f">
                <v:textbox style="mso-fit-shape-to-text:t">
                  <w:txbxContent>
                    <w:p w14:paraId="121400F6" w14:textId="51610DC5" w:rsidR="001C779F" w:rsidRPr="001118F7" w:rsidRDefault="001C779F" w:rsidP="00906328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1118F7">
                        <w:rPr>
                          <w:b/>
                          <w:sz w:val="20"/>
                          <w:szCs w:val="20"/>
                        </w:rPr>
                        <w:t>Outbreak Facility Type Key:</w:t>
                      </w:r>
                    </w:p>
                    <w:p w14:paraId="24759856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LTC - Long Term Care Facility</w:t>
                      </w:r>
                    </w:p>
                    <w:p w14:paraId="4E61F335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AC - Acute Care Facility (nosocomial)</w:t>
                      </w:r>
                    </w:p>
                    <w:p w14:paraId="1EBC1B89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K12 - School (K-12) or daycare</w:t>
                      </w:r>
                    </w:p>
                    <w:p w14:paraId="31792419" w14:textId="77777777" w:rsidR="001C779F" w:rsidRPr="001118F7" w:rsidRDefault="001C779F" w:rsidP="00906328">
                      <w:pPr>
                        <w:ind w:left="720" w:hanging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Univ - School (residential) or University</w:t>
                      </w:r>
                    </w:p>
                    <w:p w14:paraId="0F6A97F2" w14:textId="77777777" w:rsidR="001C779F" w:rsidRPr="001118F7" w:rsidRDefault="001C779F" w:rsidP="00906328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>HCW - Health care workers</w:t>
                      </w:r>
                    </w:p>
                    <w:p w14:paraId="3550BCC9" w14:textId="6D4E285C" w:rsidR="001C779F" w:rsidRDefault="001C779F" w:rsidP="00343397">
                      <w:pPr>
                        <w:ind w:left="360"/>
                        <w:rPr>
                          <w:sz w:val="20"/>
                          <w:szCs w:val="20"/>
                        </w:rPr>
                      </w:pPr>
                      <w:r w:rsidRPr="001118F7">
                        <w:rPr>
                          <w:sz w:val="20"/>
                          <w:szCs w:val="20"/>
                        </w:rPr>
                        <w:t xml:space="preserve">Inst - Other institutions (workplaces, </w:t>
                      </w:r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1118F7">
                        <w:rPr>
                          <w:sz w:val="20"/>
                          <w:szCs w:val="20"/>
                        </w:rPr>
                        <w:t>orrectional</w:t>
                      </w:r>
                      <w:r>
                        <w:rPr>
                          <w:sz w:val="20"/>
                          <w:szCs w:val="20"/>
                        </w:rPr>
                        <w:t xml:space="preserve"> facilities etc)</w:t>
                      </w:r>
                    </w:p>
                    <w:p w14:paraId="0B951B96" w14:textId="5CF01D7D" w:rsidR="00BD2082" w:rsidRPr="002923CF" w:rsidRDefault="001C779F" w:rsidP="0090632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Camp - Camp</w:t>
                      </w:r>
                    </w:p>
                  </w:txbxContent>
                </v:textbox>
              </v:shape>
            </w:pict>
          </mc:Fallback>
        </mc:AlternateContent>
      </w:r>
    </w:p>
    <w:p w14:paraId="09A045D7" w14:textId="463D95EE" w:rsidR="00DD414F" w:rsidRDefault="00DD414F" w:rsidP="0064510C">
      <w:pPr>
        <w:tabs>
          <w:tab w:val="left" w:pos="1080"/>
        </w:tabs>
        <w:rPr>
          <w:b/>
        </w:rPr>
      </w:pPr>
    </w:p>
    <w:p w14:paraId="02159151" w14:textId="25270172" w:rsidR="00BD2082" w:rsidRDefault="00BD2082" w:rsidP="005C1B5E">
      <w:pPr>
        <w:tabs>
          <w:tab w:val="left" w:pos="1080"/>
        </w:tabs>
        <w:rPr>
          <w:b/>
        </w:rPr>
      </w:pPr>
    </w:p>
    <w:p w14:paraId="637609C0" w14:textId="3F118355" w:rsidR="00BD2082" w:rsidRDefault="00BD2082" w:rsidP="00911117">
      <w:pPr>
        <w:tabs>
          <w:tab w:val="left" w:pos="1080"/>
        </w:tabs>
        <w:jc w:val="center"/>
        <w:rPr>
          <w:b/>
        </w:rPr>
      </w:pPr>
    </w:p>
    <w:p w14:paraId="27898589" w14:textId="77777777" w:rsidR="0016386C" w:rsidRDefault="0016386C" w:rsidP="00911117">
      <w:pPr>
        <w:tabs>
          <w:tab w:val="left" w:pos="1080"/>
        </w:tabs>
        <w:jc w:val="center"/>
        <w:rPr>
          <w:b/>
        </w:rPr>
      </w:pPr>
    </w:p>
    <w:p w14:paraId="4D9A1F3B" w14:textId="182F7C12" w:rsidR="00906328" w:rsidRPr="00050158" w:rsidRDefault="00872815" w:rsidP="00343397">
      <w:pPr>
        <w:tabs>
          <w:tab w:val="left" w:pos="1080"/>
        </w:tabs>
        <w:jc w:val="center"/>
        <w:rPr>
          <w:b/>
        </w:rPr>
      </w:pPr>
      <w:r w:rsidRPr="00050158">
        <w:rPr>
          <w:b/>
        </w:rPr>
        <w:t>Influenza-Like Illness Outbreak by Facility Type and County – Maine, 20</w:t>
      </w:r>
      <w:r w:rsidR="005B5EB3">
        <w:rPr>
          <w:b/>
        </w:rPr>
        <w:t>2</w:t>
      </w:r>
      <w:r w:rsidR="00491B0F">
        <w:rPr>
          <w:b/>
        </w:rPr>
        <w:t>4</w:t>
      </w:r>
      <w:r w:rsidR="006145AD">
        <w:rPr>
          <w:b/>
        </w:rPr>
        <w:t>-</w:t>
      </w:r>
      <w:r w:rsidR="0025332A">
        <w:rPr>
          <w:b/>
        </w:rPr>
        <w:t>2</w:t>
      </w:r>
      <w:r w:rsidR="00491B0F">
        <w:rPr>
          <w:b/>
        </w:rPr>
        <w:t>5</w:t>
      </w:r>
    </w:p>
    <w:tbl>
      <w:tblPr>
        <w:tblStyle w:val="TableGrid"/>
        <w:tblW w:w="0" w:type="auto"/>
        <w:tblInd w:w="625" w:type="dxa"/>
        <w:tblLayout w:type="fixed"/>
        <w:tblLook w:val="04A0" w:firstRow="1" w:lastRow="0" w:firstColumn="1" w:lastColumn="0" w:noHBand="0" w:noVBand="1"/>
      </w:tblPr>
      <w:tblGrid>
        <w:gridCol w:w="1732"/>
        <w:gridCol w:w="730"/>
        <w:gridCol w:w="1005"/>
        <w:gridCol w:w="822"/>
        <w:gridCol w:w="1005"/>
        <w:gridCol w:w="1097"/>
        <w:gridCol w:w="914"/>
        <w:gridCol w:w="1097"/>
        <w:gridCol w:w="1188"/>
      </w:tblGrid>
      <w:tr w:rsidR="00057C34" w:rsidRPr="00050158" w14:paraId="1C437290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673D72F" w14:textId="77777777" w:rsidR="00872815" w:rsidRPr="009A1837" w:rsidRDefault="00872815" w:rsidP="008F7AB4">
            <w:pPr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County</w:t>
            </w:r>
          </w:p>
        </w:tc>
        <w:tc>
          <w:tcPr>
            <w:tcW w:w="730" w:type="dxa"/>
            <w:noWrap/>
            <w:hideMark/>
          </w:tcPr>
          <w:p w14:paraId="1512FA12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LTC</w:t>
            </w:r>
          </w:p>
        </w:tc>
        <w:tc>
          <w:tcPr>
            <w:tcW w:w="1005" w:type="dxa"/>
            <w:noWrap/>
            <w:hideMark/>
          </w:tcPr>
          <w:p w14:paraId="14104FC5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AC</w:t>
            </w:r>
          </w:p>
        </w:tc>
        <w:tc>
          <w:tcPr>
            <w:tcW w:w="822" w:type="dxa"/>
            <w:noWrap/>
            <w:hideMark/>
          </w:tcPr>
          <w:p w14:paraId="50D0FA21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K12</w:t>
            </w:r>
          </w:p>
        </w:tc>
        <w:tc>
          <w:tcPr>
            <w:tcW w:w="1005" w:type="dxa"/>
            <w:noWrap/>
            <w:hideMark/>
          </w:tcPr>
          <w:p w14:paraId="7C189B5A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Univ</w:t>
            </w:r>
          </w:p>
        </w:tc>
        <w:tc>
          <w:tcPr>
            <w:tcW w:w="1097" w:type="dxa"/>
            <w:noWrap/>
            <w:hideMark/>
          </w:tcPr>
          <w:p w14:paraId="570CC3F4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HCW</w:t>
            </w:r>
          </w:p>
        </w:tc>
        <w:tc>
          <w:tcPr>
            <w:tcW w:w="914" w:type="dxa"/>
            <w:noWrap/>
            <w:hideMark/>
          </w:tcPr>
          <w:p w14:paraId="1FC65603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Inst</w:t>
            </w:r>
          </w:p>
        </w:tc>
        <w:tc>
          <w:tcPr>
            <w:tcW w:w="1097" w:type="dxa"/>
            <w:noWrap/>
            <w:hideMark/>
          </w:tcPr>
          <w:p w14:paraId="16DE79EC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Camp</w:t>
            </w:r>
          </w:p>
        </w:tc>
        <w:tc>
          <w:tcPr>
            <w:tcW w:w="1188" w:type="dxa"/>
            <w:noWrap/>
            <w:hideMark/>
          </w:tcPr>
          <w:p w14:paraId="6FF81B7D" w14:textId="77777777" w:rsidR="00872815" w:rsidRPr="009A1837" w:rsidRDefault="00872815" w:rsidP="008F7AB4">
            <w:pPr>
              <w:jc w:val="center"/>
              <w:rPr>
                <w:b/>
                <w:bCs/>
                <w:sz w:val="20"/>
                <w:szCs w:val="20"/>
              </w:rPr>
            </w:pPr>
            <w:r w:rsidRPr="009A1837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057C34" w:rsidRPr="00050158" w14:paraId="436451C8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628EC45E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Androscoggin</w:t>
            </w:r>
          </w:p>
        </w:tc>
        <w:tc>
          <w:tcPr>
            <w:tcW w:w="730" w:type="dxa"/>
            <w:noWrap/>
          </w:tcPr>
          <w:p w14:paraId="1A1043FC" w14:textId="64A3FE9A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7D0CDB5B" w14:textId="7FAFEDA1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" w:type="dxa"/>
            <w:noWrap/>
          </w:tcPr>
          <w:p w14:paraId="714836D4" w14:textId="541B328B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A6C5E1F" w14:textId="1B3C442F" w:rsidR="009C5AD9" w:rsidRPr="009A1837" w:rsidRDefault="009C5AD9" w:rsidP="00DD414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2A63B5E3" w14:textId="0AA05115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E458B39" w14:textId="6B95D869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CFAE7AA" w14:textId="78045DEC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20965C6C" w14:textId="2C93846C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7BB37664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7AA2487C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Aroostook</w:t>
            </w:r>
          </w:p>
        </w:tc>
        <w:tc>
          <w:tcPr>
            <w:tcW w:w="730" w:type="dxa"/>
            <w:noWrap/>
          </w:tcPr>
          <w:p w14:paraId="3EC3AD4A" w14:textId="18FB47C7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3DBCD9E" w14:textId="63C85EF6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26C0927" w14:textId="45B2842B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15A80698" w14:textId="721091DE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6A11BE7F" w14:textId="60DC5975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5C600B4" w14:textId="1A0D3524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815C8D0" w14:textId="641FCA72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56C5C215" w14:textId="324BFC5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2DF0A9C1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2ED1E792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Cumberland</w:t>
            </w:r>
          </w:p>
        </w:tc>
        <w:tc>
          <w:tcPr>
            <w:tcW w:w="730" w:type="dxa"/>
            <w:noWrap/>
          </w:tcPr>
          <w:p w14:paraId="45AD8EA6" w14:textId="672BA35B" w:rsidR="009C5AD9" w:rsidRPr="009A1837" w:rsidRDefault="009A1837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05" w:type="dxa"/>
            <w:noWrap/>
          </w:tcPr>
          <w:p w14:paraId="2E466281" w14:textId="573B91AD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D3DAD6D" w14:textId="6358973E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22332224" w14:textId="4E19D25A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1EB17601" w14:textId="6C7BBCCD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1908BD50" w14:textId="41094114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F535B55" w14:textId="2F71CE29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BE3D1B4" w14:textId="281BD4DF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0C48904A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04AD0FE8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Franklin</w:t>
            </w:r>
          </w:p>
        </w:tc>
        <w:tc>
          <w:tcPr>
            <w:tcW w:w="730" w:type="dxa"/>
            <w:noWrap/>
          </w:tcPr>
          <w:p w14:paraId="7E47F2FF" w14:textId="3EAE0B5D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294217ED" w14:textId="58B4C5B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679C992A" w14:textId="741A4CD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DACD7B1" w14:textId="5E73ADEE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6ADB8FAB" w14:textId="54C4A326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04238265" w14:textId="0A335AA0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614E0620" w14:textId="7A16920E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094DE4A0" w14:textId="4EC224E2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4625C634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56D42945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Hancock</w:t>
            </w:r>
          </w:p>
        </w:tc>
        <w:tc>
          <w:tcPr>
            <w:tcW w:w="730" w:type="dxa"/>
            <w:noWrap/>
          </w:tcPr>
          <w:p w14:paraId="2440135C" w14:textId="4D07347F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9337B5A" w14:textId="4C4F55ED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70FF7BF" w14:textId="025E88BA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1AA0423D" w14:textId="1F8DB4B9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1119EE90" w14:textId="2C8852C5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2AE1B9F8" w14:textId="0987167D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30A826A7" w14:textId="3FA978BC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DDF9A0D" w14:textId="090DE2F2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1B896016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32319ECB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Kennebec</w:t>
            </w:r>
          </w:p>
        </w:tc>
        <w:tc>
          <w:tcPr>
            <w:tcW w:w="730" w:type="dxa"/>
            <w:noWrap/>
          </w:tcPr>
          <w:p w14:paraId="34A5ACC9" w14:textId="69A809E8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52E26918" w14:textId="3DA1B5F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2E6A1E6" w14:textId="1CCF8B46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4DDC8C5" w14:textId="00B8E6D7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7B6C340F" w14:textId="60937012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01162574" w14:textId="7F7FDE6D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49A78C50" w14:textId="75D6411C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BBEA33E" w14:textId="74C82684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3432D02E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0037E850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Knox</w:t>
            </w:r>
          </w:p>
        </w:tc>
        <w:tc>
          <w:tcPr>
            <w:tcW w:w="730" w:type="dxa"/>
            <w:noWrap/>
          </w:tcPr>
          <w:p w14:paraId="7BD80100" w14:textId="6E9107FC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28AB6932" w14:textId="74EB97E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52EF5F55" w14:textId="588FB41E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4291440" w14:textId="7285F61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6FAA2F4" w14:textId="26E02C74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084A6454" w14:textId="4C6B89FC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28F79D65" w14:textId="1BED26C4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E5DEBFB" w14:textId="3D7A9688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71C4363F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1C693FF1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Lincoln</w:t>
            </w:r>
          </w:p>
        </w:tc>
        <w:tc>
          <w:tcPr>
            <w:tcW w:w="730" w:type="dxa"/>
            <w:noWrap/>
          </w:tcPr>
          <w:p w14:paraId="0CC6C21E" w14:textId="4CEC454F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4011A9E7" w14:textId="20671D8A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00AFD4D2" w14:textId="22EBC799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4841DDB" w14:textId="3BA816CE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0B7A42CA" w14:textId="4FD2250E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6C60F182" w14:textId="144D4799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E1DF5EC" w14:textId="3BF7DF57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E703594" w14:textId="22EDAD8F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61929971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0F61F3AB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Oxford</w:t>
            </w:r>
          </w:p>
        </w:tc>
        <w:tc>
          <w:tcPr>
            <w:tcW w:w="730" w:type="dxa"/>
            <w:noWrap/>
          </w:tcPr>
          <w:p w14:paraId="3BCDA670" w14:textId="347587C6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5B76DCD2" w14:textId="743ECA69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7A023EB9" w14:textId="424F96F2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432D48A0" w14:textId="70A5FAB8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3B48010F" w14:textId="7FFFF4FF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545D7B9B" w14:textId="1AF74FA5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215BDD60" w14:textId="393B10D8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5C486D36" w14:textId="0256FB66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01025BCC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5015624F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Penobscot</w:t>
            </w:r>
          </w:p>
        </w:tc>
        <w:tc>
          <w:tcPr>
            <w:tcW w:w="730" w:type="dxa"/>
            <w:noWrap/>
          </w:tcPr>
          <w:p w14:paraId="5F695DDE" w14:textId="1F2BBDCB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68430070" w14:textId="0E11644A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6D74AD04" w14:textId="3B18D27B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301E549C" w14:textId="507C7CE1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7" w:type="dxa"/>
            <w:noWrap/>
          </w:tcPr>
          <w:p w14:paraId="16A0BCB7" w14:textId="5FD82C7A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2F747C5E" w14:textId="43C9E3DD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22D3EB5B" w14:textId="7363C821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36F8C74B" w14:textId="13280BBD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767C230F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52884287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Piscataquis</w:t>
            </w:r>
          </w:p>
        </w:tc>
        <w:tc>
          <w:tcPr>
            <w:tcW w:w="730" w:type="dxa"/>
            <w:noWrap/>
          </w:tcPr>
          <w:p w14:paraId="506D0F55" w14:textId="6C1CE345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02F21077" w14:textId="230C3C4A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1B6E5DE1" w14:textId="4CF269F6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74144080" w14:textId="1891B320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47FB7572" w14:textId="71344C3A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14D57580" w14:textId="5BD1EF1B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C09763B" w14:textId="58D386DF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7209A141" w14:textId="5DF7323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0D6E4469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1359FEBF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Sagadahoc</w:t>
            </w:r>
          </w:p>
        </w:tc>
        <w:tc>
          <w:tcPr>
            <w:tcW w:w="730" w:type="dxa"/>
            <w:noWrap/>
          </w:tcPr>
          <w:p w14:paraId="7E8EA872" w14:textId="0FC11471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1E10D0F" w14:textId="3358C32E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71BEC4CC" w14:textId="31EE3924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3E90C9D5" w14:textId="40BCD4B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39BD6CE" w14:textId="44114FE4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1C8C824B" w14:textId="1F60F0EF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56F2879" w14:textId="760F637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247090C3" w14:textId="6F4DA691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42DC77DF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5A433321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Somerset</w:t>
            </w:r>
          </w:p>
        </w:tc>
        <w:tc>
          <w:tcPr>
            <w:tcW w:w="730" w:type="dxa"/>
            <w:noWrap/>
          </w:tcPr>
          <w:p w14:paraId="5F0D61A9" w14:textId="3C97CFC9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1F688715" w14:textId="71AFD35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0812FFAF" w14:textId="383EF638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5BE781E3" w14:textId="45D64DB0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5B6ECCD6" w14:textId="49A591D8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4B512BF" w14:textId="70184B67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19CFD87" w14:textId="10E403DD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2EB72393" w14:textId="10FC09EE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3DCA63C3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1EEF8C11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Waldo</w:t>
            </w:r>
          </w:p>
        </w:tc>
        <w:tc>
          <w:tcPr>
            <w:tcW w:w="730" w:type="dxa"/>
            <w:noWrap/>
          </w:tcPr>
          <w:p w14:paraId="66DD2AC9" w14:textId="0954FEF8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DBF4D37" w14:textId="7A26D480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3F021BE9" w14:textId="780F5EC7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4EF586D2" w14:textId="11EF61B8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3C420393" w14:textId="22D6D0A5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B8FFDB6" w14:textId="29DE9F4E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6E050AC1" w14:textId="71CBCE6C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527A6D92" w14:textId="3015AFAD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6AA0891B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186214FF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Washington</w:t>
            </w:r>
          </w:p>
        </w:tc>
        <w:tc>
          <w:tcPr>
            <w:tcW w:w="730" w:type="dxa"/>
            <w:noWrap/>
          </w:tcPr>
          <w:p w14:paraId="05CC365C" w14:textId="569A5AC0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064E11FC" w14:textId="40D51BA6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7C14AA9D" w14:textId="48C4A5C8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3FE24079" w14:textId="7FE83910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65D02A1C" w14:textId="1E3C055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7DEC714C" w14:textId="78A25B21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2C37DD9" w14:textId="11872512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50BFD6CE" w14:textId="4B014CE0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3629B64E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2BB8BCB5" w14:textId="77777777" w:rsidR="009C5AD9" w:rsidRPr="009A1837" w:rsidRDefault="009C5AD9" w:rsidP="009C5AD9">
            <w:pPr>
              <w:rPr>
                <w:sz w:val="22"/>
                <w:szCs w:val="22"/>
              </w:rPr>
            </w:pPr>
            <w:r w:rsidRPr="009A1837">
              <w:rPr>
                <w:sz w:val="22"/>
                <w:szCs w:val="22"/>
              </w:rPr>
              <w:t>York</w:t>
            </w:r>
          </w:p>
        </w:tc>
        <w:tc>
          <w:tcPr>
            <w:tcW w:w="730" w:type="dxa"/>
            <w:noWrap/>
          </w:tcPr>
          <w:p w14:paraId="692C34CF" w14:textId="6FABE954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noWrap/>
          </w:tcPr>
          <w:p w14:paraId="5FF2C6DC" w14:textId="542ABBBA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" w:type="dxa"/>
            <w:noWrap/>
          </w:tcPr>
          <w:p w14:paraId="7FC3C1B5" w14:textId="2C3E6734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noWrap/>
          </w:tcPr>
          <w:p w14:paraId="13EB2A27" w14:textId="292CF491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3FBCD523" w14:textId="24D9628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4" w:type="dxa"/>
            <w:noWrap/>
          </w:tcPr>
          <w:p w14:paraId="4A4977AE" w14:textId="4FDE0988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7" w:type="dxa"/>
            <w:noWrap/>
          </w:tcPr>
          <w:p w14:paraId="7F81317D" w14:textId="3FCD6C93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noWrap/>
          </w:tcPr>
          <w:p w14:paraId="1A547C1A" w14:textId="0BEEFCBA" w:rsidR="009C5AD9" w:rsidRPr="009A1837" w:rsidRDefault="009C5AD9" w:rsidP="009C5AD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57C34" w:rsidRPr="00050158" w14:paraId="0CFC49FC" w14:textId="77777777" w:rsidTr="001F0369">
        <w:trPr>
          <w:trHeight w:val="154"/>
        </w:trPr>
        <w:tc>
          <w:tcPr>
            <w:tcW w:w="1732" w:type="dxa"/>
            <w:noWrap/>
            <w:hideMark/>
          </w:tcPr>
          <w:p w14:paraId="7943A566" w14:textId="77777777" w:rsidR="009C5AD9" w:rsidRPr="009A1837" w:rsidRDefault="009C5AD9" w:rsidP="009C5AD9">
            <w:pPr>
              <w:rPr>
                <w:b/>
                <w:bCs/>
                <w:sz w:val="22"/>
                <w:szCs w:val="22"/>
              </w:rPr>
            </w:pPr>
            <w:r w:rsidRPr="009A1837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730" w:type="dxa"/>
            <w:noWrap/>
          </w:tcPr>
          <w:p w14:paraId="332D3CCE" w14:textId="2E34A6B3" w:rsidR="009C5AD9" w:rsidRPr="009A1837" w:rsidRDefault="000214E1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05" w:type="dxa"/>
            <w:noWrap/>
          </w:tcPr>
          <w:p w14:paraId="69828353" w14:textId="113824B0" w:rsidR="009C5AD9" w:rsidRPr="009A1837" w:rsidRDefault="00C87C08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22" w:type="dxa"/>
            <w:noWrap/>
          </w:tcPr>
          <w:p w14:paraId="4EF4F4D9" w14:textId="68FBA1A6" w:rsidR="009C5AD9" w:rsidRPr="009A1837" w:rsidRDefault="00C87C08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5" w:type="dxa"/>
            <w:noWrap/>
          </w:tcPr>
          <w:p w14:paraId="2661FFAD" w14:textId="17B46FA2" w:rsidR="009C5AD9" w:rsidRPr="009A1837" w:rsidRDefault="00C87C08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7" w:type="dxa"/>
            <w:noWrap/>
          </w:tcPr>
          <w:p w14:paraId="189A5755" w14:textId="0E45673A" w:rsidR="009C5AD9" w:rsidRPr="009A1837" w:rsidRDefault="00C87C08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4" w:type="dxa"/>
            <w:noWrap/>
          </w:tcPr>
          <w:p w14:paraId="7415164B" w14:textId="3D51663B" w:rsidR="009C5AD9" w:rsidRPr="009A1837" w:rsidRDefault="00C87C08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97" w:type="dxa"/>
            <w:noWrap/>
          </w:tcPr>
          <w:p w14:paraId="680520D9" w14:textId="7216906C" w:rsidR="009C5AD9" w:rsidRPr="009A1837" w:rsidRDefault="00C87C08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88" w:type="dxa"/>
            <w:noWrap/>
          </w:tcPr>
          <w:p w14:paraId="27CA0A5D" w14:textId="47D7A3E5" w:rsidR="009C5AD9" w:rsidRPr="009A1837" w:rsidRDefault="00C87C08" w:rsidP="009C5AD9">
            <w:pPr>
              <w:jc w:val="center"/>
              <w:rPr>
                <w:color w:val="000000"/>
                <w:sz w:val="22"/>
                <w:szCs w:val="22"/>
              </w:rPr>
            </w:pPr>
            <w:r w:rsidRPr="009A1837"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3338C561" w14:textId="63A39099" w:rsidR="00BD2082" w:rsidRDefault="00BD2082" w:rsidP="008F7AB4">
      <w:pPr>
        <w:rPr>
          <w:b/>
        </w:rPr>
      </w:pPr>
    </w:p>
    <w:p w14:paraId="7BBC4A4E" w14:textId="77777777" w:rsidR="007F5A8F" w:rsidRDefault="007F5A8F" w:rsidP="008F7AB4">
      <w:pPr>
        <w:rPr>
          <w:b/>
        </w:rPr>
      </w:pPr>
    </w:p>
    <w:p w14:paraId="7D300430" w14:textId="77777777" w:rsidR="007F5A8F" w:rsidRDefault="007F5A8F" w:rsidP="008F7AB4">
      <w:pPr>
        <w:rPr>
          <w:b/>
        </w:rPr>
      </w:pPr>
    </w:p>
    <w:p w14:paraId="273526A6" w14:textId="77777777" w:rsidR="007F5A8F" w:rsidRDefault="007F5A8F" w:rsidP="008F7AB4">
      <w:pPr>
        <w:rPr>
          <w:b/>
        </w:rPr>
      </w:pPr>
    </w:p>
    <w:p w14:paraId="6EBC012D" w14:textId="77777777" w:rsidR="007F5A8F" w:rsidRDefault="007F5A8F" w:rsidP="008F7AB4">
      <w:pPr>
        <w:rPr>
          <w:b/>
        </w:rPr>
      </w:pPr>
    </w:p>
    <w:p w14:paraId="58D3D052" w14:textId="77777777" w:rsidR="007F5A8F" w:rsidRDefault="007F5A8F" w:rsidP="008F7AB4">
      <w:pPr>
        <w:rPr>
          <w:b/>
        </w:rPr>
      </w:pPr>
    </w:p>
    <w:p w14:paraId="00847491" w14:textId="77777777" w:rsidR="007F5A8F" w:rsidRDefault="007F5A8F" w:rsidP="008F7AB4">
      <w:pPr>
        <w:rPr>
          <w:b/>
        </w:rPr>
      </w:pPr>
    </w:p>
    <w:p w14:paraId="4E2D2F21" w14:textId="77777777" w:rsidR="007F5A8F" w:rsidRDefault="007F5A8F" w:rsidP="008F7AB4">
      <w:pPr>
        <w:rPr>
          <w:b/>
        </w:rPr>
      </w:pPr>
    </w:p>
    <w:p w14:paraId="4B5243CD" w14:textId="77777777" w:rsidR="002923CF" w:rsidRDefault="002923CF" w:rsidP="008F7AB4">
      <w:pPr>
        <w:rPr>
          <w:b/>
        </w:rPr>
      </w:pPr>
    </w:p>
    <w:p w14:paraId="4C30C48C" w14:textId="77777777" w:rsidR="002923CF" w:rsidRDefault="002923CF" w:rsidP="008F7AB4">
      <w:pPr>
        <w:rPr>
          <w:b/>
        </w:rPr>
      </w:pPr>
    </w:p>
    <w:p w14:paraId="62B2FF88" w14:textId="77777777" w:rsidR="007F5A8F" w:rsidRDefault="007F5A8F" w:rsidP="008F7AB4">
      <w:pPr>
        <w:rPr>
          <w:b/>
        </w:rPr>
      </w:pPr>
    </w:p>
    <w:p w14:paraId="36DDCD55" w14:textId="77777777" w:rsidR="001A5F8D" w:rsidRDefault="001A5F8D" w:rsidP="008F7AB4">
      <w:pPr>
        <w:rPr>
          <w:b/>
        </w:rPr>
      </w:pPr>
    </w:p>
    <w:p w14:paraId="32E16962" w14:textId="77777777" w:rsidR="001F0369" w:rsidRDefault="001F0369" w:rsidP="008F7AB4">
      <w:pPr>
        <w:rPr>
          <w:b/>
        </w:rPr>
      </w:pPr>
    </w:p>
    <w:p w14:paraId="3F53D275" w14:textId="77777777" w:rsidR="001F0369" w:rsidRDefault="001F0369" w:rsidP="008F7AB4">
      <w:pPr>
        <w:rPr>
          <w:b/>
        </w:rPr>
      </w:pPr>
    </w:p>
    <w:p w14:paraId="0BF6EE8E" w14:textId="449F773D" w:rsidR="00A73788" w:rsidRDefault="00A73788" w:rsidP="008F7AB4">
      <w:pPr>
        <w:rPr>
          <w:b/>
        </w:rPr>
      </w:pPr>
    </w:p>
    <w:p w14:paraId="081DEDAF" w14:textId="3675DD2E" w:rsidR="00E2322A" w:rsidRPr="00050158" w:rsidRDefault="00E2322A" w:rsidP="008F7AB4">
      <w:pPr>
        <w:rPr>
          <w:b/>
        </w:rPr>
      </w:pPr>
      <w:r w:rsidRPr="00A547DD">
        <w:rPr>
          <w:b/>
        </w:rPr>
        <w:lastRenderedPageBreak/>
        <w:t>National Influenza</w:t>
      </w:r>
      <w:r w:rsidRPr="00050158">
        <w:rPr>
          <w:b/>
        </w:rPr>
        <w:t xml:space="preserve"> Surveillance Data</w:t>
      </w:r>
    </w:p>
    <w:p w14:paraId="7F340FA3" w14:textId="521741D4" w:rsidR="001B651F" w:rsidRDefault="00E2322A" w:rsidP="008F7AB4">
      <w:r w:rsidRPr="00050158">
        <w:t xml:space="preserve">Source: </w:t>
      </w:r>
      <w:hyperlink r:id="rId23" w:history="1">
        <w:r w:rsidR="00A82148" w:rsidRPr="00445EDD">
          <w:rPr>
            <w:rStyle w:val="Hyperlink"/>
          </w:rPr>
          <w:t>https://gis.cdc.gov/grasp/fluview/main.html</w:t>
        </w:r>
      </w:hyperlink>
      <w:r w:rsidR="00A82148">
        <w:t xml:space="preserve"> </w:t>
      </w:r>
    </w:p>
    <w:p w14:paraId="35D05B8D" w14:textId="602F135B" w:rsidR="00441EC7" w:rsidRDefault="00441EC7" w:rsidP="00441EC7">
      <w:pPr>
        <w:tabs>
          <w:tab w:val="left" w:pos="5896"/>
        </w:tabs>
      </w:pPr>
    </w:p>
    <w:p w14:paraId="056E6F53" w14:textId="3575C954" w:rsidR="00272940" w:rsidRPr="00272940" w:rsidRDefault="00272940" w:rsidP="00272940">
      <w:pPr>
        <w:tabs>
          <w:tab w:val="left" w:pos="5896"/>
        </w:tabs>
        <w:rPr>
          <w:noProof/>
        </w:rPr>
      </w:pPr>
      <w:r w:rsidRPr="00272940">
        <w:rPr>
          <w:noProof/>
        </w:rPr>
        <w:drawing>
          <wp:inline distT="0" distB="0" distL="0" distR="0" wp14:anchorId="48371D5E" wp14:editId="7D326ACD">
            <wp:extent cx="6858000" cy="6310630"/>
            <wp:effectExtent l="0" t="0" r="0" b="0"/>
            <wp:docPr id="676906521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06521" name="Picture 3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31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D940E" w14:textId="2040B171" w:rsidR="0095248F" w:rsidRPr="0095248F" w:rsidRDefault="0095248F" w:rsidP="0095248F">
      <w:pPr>
        <w:tabs>
          <w:tab w:val="left" w:pos="5896"/>
        </w:tabs>
        <w:rPr>
          <w:noProof/>
        </w:rPr>
      </w:pPr>
    </w:p>
    <w:p w14:paraId="795CBC05" w14:textId="7F052E96" w:rsidR="00A82148" w:rsidRPr="00A82148" w:rsidRDefault="00A82148" w:rsidP="00A82148">
      <w:pPr>
        <w:tabs>
          <w:tab w:val="left" w:pos="5896"/>
        </w:tabs>
        <w:rPr>
          <w:noProof/>
        </w:rPr>
      </w:pPr>
    </w:p>
    <w:p w14:paraId="68C8892B" w14:textId="2F1CFE8F" w:rsidR="002923CF" w:rsidRPr="002923CF" w:rsidRDefault="002923CF" w:rsidP="002923CF">
      <w:pPr>
        <w:tabs>
          <w:tab w:val="left" w:pos="5896"/>
        </w:tabs>
        <w:rPr>
          <w:noProof/>
        </w:rPr>
      </w:pPr>
    </w:p>
    <w:p w14:paraId="5DF35A4E" w14:textId="54F2A6D0" w:rsidR="00AF5106" w:rsidRPr="00AF5106" w:rsidRDefault="00AF5106" w:rsidP="00AF5106">
      <w:pPr>
        <w:tabs>
          <w:tab w:val="left" w:pos="5896"/>
        </w:tabs>
        <w:rPr>
          <w:noProof/>
        </w:rPr>
      </w:pPr>
    </w:p>
    <w:p w14:paraId="19628E19" w14:textId="4750BC9F" w:rsidR="00107FD4" w:rsidRPr="001C7959" w:rsidRDefault="00107FD4" w:rsidP="00107FD4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All current and archived influenza surveillance reports are located at </w:t>
      </w:r>
      <w:hyperlink r:id="rId25" w:tgtFrame="_blank" w:tooltip="https://www.maine.gov/dhhs/flu/weekly" w:history="1">
        <w:r w:rsidRPr="001C7959">
          <w:rPr>
            <w:rStyle w:val="Hyperlink"/>
            <w:sz w:val="22"/>
            <w:szCs w:val="22"/>
          </w:rPr>
          <w:t>www.maine.gov/dhhs/flu/weekly</w:t>
        </w:r>
      </w:hyperlink>
      <w:r w:rsidRPr="001C7959">
        <w:rPr>
          <w:rStyle w:val="Hyperlink"/>
          <w:sz w:val="22"/>
          <w:szCs w:val="22"/>
        </w:rPr>
        <w:t xml:space="preserve"> </w:t>
      </w:r>
    </w:p>
    <w:p w14:paraId="23B711BE" w14:textId="2C42CA95" w:rsidR="00107FD4" w:rsidRPr="001C7959" w:rsidRDefault="00035C98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1C7959">
        <w:rPr>
          <w:sz w:val="22"/>
          <w:szCs w:val="22"/>
        </w:rPr>
        <w:t xml:space="preserve">Sign up to automatically receive influenza surveillance report at </w:t>
      </w:r>
      <w:hyperlink r:id="rId26" w:history="1">
        <w:r w:rsidRPr="001C7959">
          <w:rPr>
            <w:rStyle w:val="Hyperlink"/>
            <w:sz w:val="22"/>
            <w:szCs w:val="22"/>
          </w:rPr>
          <w:t>https://public.govdelivery.com/accounts/MEHHS/subscriber/new?preferences=true</w:t>
        </w:r>
      </w:hyperlink>
      <w:r w:rsidRPr="001C7959">
        <w:rPr>
          <w:sz w:val="22"/>
          <w:szCs w:val="22"/>
        </w:rPr>
        <w:t xml:space="preserve">  </w:t>
      </w:r>
      <w:r w:rsidRPr="001C7959">
        <w:rPr>
          <w:sz w:val="22"/>
          <w:szCs w:val="22"/>
        </w:rPr>
        <w:tab/>
      </w:r>
    </w:p>
    <w:p w14:paraId="799CD111" w14:textId="5AC0271D" w:rsidR="00107FD4" w:rsidRPr="001C7959" w:rsidRDefault="00107FD4" w:rsidP="00035C98">
      <w:pPr>
        <w:pStyle w:val="ListParagraph"/>
        <w:numPr>
          <w:ilvl w:val="0"/>
          <w:numId w:val="16"/>
        </w:numPr>
        <w:tabs>
          <w:tab w:val="left" w:pos="1548"/>
        </w:tabs>
        <w:rPr>
          <w:sz w:val="22"/>
          <w:szCs w:val="22"/>
        </w:rPr>
      </w:pPr>
      <w:r w:rsidRPr="002923CF">
        <w:rPr>
          <w:sz w:val="22"/>
          <w:szCs w:val="22"/>
        </w:rPr>
        <w:t>An overview of Maine influenza surveillance, including descriptions of the surveillance systems and data used to generate surveillance reports can be found at</w:t>
      </w:r>
      <w:r w:rsidRPr="001C7959">
        <w:rPr>
          <w:sz w:val="22"/>
          <w:szCs w:val="22"/>
        </w:rPr>
        <w:t xml:space="preserve"> </w:t>
      </w:r>
      <w:hyperlink r:id="rId27" w:history="1">
        <w:r w:rsidR="000519D5" w:rsidRPr="001C7959">
          <w:rPr>
            <w:rStyle w:val="Hyperlink"/>
            <w:sz w:val="22"/>
            <w:szCs w:val="22"/>
          </w:rPr>
          <w:t>https://www.maine.gov/dhhs/mecdc/infectious-disease/epi/influenza/documents/Flu-Surveillance-Data-Overview-24-25.pdf</w:t>
        </w:r>
      </w:hyperlink>
      <w:r w:rsidR="00556927" w:rsidRPr="001C7959">
        <w:rPr>
          <w:sz w:val="22"/>
          <w:szCs w:val="22"/>
        </w:rPr>
        <w:t xml:space="preserve"> </w:t>
      </w:r>
    </w:p>
    <w:sectPr w:rsidR="00107FD4" w:rsidRPr="001C7959" w:rsidSect="007F2154">
      <w:type w:val="continuous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F4108" w14:textId="77777777" w:rsidR="001C779F" w:rsidRDefault="001C779F" w:rsidP="00A46E71">
      <w:r>
        <w:separator/>
      </w:r>
    </w:p>
  </w:endnote>
  <w:endnote w:type="continuationSeparator" w:id="0">
    <w:p w14:paraId="310328D4" w14:textId="77777777" w:rsidR="001C779F" w:rsidRDefault="001C779F" w:rsidP="00A46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0825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58428F" w14:textId="77777777" w:rsidR="001C779F" w:rsidRDefault="001C77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FE507A" w14:textId="47057EF1" w:rsidR="001C779F" w:rsidRPr="007F2154" w:rsidRDefault="001C779F" w:rsidP="007F2154">
    <w:pPr>
      <w:pStyle w:val="Footer"/>
      <w:jc w:val="center"/>
      <w:rPr>
        <w:i/>
      </w:rPr>
    </w:pPr>
    <w:r w:rsidRPr="007F2154">
      <w:rPr>
        <w:i/>
      </w:rPr>
      <w:t xml:space="preserve">All data </w:t>
    </w:r>
    <w:r>
      <w:rPr>
        <w:i/>
      </w:rPr>
      <w:t>are</w:t>
    </w:r>
    <w:r w:rsidRPr="007F2154">
      <w:rPr>
        <w:i/>
      </w:rPr>
      <w:t xml:space="preserve"> preliminary and subject to change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B2FD4" w14:textId="77777777" w:rsidR="001C779F" w:rsidRDefault="001C779F" w:rsidP="00A46E71">
      <w:r>
        <w:separator/>
      </w:r>
    </w:p>
  </w:footnote>
  <w:footnote w:type="continuationSeparator" w:id="0">
    <w:p w14:paraId="517905E7" w14:textId="77777777" w:rsidR="001C779F" w:rsidRDefault="001C779F" w:rsidP="00A46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543A6"/>
    <w:multiLevelType w:val="hybridMultilevel"/>
    <w:tmpl w:val="DB469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C48EB"/>
    <w:multiLevelType w:val="hybridMultilevel"/>
    <w:tmpl w:val="4B6E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5C8"/>
    <w:multiLevelType w:val="hybridMultilevel"/>
    <w:tmpl w:val="AD369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4248F"/>
    <w:multiLevelType w:val="hybridMultilevel"/>
    <w:tmpl w:val="8712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80A2F"/>
    <w:multiLevelType w:val="hybridMultilevel"/>
    <w:tmpl w:val="1AE05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B86DEA"/>
    <w:multiLevelType w:val="hybridMultilevel"/>
    <w:tmpl w:val="E61A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537"/>
    <w:multiLevelType w:val="hybridMultilevel"/>
    <w:tmpl w:val="BFC4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807D6"/>
    <w:multiLevelType w:val="hybridMultilevel"/>
    <w:tmpl w:val="9006C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143E17"/>
    <w:multiLevelType w:val="hybridMultilevel"/>
    <w:tmpl w:val="69762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A279B"/>
    <w:multiLevelType w:val="hybridMultilevel"/>
    <w:tmpl w:val="293AF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EE44A2"/>
    <w:multiLevelType w:val="hybridMultilevel"/>
    <w:tmpl w:val="5BBEE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A278B"/>
    <w:multiLevelType w:val="hybridMultilevel"/>
    <w:tmpl w:val="84D43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A09D5"/>
    <w:multiLevelType w:val="hybridMultilevel"/>
    <w:tmpl w:val="B72E1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DE6186"/>
    <w:multiLevelType w:val="hybridMultilevel"/>
    <w:tmpl w:val="5A98E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87E7B"/>
    <w:multiLevelType w:val="hybridMultilevel"/>
    <w:tmpl w:val="F4620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2D3A6D"/>
    <w:multiLevelType w:val="hybridMultilevel"/>
    <w:tmpl w:val="07F2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222445">
    <w:abstractNumId w:val="5"/>
  </w:num>
  <w:num w:numId="2" w16cid:durableId="1287660204">
    <w:abstractNumId w:val="10"/>
  </w:num>
  <w:num w:numId="3" w16cid:durableId="1830171263">
    <w:abstractNumId w:val="7"/>
  </w:num>
  <w:num w:numId="4" w16cid:durableId="2095200438">
    <w:abstractNumId w:val="0"/>
  </w:num>
  <w:num w:numId="5" w16cid:durableId="1892303117">
    <w:abstractNumId w:val="1"/>
  </w:num>
  <w:num w:numId="6" w16cid:durableId="1882591411">
    <w:abstractNumId w:val="4"/>
  </w:num>
  <w:num w:numId="7" w16cid:durableId="1737242926">
    <w:abstractNumId w:val="2"/>
  </w:num>
  <w:num w:numId="8" w16cid:durableId="532113916">
    <w:abstractNumId w:val="6"/>
  </w:num>
  <w:num w:numId="9" w16cid:durableId="1804083307">
    <w:abstractNumId w:val="14"/>
  </w:num>
  <w:num w:numId="10" w16cid:durableId="1078399850">
    <w:abstractNumId w:val="15"/>
  </w:num>
  <w:num w:numId="11" w16cid:durableId="485754201">
    <w:abstractNumId w:val="9"/>
  </w:num>
  <w:num w:numId="12" w16cid:durableId="1753811552">
    <w:abstractNumId w:val="8"/>
  </w:num>
  <w:num w:numId="13" w16cid:durableId="562832208">
    <w:abstractNumId w:val="3"/>
  </w:num>
  <w:num w:numId="14" w16cid:durableId="1544443973">
    <w:abstractNumId w:val="13"/>
  </w:num>
  <w:num w:numId="15" w16cid:durableId="1804302582">
    <w:abstractNumId w:val="11"/>
  </w:num>
  <w:num w:numId="16" w16cid:durableId="973411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5D"/>
    <w:rsid w:val="00000B54"/>
    <w:rsid w:val="00002782"/>
    <w:rsid w:val="0000496E"/>
    <w:rsid w:val="000050C0"/>
    <w:rsid w:val="00005C77"/>
    <w:rsid w:val="00006CFF"/>
    <w:rsid w:val="000113E5"/>
    <w:rsid w:val="00011B85"/>
    <w:rsid w:val="00011BCA"/>
    <w:rsid w:val="0001317B"/>
    <w:rsid w:val="00014981"/>
    <w:rsid w:val="00020CBC"/>
    <w:rsid w:val="000214E1"/>
    <w:rsid w:val="000216AC"/>
    <w:rsid w:val="00021A62"/>
    <w:rsid w:val="000220CA"/>
    <w:rsid w:val="00022FCC"/>
    <w:rsid w:val="00025294"/>
    <w:rsid w:val="00025519"/>
    <w:rsid w:val="0003088D"/>
    <w:rsid w:val="00030ED4"/>
    <w:rsid w:val="00031EA3"/>
    <w:rsid w:val="000326B1"/>
    <w:rsid w:val="000358EC"/>
    <w:rsid w:val="00035C98"/>
    <w:rsid w:val="00036157"/>
    <w:rsid w:val="00036DE5"/>
    <w:rsid w:val="00041C85"/>
    <w:rsid w:val="00042C46"/>
    <w:rsid w:val="0004374E"/>
    <w:rsid w:val="00043DCF"/>
    <w:rsid w:val="00045E31"/>
    <w:rsid w:val="000469C0"/>
    <w:rsid w:val="00050158"/>
    <w:rsid w:val="0005076E"/>
    <w:rsid w:val="000519D5"/>
    <w:rsid w:val="00051F12"/>
    <w:rsid w:val="00055AAC"/>
    <w:rsid w:val="000560C4"/>
    <w:rsid w:val="00057492"/>
    <w:rsid w:val="00057C34"/>
    <w:rsid w:val="00061CC1"/>
    <w:rsid w:val="0006244C"/>
    <w:rsid w:val="00062AF6"/>
    <w:rsid w:val="00066323"/>
    <w:rsid w:val="000670A4"/>
    <w:rsid w:val="00074308"/>
    <w:rsid w:val="000750E5"/>
    <w:rsid w:val="0007560B"/>
    <w:rsid w:val="00075819"/>
    <w:rsid w:val="00076584"/>
    <w:rsid w:val="00076C40"/>
    <w:rsid w:val="00077C2F"/>
    <w:rsid w:val="00082999"/>
    <w:rsid w:val="00083CC1"/>
    <w:rsid w:val="00085471"/>
    <w:rsid w:val="000870E7"/>
    <w:rsid w:val="0008718C"/>
    <w:rsid w:val="00087213"/>
    <w:rsid w:val="00091CAF"/>
    <w:rsid w:val="00094A55"/>
    <w:rsid w:val="00094DF2"/>
    <w:rsid w:val="00096DF0"/>
    <w:rsid w:val="00097393"/>
    <w:rsid w:val="000A101C"/>
    <w:rsid w:val="000A11BE"/>
    <w:rsid w:val="000A1696"/>
    <w:rsid w:val="000A2E15"/>
    <w:rsid w:val="000A503A"/>
    <w:rsid w:val="000A56E6"/>
    <w:rsid w:val="000A6B5A"/>
    <w:rsid w:val="000A79E5"/>
    <w:rsid w:val="000B35E7"/>
    <w:rsid w:val="000B4806"/>
    <w:rsid w:val="000B5D0E"/>
    <w:rsid w:val="000B66AD"/>
    <w:rsid w:val="000B688E"/>
    <w:rsid w:val="000B7033"/>
    <w:rsid w:val="000C1ACA"/>
    <w:rsid w:val="000C3F3B"/>
    <w:rsid w:val="000C44D2"/>
    <w:rsid w:val="000C4DA8"/>
    <w:rsid w:val="000C4FCD"/>
    <w:rsid w:val="000D1344"/>
    <w:rsid w:val="000D139B"/>
    <w:rsid w:val="000D275A"/>
    <w:rsid w:val="000D397E"/>
    <w:rsid w:val="000D3E33"/>
    <w:rsid w:val="000D4477"/>
    <w:rsid w:val="000D47BE"/>
    <w:rsid w:val="000D4F12"/>
    <w:rsid w:val="000D5C6A"/>
    <w:rsid w:val="000D5E55"/>
    <w:rsid w:val="000D6C22"/>
    <w:rsid w:val="000E1463"/>
    <w:rsid w:val="000E490B"/>
    <w:rsid w:val="000E6500"/>
    <w:rsid w:val="000E6CAC"/>
    <w:rsid w:val="000E6F70"/>
    <w:rsid w:val="000F19D8"/>
    <w:rsid w:val="000F595B"/>
    <w:rsid w:val="00100BF9"/>
    <w:rsid w:val="00101A35"/>
    <w:rsid w:val="00101A77"/>
    <w:rsid w:val="00102B1D"/>
    <w:rsid w:val="00102F3C"/>
    <w:rsid w:val="00104486"/>
    <w:rsid w:val="001057B6"/>
    <w:rsid w:val="001062D9"/>
    <w:rsid w:val="001063FA"/>
    <w:rsid w:val="001075F4"/>
    <w:rsid w:val="00107ED8"/>
    <w:rsid w:val="00107FD4"/>
    <w:rsid w:val="00110E05"/>
    <w:rsid w:val="00112AD2"/>
    <w:rsid w:val="001143EB"/>
    <w:rsid w:val="00116326"/>
    <w:rsid w:val="00117E3D"/>
    <w:rsid w:val="00121B9B"/>
    <w:rsid w:val="00122779"/>
    <w:rsid w:val="00122B0F"/>
    <w:rsid w:val="00126E94"/>
    <w:rsid w:val="001319B8"/>
    <w:rsid w:val="00132D0B"/>
    <w:rsid w:val="001333F8"/>
    <w:rsid w:val="001341A9"/>
    <w:rsid w:val="00136934"/>
    <w:rsid w:val="001374D7"/>
    <w:rsid w:val="001412B6"/>
    <w:rsid w:val="001416CC"/>
    <w:rsid w:val="00141F0B"/>
    <w:rsid w:val="0014284B"/>
    <w:rsid w:val="00143BF2"/>
    <w:rsid w:val="0014476F"/>
    <w:rsid w:val="00145159"/>
    <w:rsid w:val="00145EEB"/>
    <w:rsid w:val="00150C35"/>
    <w:rsid w:val="0015117D"/>
    <w:rsid w:val="00155212"/>
    <w:rsid w:val="0016386C"/>
    <w:rsid w:val="001638A7"/>
    <w:rsid w:val="00164697"/>
    <w:rsid w:val="00165130"/>
    <w:rsid w:val="00166500"/>
    <w:rsid w:val="00166C89"/>
    <w:rsid w:val="00166F0C"/>
    <w:rsid w:val="00167818"/>
    <w:rsid w:val="00170E96"/>
    <w:rsid w:val="001710CC"/>
    <w:rsid w:val="0017193C"/>
    <w:rsid w:val="00171DB0"/>
    <w:rsid w:val="00174CF6"/>
    <w:rsid w:val="00174DE1"/>
    <w:rsid w:val="00175487"/>
    <w:rsid w:val="00175A8D"/>
    <w:rsid w:val="00175DAD"/>
    <w:rsid w:val="00176190"/>
    <w:rsid w:val="001807C5"/>
    <w:rsid w:val="00180DDD"/>
    <w:rsid w:val="00181C13"/>
    <w:rsid w:val="00182261"/>
    <w:rsid w:val="001824EF"/>
    <w:rsid w:val="001853A7"/>
    <w:rsid w:val="001862A9"/>
    <w:rsid w:val="001864CE"/>
    <w:rsid w:val="00190CC3"/>
    <w:rsid w:val="00191854"/>
    <w:rsid w:val="00191910"/>
    <w:rsid w:val="00192BFF"/>
    <w:rsid w:val="00192DE2"/>
    <w:rsid w:val="0019304E"/>
    <w:rsid w:val="00195B65"/>
    <w:rsid w:val="00197524"/>
    <w:rsid w:val="001A14D0"/>
    <w:rsid w:val="001A5F8D"/>
    <w:rsid w:val="001A7274"/>
    <w:rsid w:val="001A7F32"/>
    <w:rsid w:val="001B05D6"/>
    <w:rsid w:val="001B48E2"/>
    <w:rsid w:val="001B5821"/>
    <w:rsid w:val="001B651F"/>
    <w:rsid w:val="001B6CCF"/>
    <w:rsid w:val="001B7D40"/>
    <w:rsid w:val="001C02C3"/>
    <w:rsid w:val="001C06BF"/>
    <w:rsid w:val="001C290C"/>
    <w:rsid w:val="001C5D89"/>
    <w:rsid w:val="001C779F"/>
    <w:rsid w:val="001C7959"/>
    <w:rsid w:val="001D3A10"/>
    <w:rsid w:val="001E045D"/>
    <w:rsid w:val="001E0D8B"/>
    <w:rsid w:val="001E0DFF"/>
    <w:rsid w:val="001E10E1"/>
    <w:rsid w:val="001E2A89"/>
    <w:rsid w:val="001E36A0"/>
    <w:rsid w:val="001E3B33"/>
    <w:rsid w:val="001E4FC6"/>
    <w:rsid w:val="001E551D"/>
    <w:rsid w:val="001E5A92"/>
    <w:rsid w:val="001E6BE2"/>
    <w:rsid w:val="001E6E49"/>
    <w:rsid w:val="001F0369"/>
    <w:rsid w:val="001F0CC6"/>
    <w:rsid w:val="001F19E3"/>
    <w:rsid w:val="001F2ECC"/>
    <w:rsid w:val="001F6FE8"/>
    <w:rsid w:val="001F763E"/>
    <w:rsid w:val="00200A25"/>
    <w:rsid w:val="002020BA"/>
    <w:rsid w:val="00204A80"/>
    <w:rsid w:val="0020655E"/>
    <w:rsid w:val="002079CC"/>
    <w:rsid w:val="00211602"/>
    <w:rsid w:val="002118F6"/>
    <w:rsid w:val="002121CB"/>
    <w:rsid w:val="00212495"/>
    <w:rsid w:val="00213CA1"/>
    <w:rsid w:val="0021454D"/>
    <w:rsid w:val="00214B39"/>
    <w:rsid w:val="00216690"/>
    <w:rsid w:val="0022523B"/>
    <w:rsid w:val="00225B57"/>
    <w:rsid w:val="00227D6C"/>
    <w:rsid w:val="002303B7"/>
    <w:rsid w:val="002345A8"/>
    <w:rsid w:val="0023612D"/>
    <w:rsid w:val="00236B29"/>
    <w:rsid w:val="002412FD"/>
    <w:rsid w:val="00241EAF"/>
    <w:rsid w:val="00242313"/>
    <w:rsid w:val="002435B2"/>
    <w:rsid w:val="00244086"/>
    <w:rsid w:val="002443C6"/>
    <w:rsid w:val="00244663"/>
    <w:rsid w:val="00244DA0"/>
    <w:rsid w:val="002464DE"/>
    <w:rsid w:val="00246676"/>
    <w:rsid w:val="00251F55"/>
    <w:rsid w:val="00252088"/>
    <w:rsid w:val="002529AC"/>
    <w:rsid w:val="0025332A"/>
    <w:rsid w:val="0025483D"/>
    <w:rsid w:val="0025564A"/>
    <w:rsid w:val="002577C0"/>
    <w:rsid w:val="00262A40"/>
    <w:rsid w:val="00263EFE"/>
    <w:rsid w:val="002659D2"/>
    <w:rsid w:val="00266350"/>
    <w:rsid w:val="00266949"/>
    <w:rsid w:val="00266B9A"/>
    <w:rsid w:val="00267075"/>
    <w:rsid w:val="00271774"/>
    <w:rsid w:val="00272295"/>
    <w:rsid w:val="0027262B"/>
    <w:rsid w:val="00272940"/>
    <w:rsid w:val="002739BF"/>
    <w:rsid w:val="002739F1"/>
    <w:rsid w:val="00283B1A"/>
    <w:rsid w:val="00283B4E"/>
    <w:rsid w:val="002841A7"/>
    <w:rsid w:val="00284606"/>
    <w:rsid w:val="00285229"/>
    <w:rsid w:val="002863C0"/>
    <w:rsid w:val="002909AA"/>
    <w:rsid w:val="0029131D"/>
    <w:rsid w:val="00292357"/>
    <w:rsid w:val="002923CF"/>
    <w:rsid w:val="00296FC9"/>
    <w:rsid w:val="0029718D"/>
    <w:rsid w:val="002971EC"/>
    <w:rsid w:val="0029771C"/>
    <w:rsid w:val="002A029F"/>
    <w:rsid w:val="002A2A3D"/>
    <w:rsid w:val="002A420C"/>
    <w:rsid w:val="002A6A43"/>
    <w:rsid w:val="002A6B36"/>
    <w:rsid w:val="002B061A"/>
    <w:rsid w:val="002B133F"/>
    <w:rsid w:val="002B2943"/>
    <w:rsid w:val="002B5490"/>
    <w:rsid w:val="002C1372"/>
    <w:rsid w:val="002C2C32"/>
    <w:rsid w:val="002D074B"/>
    <w:rsid w:val="002D72C8"/>
    <w:rsid w:val="002D7B7A"/>
    <w:rsid w:val="002E1F94"/>
    <w:rsid w:val="002E3C1F"/>
    <w:rsid w:val="002E6799"/>
    <w:rsid w:val="002E6B14"/>
    <w:rsid w:val="002E7907"/>
    <w:rsid w:val="002F034A"/>
    <w:rsid w:val="002F0982"/>
    <w:rsid w:val="002F1BD0"/>
    <w:rsid w:val="002F3FDD"/>
    <w:rsid w:val="002F7127"/>
    <w:rsid w:val="002F79F2"/>
    <w:rsid w:val="00300033"/>
    <w:rsid w:val="0030025C"/>
    <w:rsid w:val="0030125E"/>
    <w:rsid w:val="0030483C"/>
    <w:rsid w:val="00304F23"/>
    <w:rsid w:val="003109A7"/>
    <w:rsid w:val="0031129D"/>
    <w:rsid w:val="00312549"/>
    <w:rsid w:val="003132FE"/>
    <w:rsid w:val="00316FC6"/>
    <w:rsid w:val="00317043"/>
    <w:rsid w:val="003215AE"/>
    <w:rsid w:val="00323A72"/>
    <w:rsid w:val="0032476E"/>
    <w:rsid w:val="00324F5D"/>
    <w:rsid w:val="00326B45"/>
    <w:rsid w:val="003275FF"/>
    <w:rsid w:val="00327A60"/>
    <w:rsid w:val="00330FBF"/>
    <w:rsid w:val="00332059"/>
    <w:rsid w:val="003325B0"/>
    <w:rsid w:val="0033391B"/>
    <w:rsid w:val="003341C7"/>
    <w:rsid w:val="00335F55"/>
    <w:rsid w:val="00337F3B"/>
    <w:rsid w:val="00340ECC"/>
    <w:rsid w:val="00342626"/>
    <w:rsid w:val="00343397"/>
    <w:rsid w:val="00343541"/>
    <w:rsid w:val="00344972"/>
    <w:rsid w:val="00344AD9"/>
    <w:rsid w:val="0035552C"/>
    <w:rsid w:val="00356722"/>
    <w:rsid w:val="00364EE2"/>
    <w:rsid w:val="003668E5"/>
    <w:rsid w:val="00367100"/>
    <w:rsid w:val="00371BD8"/>
    <w:rsid w:val="003738E9"/>
    <w:rsid w:val="0037401E"/>
    <w:rsid w:val="003742E5"/>
    <w:rsid w:val="003748B2"/>
    <w:rsid w:val="00380F52"/>
    <w:rsid w:val="00380F96"/>
    <w:rsid w:val="003856CD"/>
    <w:rsid w:val="00386A9F"/>
    <w:rsid w:val="0038717B"/>
    <w:rsid w:val="00390364"/>
    <w:rsid w:val="003918C2"/>
    <w:rsid w:val="003953F5"/>
    <w:rsid w:val="003977BB"/>
    <w:rsid w:val="003A1E45"/>
    <w:rsid w:val="003A1EA1"/>
    <w:rsid w:val="003A3CE0"/>
    <w:rsid w:val="003A436F"/>
    <w:rsid w:val="003A6BD6"/>
    <w:rsid w:val="003A6FA3"/>
    <w:rsid w:val="003A71D1"/>
    <w:rsid w:val="003B5F86"/>
    <w:rsid w:val="003B72C4"/>
    <w:rsid w:val="003B7701"/>
    <w:rsid w:val="003C1738"/>
    <w:rsid w:val="003C22A7"/>
    <w:rsid w:val="003C3229"/>
    <w:rsid w:val="003C6754"/>
    <w:rsid w:val="003C7F09"/>
    <w:rsid w:val="003D117B"/>
    <w:rsid w:val="003D19D0"/>
    <w:rsid w:val="003D1A7C"/>
    <w:rsid w:val="003D2C63"/>
    <w:rsid w:val="003D6C48"/>
    <w:rsid w:val="003D7308"/>
    <w:rsid w:val="003E10EB"/>
    <w:rsid w:val="003E25B1"/>
    <w:rsid w:val="003E4E12"/>
    <w:rsid w:val="003E5145"/>
    <w:rsid w:val="003E70BD"/>
    <w:rsid w:val="003F0B7F"/>
    <w:rsid w:val="003F1192"/>
    <w:rsid w:val="003F1784"/>
    <w:rsid w:val="003F2225"/>
    <w:rsid w:val="003F27C6"/>
    <w:rsid w:val="003F2BF2"/>
    <w:rsid w:val="003F2F68"/>
    <w:rsid w:val="003F3303"/>
    <w:rsid w:val="003F33AE"/>
    <w:rsid w:val="003F53ED"/>
    <w:rsid w:val="003F5993"/>
    <w:rsid w:val="00403BB3"/>
    <w:rsid w:val="00404B84"/>
    <w:rsid w:val="00405984"/>
    <w:rsid w:val="0041253B"/>
    <w:rsid w:val="00412B4B"/>
    <w:rsid w:val="004178B2"/>
    <w:rsid w:val="00422D46"/>
    <w:rsid w:val="00423300"/>
    <w:rsid w:val="00430F9A"/>
    <w:rsid w:val="0043262C"/>
    <w:rsid w:val="004328B7"/>
    <w:rsid w:val="00432EE0"/>
    <w:rsid w:val="00434504"/>
    <w:rsid w:val="004407C3"/>
    <w:rsid w:val="00440A19"/>
    <w:rsid w:val="00440CA9"/>
    <w:rsid w:val="00441EC7"/>
    <w:rsid w:val="0044342C"/>
    <w:rsid w:val="004434CA"/>
    <w:rsid w:val="0044419C"/>
    <w:rsid w:val="0044614E"/>
    <w:rsid w:val="004461EF"/>
    <w:rsid w:val="004502FF"/>
    <w:rsid w:val="00450C79"/>
    <w:rsid w:val="004513CD"/>
    <w:rsid w:val="0045324F"/>
    <w:rsid w:val="00453A65"/>
    <w:rsid w:val="00455A4A"/>
    <w:rsid w:val="00460D83"/>
    <w:rsid w:val="00464F52"/>
    <w:rsid w:val="0046580D"/>
    <w:rsid w:val="0046652E"/>
    <w:rsid w:val="0046748C"/>
    <w:rsid w:val="00471AB2"/>
    <w:rsid w:val="00471DD7"/>
    <w:rsid w:val="00475AA5"/>
    <w:rsid w:val="00476D36"/>
    <w:rsid w:val="00480264"/>
    <w:rsid w:val="004809F4"/>
    <w:rsid w:val="0048392D"/>
    <w:rsid w:val="00483F33"/>
    <w:rsid w:val="00484CCF"/>
    <w:rsid w:val="004850C8"/>
    <w:rsid w:val="00491672"/>
    <w:rsid w:val="00491B0F"/>
    <w:rsid w:val="00492DED"/>
    <w:rsid w:val="004945AC"/>
    <w:rsid w:val="00495A75"/>
    <w:rsid w:val="00497E5C"/>
    <w:rsid w:val="004A195A"/>
    <w:rsid w:val="004A1DF9"/>
    <w:rsid w:val="004A2188"/>
    <w:rsid w:val="004A2DF4"/>
    <w:rsid w:val="004A43D7"/>
    <w:rsid w:val="004A56EB"/>
    <w:rsid w:val="004A627E"/>
    <w:rsid w:val="004B0C2C"/>
    <w:rsid w:val="004B22FD"/>
    <w:rsid w:val="004B244C"/>
    <w:rsid w:val="004B2CEB"/>
    <w:rsid w:val="004B40FE"/>
    <w:rsid w:val="004B4D00"/>
    <w:rsid w:val="004B6124"/>
    <w:rsid w:val="004B6655"/>
    <w:rsid w:val="004C1964"/>
    <w:rsid w:val="004C3070"/>
    <w:rsid w:val="004C4925"/>
    <w:rsid w:val="004C56F4"/>
    <w:rsid w:val="004C6C4D"/>
    <w:rsid w:val="004C7092"/>
    <w:rsid w:val="004C741B"/>
    <w:rsid w:val="004D10A1"/>
    <w:rsid w:val="004D4F3A"/>
    <w:rsid w:val="004D6604"/>
    <w:rsid w:val="004D7498"/>
    <w:rsid w:val="004E0507"/>
    <w:rsid w:val="004E0ED9"/>
    <w:rsid w:val="004E4052"/>
    <w:rsid w:val="004E48A6"/>
    <w:rsid w:val="004E71F7"/>
    <w:rsid w:val="004F023D"/>
    <w:rsid w:val="004F0429"/>
    <w:rsid w:val="004F3D5E"/>
    <w:rsid w:val="004F6559"/>
    <w:rsid w:val="004F69DC"/>
    <w:rsid w:val="00500F09"/>
    <w:rsid w:val="0050369B"/>
    <w:rsid w:val="00503EFC"/>
    <w:rsid w:val="00503F9E"/>
    <w:rsid w:val="00506872"/>
    <w:rsid w:val="00507A2C"/>
    <w:rsid w:val="005138AB"/>
    <w:rsid w:val="00514120"/>
    <w:rsid w:val="005168FE"/>
    <w:rsid w:val="00516E10"/>
    <w:rsid w:val="00517426"/>
    <w:rsid w:val="005227A1"/>
    <w:rsid w:val="0052316A"/>
    <w:rsid w:val="0052380C"/>
    <w:rsid w:val="0052506D"/>
    <w:rsid w:val="00526113"/>
    <w:rsid w:val="005261DA"/>
    <w:rsid w:val="00530098"/>
    <w:rsid w:val="00531811"/>
    <w:rsid w:val="00533B13"/>
    <w:rsid w:val="00533D97"/>
    <w:rsid w:val="00536BC5"/>
    <w:rsid w:val="005401F7"/>
    <w:rsid w:val="00542132"/>
    <w:rsid w:val="005437D0"/>
    <w:rsid w:val="00543F81"/>
    <w:rsid w:val="00546308"/>
    <w:rsid w:val="00546569"/>
    <w:rsid w:val="0055185A"/>
    <w:rsid w:val="00556927"/>
    <w:rsid w:val="0056086B"/>
    <w:rsid w:val="005615EE"/>
    <w:rsid w:val="00561A4B"/>
    <w:rsid w:val="00562D92"/>
    <w:rsid w:val="0056331D"/>
    <w:rsid w:val="00563476"/>
    <w:rsid w:val="005656AA"/>
    <w:rsid w:val="00566A55"/>
    <w:rsid w:val="00566CDE"/>
    <w:rsid w:val="00570A0A"/>
    <w:rsid w:val="00572B54"/>
    <w:rsid w:val="00576BFE"/>
    <w:rsid w:val="00581818"/>
    <w:rsid w:val="00581A89"/>
    <w:rsid w:val="00581DC2"/>
    <w:rsid w:val="00582C29"/>
    <w:rsid w:val="00583DC8"/>
    <w:rsid w:val="00585632"/>
    <w:rsid w:val="00586802"/>
    <w:rsid w:val="005875A2"/>
    <w:rsid w:val="005879E6"/>
    <w:rsid w:val="00587D11"/>
    <w:rsid w:val="00591E29"/>
    <w:rsid w:val="0059231F"/>
    <w:rsid w:val="0059387F"/>
    <w:rsid w:val="00595AC4"/>
    <w:rsid w:val="00597C80"/>
    <w:rsid w:val="005A0832"/>
    <w:rsid w:val="005A0FBD"/>
    <w:rsid w:val="005A1BAD"/>
    <w:rsid w:val="005A210A"/>
    <w:rsid w:val="005A2445"/>
    <w:rsid w:val="005A2523"/>
    <w:rsid w:val="005A2F89"/>
    <w:rsid w:val="005A36D5"/>
    <w:rsid w:val="005A39D5"/>
    <w:rsid w:val="005A4DEE"/>
    <w:rsid w:val="005A506D"/>
    <w:rsid w:val="005A5E0E"/>
    <w:rsid w:val="005A661D"/>
    <w:rsid w:val="005A7305"/>
    <w:rsid w:val="005A753A"/>
    <w:rsid w:val="005A7C92"/>
    <w:rsid w:val="005B062E"/>
    <w:rsid w:val="005B11B3"/>
    <w:rsid w:val="005B36F3"/>
    <w:rsid w:val="005B5EB3"/>
    <w:rsid w:val="005C086A"/>
    <w:rsid w:val="005C0886"/>
    <w:rsid w:val="005C1B5E"/>
    <w:rsid w:val="005C244B"/>
    <w:rsid w:val="005C2BB6"/>
    <w:rsid w:val="005C31FB"/>
    <w:rsid w:val="005C40B4"/>
    <w:rsid w:val="005C43E5"/>
    <w:rsid w:val="005C55B8"/>
    <w:rsid w:val="005C5CD4"/>
    <w:rsid w:val="005C6F63"/>
    <w:rsid w:val="005D09A2"/>
    <w:rsid w:val="005D1EE0"/>
    <w:rsid w:val="005D2E53"/>
    <w:rsid w:val="005D539F"/>
    <w:rsid w:val="005E194C"/>
    <w:rsid w:val="005E2025"/>
    <w:rsid w:val="005E2F8A"/>
    <w:rsid w:val="005E3384"/>
    <w:rsid w:val="005E3E19"/>
    <w:rsid w:val="005F0F93"/>
    <w:rsid w:val="005F4138"/>
    <w:rsid w:val="005F4BE3"/>
    <w:rsid w:val="005F7772"/>
    <w:rsid w:val="00601CBB"/>
    <w:rsid w:val="00605B33"/>
    <w:rsid w:val="0060688E"/>
    <w:rsid w:val="00607F9D"/>
    <w:rsid w:val="006110C1"/>
    <w:rsid w:val="006118FE"/>
    <w:rsid w:val="006119A0"/>
    <w:rsid w:val="00612443"/>
    <w:rsid w:val="006139A4"/>
    <w:rsid w:val="006145AD"/>
    <w:rsid w:val="00614E7E"/>
    <w:rsid w:val="00615AE8"/>
    <w:rsid w:val="00616371"/>
    <w:rsid w:val="006166BF"/>
    <w:rsid w:val="00616BA0"/>
    <w:rsid w:val="00620F3B"/>
    <w:rsid w:val="0062109A"/>
    <w:rsid w:val="00622A6F"/>
    <w:rsid w:val="00624177"/>
    <w:rsid w:val="0062622A"/>
    <w:rsid w:val="006273E3"/>
    <w:rsid w:val="00630C66"/>
    <w:rsid w:val="00637A34"/>
    <w:rsid w:val="006407EC"/>
    <w:rsid w:val="00640A45"/>
    <w:rsid w:val="00644680"/>
    <w:rsid w:val="0064510C"/>
    <w:rsid w:val="006454D1"/>
    <w:rsid w:val="00645AB9"/>
    <w:rsid w:val="006477AB"/>
    <w:rsid w:val="00647C6B"/>
    <w:rsid w:val="0065154F"/>
    <w:rsid w:val="00651870"/>
    <w:rsid w:val="00651D3A"/>
    <w:rsid w:val="00654EDC"/>
    <w:rsid w:val="0065513F"/>
    <w:rsid w:val="00655703"/>
    <w:rsid w:val="00655940"/>
    <w:rsid w:val="00655ABC"/>
    <w:rsid w:val="006574CA"/>
    <w:rsid w:val="00661B24"/>
    <w:rsid w:val="00662D94"/>
    <w:rsid w:val="00662F00"/>
    <w:rsid w:val="006632ED"/>
    <w:rsid w:val="0066448E"/>
    <w:rsid w:val="00664EA5"/>
    <w:rsid w:val="00670637"/>
    <w:rsid w:val="006706CF"/>
    <w:rsid w:val="00671D68"/>
    <w:rsid w:val="00673D41"/>
    <w:rsid w:val="00674665"/>
    <w:rsid w:val="006747DE"/>
    <w:rsid w:val="00676705"/>
    <w:rsid w:val="0067707A"/>
    <w:rsid w:val="00677C21"/>
    <w:rsid w:val="0068055F"/>
    <w:rsid w:val="00684159"/>
    <w:rsid w:val="006872ED"/>
    <w:rsid w:val="00690E6C"/>
    <w:rsid w:val="0069174D"/>
    <w:rsid w:val="00692630"/>
    <w:rsid w:val="00692B45"/>
    <w:rsid w:val="00693D97"/>
    <w:rsid w:val="006949F8"/>
    <w:rsid w:val="00695719"/>
    <w:rsid w:val="0069616F"/>
    <w:rsid w:val="00697B1E"/>
    <w:rsid w:val="006A2286"/>
    <w:rsid w:val="006A3352"/>
    <w:rsid w:val="006A3CD9"/>
    <w:rsid w:val="006A4431"/>
    <w:rsid w:val="006A4FB1"/>
    <w:rsid w:val="006A57E2"/>
    <w:rsid w:val="006A7086"/>
    <w:rsid w:val="006A78F5"/>
    <w:rsid w:val="006A7EA6"/>
    <w:rsid w:val="006B17A3"/>
    <w:rsid w:val="006B2345"/>
    <w:rsid w:val="006B4ABE"/>
    <w:rsid w:val="006B4F0C"/>
    <w:rsid w:val="006B521F"/>
    <w:rsid w:val="006B7760"/>
    <w:rsid w:val="006C025F"/>
    <w:rsid w:val="006C1B01"/>
    <w:rsid w:val="006C2475"/>
    <w:rsid w:val="006C6F37"/>
    <w:rsid w:val="006C77A6"/>
    <w:rsid w:val="006C7CB2"/>
    <w:rsid w:val="006D0996"/>
    <w:rsid w:val="006D0E60"/>
    <w:rsid w:val="006D17B7"/>
    <w:rsid w:val="006D3098"/>
    <w:rsid w:val="006D45DA"/>
    <w:rsid w:val="006D568C"/>
    <w:rsid w:val="006D5776"/>
    <w:rsid w:val="006D6068"/>
    <w:rsid w:val="006D6E17"/>
    <w:rsid w:val="006D7807"/>
    <w:rsid w:val="006E16F8"/>
    <w:rsid w:val="006E2677"/>
    <w:rsid w:val="006E53EE"/>
    <w:rsid w:val="006E5BC1"/>
    <w:rsid w:val="006E712D"/>
    <w:rsid w:val="006E7A4D"/>
    <w:rsid w:val="006F111A"/>
    <w:rsid w:val="006F1317"/>
    <w:rsid w:val="006F2682"/>
    <w:rsid w:val="006F3918"/>
    <w:rsid w:val="006F3D31"/>
    <w:rsid w:val="006F5A59"/>
    <w:rsid w:val="0070073F"/>
    <w:rsid w:val="00701746"/>
    <w:rsid w:val="007028C5"/>
    <w:rsid w:val="00704A6C"/>
    <w:rsid w:val="00705CBB"/>
    <w:rsid w:val="0070669F"/>
    <w:rsid w:val="00715687"/>
    <w:rsid w:val="00716AAE"/>
    <w:rsid w:val="00717695"/>
    <w:rsid w:val="00720484"/>
    <w:rsid w:val="0072093D"/>
    <w:rsid w:val="00720971"/>
    <w:rsid w:val="00723C1E"/>
    <w:rsid w:val="0072647F"/>
    <w:rsid w:val="00726FA3"/>
    <w:rsid w:val="007275EB"/>
    <w:rsid w:val="00730950"/>
    <w:rsid w:val="00730B92"/>
    <w:rsid w:val="007313BC"/>
    <w:rsid w:val="00732F22"/>
    <w:rsid w:val="00734007"/>
    <w:rsid w:val="007340D3"/>
    <w:rsid w:val="0073468A"/>
    <w:rsid w:val="007347F9"/>
    <w:rsid w:val="00735708"/>
    <w:rsid w:val="007379F7"/>
    <w:rsid w:val="00741D2F"/>
    <w:rsid w:val="00743512"/>
    <w:rsid w:val="00745010"/>
    <w:rsid w:val="007459A2"/>
    <w:rsid w:val="007472D0"/>
    <w:rsid w:val="00750053"/>
    <w:rsid w:val="007517D4"/>
    <w:rsid w:val="00751E1C"/>
    <w:rsid w:val="00752D3C"/>
    <w:rsid w:val="00754DFC"/>
    <w:rsid w:val="00756D71"/>
    <w:rsid w:val="007573E6"/>
    <w:rsid w:val="00762BF1"/>
    <w:rsid w:val="00765851"/>
    <w:rsid w:val="007664BE"/>
    <w:rsid w:val="00767713"/>
    <w:rsid w:val="00767BA7"/>
    <w:rsid w:val="00770445"/>
    <w:rsid w:val="00771A38"/>
    <w:rsid w:val="0077585E"/>
    <w:rsid w:val="00777EE2"/>
    <w:rsid w:val="0078045F"/>
    <w:rsid w:val="00781296"/>
    <w:rsid w:val="007835D4"/>
    <w:rsid w:val="0078493B"/>
    <w:rsid w:val="00784B0B"/>
    <w:rsid w:val="00786501"/>
    <w:rsid w:val="007877E1"/>
    <w:rsid w:val="00787899"/>
    <w:rsid w:val="007903A3"/>
    <w:rsid w:val="007923CE"/>
    <w:rsid w:val="00793969"/>
    <w:rsid w:val="00793DBC"/>
    <w:rsid w:val="00793F4B"/>
    <w:rsid w:val="00794A3A"/>
    <w:rsid w:val="007974A1"/>
    <w:rsid w:val="007A18B9"/>
    <w:rsid w:val="007A1D4D"/>
    <w:rsid w:val="007A291A"/>
    <w:rsid w:val="007A3F67"/>
    <w:rsid w:val="007A44C1"/>
    <w:rsid w:val="007A722C"/>
    <w:rsid w:val="007C1D55"/>
    <w:rsid w:val="007C2EB8"/>
    <w:rsid w:val="007C3185"/>
    <w:rsid w:val="007C620B"/>
    <w:rsid w:val="007D1909"/>
    <w:rsid w:val="007D25B8"/>
    <w:rsid w:val="007D4F17"/>
    <w:rsid w:val="007D6766"/>
    <w:rsid w:val="007E169B"/>
    <w:rsid w:val="007E1FFF"/>
    <w:rsid w:val="007E3326"/>
    <w:rsid w:val="007E4790"/>
    <w:rsid w:val="007E5599"/>
    <w:rsid w:val="007E5DB5"/>
    <w:rsid w:val="007E69B9"/>
    <w:rsid w:val="007E769C"/>
    <w:rsid w:val="007F05BE"/>
    <w:rsid w:val="007F2154"/>
    <w:rsid w:val="007F26EF"/>
    <w:rsid w:val="007F282C"/>
    <w:rsid w:val="007F3034"/>
    <w:rsid w:val="007F35C8"/>
    <w:rsid w:val="007F3617"/>
    <w:rsid w:val="007F5A8F"/>
    <w:rsid w:val="007F7667"/>
    <w:rsid w:val="00801B93"/>
    <w:rsid w:val="008022CA"/>
    <w:rsid w:val="0080406A"/>
    <w:rsid w:val="00804162"/>
    <w:rsid w:val="008070BE"/>
    <w:rsid w:val="00807AFA"/>
    <w:rsid w:val="00811757"/>
    <w:rsid w:val="00811F04"/>
    <w:rsid w:val="00814917"/>
    <w:rsid w:val="00816D7A"/>
    <w:rsid w:val="00817449"/>
    <w:rsid w:val="0081767C"/>
    <w:rsid w:val="00824A70"/>
    <w:rsid w:val="00825A79"/>
    <w:rsid w:val="008262DE"/>
    <w:rsid w:val="0082736D"/>
    <w:rsid w:val="008279EE"/>
    <w:rsid w:val="0083030D"/>
    <w:rsid w:val="00830CBA"/>
    <w:rsid w:val="008346EE"/>
    <w:rsid w:val="0083500E"/>
    <w:rsid w:val="00836ECD"/>
    <w:rsid w:val="008371EC"/>
    <w:rsid w:val="00837331"/>
    <w:rsid w:val="00837819"/>
    <w:rsid w:val="00840B3B"/>
    <w:rsid w:val="00840D30"/>
    <w:rsid w:val="00841212"/>
    <w:rsid w:val="00841CFD"/>
    <w:rsid w:val="008435FA"/>
    <w:rsid w:val="008442B3"/>
    <w:rsid w:val="008526A1"/>
    <w:rsid w:val="00853AE6"/>
    <w:rsid w:val="00854C2F"/>
    <w:rsid w:val="008556A8"/>
    <w:rsid w:val="0086030A"/>
    <w:rsid w:val="0086172C"/>
    <w:rsid w:val="008628A5"/>
    <w:rsid w:val="00863744"/>
    <w:rsid w:val="00864598"/>
    <w:rsid w:val="00864CB8"/>
    <w:rsid w:val="0086657B"/>
    <w:rsid w:val="00872815"/>
    <w:rsid w:val="00875B91"/>
    <w:rsid w:val="008761C5"/>
    <w:rsid w:val="00876776"/>
    <w:rsid w:val="0088180B"/>
    <w:rsid w:val="00882B58"/>
    <w:rsid w:val="00882B7D"/>
    <w:rsid w:val="00884B5C"/>
    <w:rsid w:val="008914E1"/>
    <w:rsid w:val="00892109"/>
    <w:rsid w:val="00896F1F"/>
    <w:rsid w:val="008A0894"/>
    <w:rsid w:val="008A0E52"/>
    <w:rsid w:val="008B1581"/>
    <w:rsid w:val="008B43E5"/>
    <w:rsid w:val="008B4B27"/>
    <w:rsid w:val="008B7BB4"/>
    <w:rsid w:val="008C039E"/>
    <w:rsid w:val="008C0E05"/>
    <w:rsid w:val="008C2D02"/>
    <w:rsid w:val="008C3668"/>
    <w:rsid w:val="008C541B"/>
    <w:rsid w:val="008D0039"/>
    <w:rsid w:val="008D2A4C"/>
    <w:rsid w:val="008D3201"/>
    <w:rsid w:val="008D44B2"/>
    <w:rsid w:val="008D456A"/>
    <w:rsid w:val="008D5B46"/>
    <w:rsid w:val="008D62C2"/>
    <w:rsid w:val="008D7797"/>
    <w:rsid w:val="008E24CB"/>
    <w:rsid w:val="008E471B"/>
    <w:rsid w:val="008E49DB"/>
    <w:rsid w:val="008E4A63"/>
    <w:rsid w:val="008E509F"/>
    <w:rsid w:val="008E55A8"/>
    <w:rsid w:val="008E5624"/>
    <w:rsid w:val="008E7B46"/>
    <w:rsid w:val="008F0867"/>
    <w:rsid w:val="008F2589"/>
    <w:rsid w:val="008F3074"/>
    <w:rsid w:val="008F3165"/>
    <w:rsid w:val="008F4276"/>
    <w:rsid w:val="008F5FA8"/>
    <w:rsid w:val="008F754B"/>
    <w:rsid w:val="008F7AB4"/>
    <w:rsid w:val="008F7B68"/>
    <w:rsid w:val="0090116D"/>
    <w:rsid w:val="00902B05"/>
    <w:rsid w:val="00906328"/>
    <w:rsid w:val="00906D34"/>
    <w:rsid w:val="009073F2"/>
    <w:rsid w:val="00911117"/>
    <w:rsid w:val="0091356A"/>
    <w:rsid w:val="00920245"/>
    <w:rsid w:val="00924400"/>
    <w:rsid w:val="0092493B"/>
    <w:rsid w:val="00925C11"/>
    <w:rsid w:val="009271C3"/>
    <w:rsid w:val="00930409"/>
    <w:rsid w:val="00930CE3"/>
    <w:rsid w:val="00931344"/>
    <w:rsid w:val="009318C9"/>
    <w:rsid w:val="00932321"/>
    <w:rsid w:val="00933498"/>
    <w:rsid w:val="00935509"/>
    <w:rsid w:val="00935A8E"/>
    <w:rsid w:val="00936AAC"/>
    <w:rsid w:val="0093735B"/>
    <w:rsid w:val="00940516"/>
    <w:rsid w:val="00940D7F"/>
    <w:rsid w:val="0094338A"/>
    <w:rsid w:val="00947B15"/>
    <w:rsid w:val="009502E4"/>
    <w:rsid w:val="00950C7D"/>
    <w:rsid w:val="0095248F"/>
    <w:rsid w:val="00953047"/>
    <w:rsid w:val="0095326B"/>
    <w:rsid w:val="00953D2C"/>
    <w:rsid w:val="00954983"/>
    <w:rsid w:val="0095636F"/>
    <w:rsid w:val="00956AD1"/>
    <w:rsid w:val="009614A9"/>
    <w:rsid w:val="009621E5"/>
    <w:rsid w:val="009625D5"/>
    <w:rsid w:val="00962DAA"/>
    <w:rsid w:val="00965841"/>
    <w:rsid w:val="009763AD"/>
    <w:rsid w:val="00976673"/>
    <w:rsid w:val="009773B3"/>
    <w:rsid w:val="009827E9"/>
    <w:rsid w:val="0098395E"/>
    <w:rsid w:val="009906F7"/>
    <w:rsid w:val="00992817"/>
    <w:rsid w:val="00996018"/>
    <w:rsid w:val="00996992"/>
    <w:rsid w:val="00996DEF"/>
    <w:rsid w:val="009A0C16"/>
    <w:rsid w:val="009A0C30"/>
    <w:rsid w:val="009A158A"/>
    <w:rsid w:val="009A1837"/>
    <w:rsid w:val="009A7ED0"/>
    <w:rsid w:val="009B0BE7"/>
    <w:rsid w:val="009B102D"/>
    <w:rsid w:val="009B2CAC"/>
    <w:rsid w:val="009B6137"/>
    <w:rsid w:val="009B6F3C"/>
    <w:rsid w:val="009B7161"/>
    <w:rsid w:val="009B727A"/>
    <w:rsid w:val="009B75A7"/>
    <w:rsid w:val="009C0962"/>
    <w:rsid w:val="009C0BC4"/>
    <w:rsid w:val="009C1E25"/>
    <w:rsid w:val="009C53AB"/>
    <w:rsid w:val="009C554B"/>
    <w:rsid w:val="009C5AD9"/>
    <w:rsid w:val="009C7408"/>
    <w:rsid w:val="009D0A93"/>
    <w:rsid w:val="009D151B"/>
    <w:rsid w:val="009D2775"/>
    <w:rsid w:val="009D6EE0"/>
    <w:rsid w:val="009E4478"/>
    <w:rsid w:val="009E4926"/>
    <w:rsid w:val="009E50FF"/>
    <w:rsid w:val="009E6C1A"/>
    <w:rsid w:val="009F03A2"/>
    <w:rsid w:val="009F1072"/>
    <w:rsid w:val="009F1678"/>
    <w:rsid w:val="009F17C9"/>
    <w:rsid w:val="009F40ED"/>
    <w:rsid w:val="009F44CD"/>
    <w:rsid w:val="009F53C2"/>
    <w:rsid w:val="009F631B"/>
    <w:rsid w:val="009F6A9F"/>
    <w:rsid w:val="009F71EC"/>
    <w:rsid w:val="00A003E7"/>
    <w:rsid w:val="00A026CA"/>
    <w:rsid w:val="00A04C20"/>
    <w:rsid w:val="00A05E3A"/>
    <w:rsid w:val="00A118A4"/>
    <w:rsid w:val="00A157BB"/>
    <w:rsid w:val="00A15952"/>
    <w:rsid w:val="00A208B5"/>
    <w:rsid w:val="00A21AB4"/>
    <w:rsid w:val="00A21C97"/>
    <w:rsid w:val="00A2567B"/>
    <w:rsid w:val="00A266AA"/>
    <w:rsid w:val="00A26949"/>
    <w:rsid w:val="00A304C8"/>
    <w:rsid w:val="00A32AE8"/>
    <w:rsid w:val="00A33E9C"/>
    <w:rsid w:val="00A3459D"/>
    <w:rsid w:val="00A360C3"/>
    <w:rsid w:val="00A36552"/>
    <w:rsid w:val="00A3739B"/>
    <w:rsid w:val="00A4240E"/>
    <w:rsid w:val="00A434AC"/>
    <w:rsid w:val="00A46E71"/>
    <w:rsid w:val="00A500EC"/>
    <w:rsid w:val="00A5212E"/>
    <w:rsid w:val="00A547DD"/>
    <w:rsid w:val="00A55F1D"/>
    <w:rsid w:val="00A56188"/>
    <w:rsid w:val="00A5656D"/>
    <w:rsid w:val="00A56FCF"/>
    <w:rsid w:val="00A603CE"/>
    <w:rsid w:val="00A621A9"/>
    <w:rsid w:val="00A67E7D"/>
    <w:rsid w:val="00A70F16"/>
    <w:rsid w:val="00A71552"/>
    <w:rsid w:val="00A71A05"/>
    <w:rsid w:val="00A7248C"/>
    <w:rsid w:val="00A72689"/>
    <w:rsid w:val="00A73788"/>
    <w:rsid w:val="00A77E4A"/>
    <w:rsid w:val="00A82148"/>
    <w:rsid w:val="00A8472C"/>
    <w:rsid w:val="00A85DEA"/>
    <w:rsid w:val="00A86B16"/>
    <w:rsid w:val="00A86CA4"/>
    <w:rsid w:val="00A9156B"/>
    <w:rsid w:val="00A9206F"/>
    <w:rsid w:val="00A920A2"/>
    <w:rsid w:val="00A92884"/>
    <w:rsid w:val="00A9363D"/>
    <w:rsid w:val="00A93A27"/>
    <w:rsid w:val="00A95BF5"/>
    <w:rsid w:val="00A95D9E"/>
    <w:rsid w:val="00A96375"/>
    <w:rsid w:val="00A969D6"/>
    <w:rsid w:val="00AA0295"/>
    <w:rsid w:val="00AA23EA"/>
    <w:rsid w:val="00AA2EA7"/>
    <w:rsid w:val="00AA348F"/>
    <w:rsid w:val="00AA4131"/>
    <w:rsid w:val="00AA58FD"/>
    <w:rsid w:val="00AA729B"/>
    <w:rsid w:val="00AB02AB"/>
    <w:rsid w:val="00AB43D1"/>
    <w:rsid w:val="00AC0696"/>
    <w:rsid w:val="00AC1724"/>
    <w:rsid w:val="00AC3332"/>
    <w:rsid w:val="00AC405B"/>
    <w:rsid w:val="00AC5943"/>
    <w:rsid w:val="00AC59C7"/>
    <w:rsid w:val="00AC6283"/>
    <w:rsid w:val="00AC6731"/>
    <w:rsid w:val="00AC6C05"/>
    <w:rsid w:val="00AD010E"/>
    <w:rsid w:val="00AD0214"/>
    <w:rsid w:val="00AD0257"/>
    <w:rsid w:val="00AD12AE"/>
    <w:rsid w:val="00AD24D8"/>
    <w:rsid w:val="00AD4DE4"/>
    <w:rsid w:val="00AD7CB9"/>
    <w:rsid w:val="00AE0629"/>
    <w:rsid w:val="00AE0BBB"/>
    <w:rsid w:val="00AE4B10"/>
    <w:rsid w:val="00AE50E4"/>
    <w:rsid w:val="00AE582C"/>
    <w:rsid w:val="00AE6D47"/>
    <w:rsid w:val="00AE79E5"/>
    <w:rsid w:val="00AF5106"/>
    <w:rsid w:val="00AF5B1A"/>
    <w:rsid w:val="00AF6842"/>
    <w:rsid w:val="00AF725B"/>
    <w:rsid w:val="00B02BE1"/>
    <w:rsid w:val="00B03FFC"/>
    <w:rsid w:val="00B0567F"/>
    <w:rsid w:val="00B06446"/>
    <w:rsid w:val="00B11835"/>
    <w:rsid w:val="00B12850"/>
    <w:rsid w:val="00B13A76"/>
    <w:rsid w:val="00B14836"/>
    <w:rsid w:val="00B20B0B"/>
    <w:rsid w:val="00B225FA"/>
    <w:rsid w:val="00B23859"/>
    <w:rsid w:val="00B31E5F"/>
    <w:rsid w:val="00B32951"/>
    <w:rsid w:val="00B36121"/>
    <w:rsid w:val="00B42449"/>
    <w:rsid w:val="00B43D00"/>
    <w:rsid w:val="00B44CCF"/>
    <w:rsid w:val="00B4764A"/>
    <w:rsid w:val="00B50EBC"/>
    <w:rsid w:val="00B5765E"/>
    <w:rsid w:val="00B61353"/>
    <w:rsid w:val="00B6138F"/>
    <w:rsid w:val="00B6156A"/>
    <w:rsid w:val="00B61AB4"/>
    <w:rsid w:val="00B62A80"/>
    <w:rsid w:val="00B63F94"/>
    <w:rsid w:val="00B6512A"/>
    <w:rsid w:val="00B667E6"/>
    <w:rsid w:val="00B67624"/>
    <w:rsid w:val="00B714C9"/>
    <w:rsid w:val="00B71721"/>
    <w:rsid w:val="00B74782"/>
    <w:rsid w:val="00B753CB"/>
    <w:rsid w:val="00B7546F"/>
    <w:rsid w:val="00B75B3A"/>
    <w:rsid w:val="00B75F1E"/>
    <w:rsid w:val="00B764D2"/>
    <w:rsid w:val="00B767D6"/>
    <w:rsid w:val="00B76B94"/>
    <w:rsid w:val="00B76FD6"/>
    <w:rsid w:val="00B804E7"/>
    <w:rsid w:val="00B81089"/>
    <w:rsid w:val="00B81D86"/>
    <w:rsid w:val="00B82E42"/>
    <w:rsid w:val="00B93187"/>
    <w:rsid w:val="00B9379E"/>
    <w:rsid w:val="00B93D7B"/>
    <w:rsid w:val="00B97726"/>
    <w:rsid w:val="00BA0665"/>
    <w:rsid w:val="00BA35F8"/>
    <w:rsid w:val="00BA3739"/>
    <w:rsid w:val="00BA55DC"/>
    <w:rsid w:val="00BA5B7E"/>
    <w:rsid w:val="00BA6433"/>
    <w:rsid w:val="00BA6A5D"/>
    <w:rsid w:val="00BB3699"/>
    <w:rsid w:val="00BB5D95"/>
    <w:rsid w:val="00BC177D"/>
    <w:rsid w:val="00BC238B"/>
    <w:rsid w:val="00BC5789"/>
    <w:rsid w:val="00BD1991"/>
    <w:rsid w:val="00BD2082"/>
    <w:rsid w:val="00BD2CD4"/>
    <w:rsid w:val="00BD2DF8"/>
    <w:rsid w:val="00BD3956"/>
    <w:rsid w:val="00BD4211"/>
    <w:rsid w:val="00BE2409"/>
    <w:rsid w:val="00BE2B1D"/>
    <w:rsid w:val="00BE3736"/>
    <w:rsid w:val="00BE5FB4"/>
    <w:rsid w:val="00BE7BB4"/>
    <w:rsid w:val="00BF1933"/>
    <w:rsid w:val="00BF220C"/>
    <w:rsid w:val="00BF244C"/>
    <w:rsid w:val="00BF3B70"/>
    <w:rsid w:val="00BF4CDD"/>
    <w:rsid w:val="00BF57B4"/>
    <w:rsid w:val="00BF5AFD"/>
    <w:rsid w:val="00BF6FB6"/>
    <w:rsid w:val="00C003BF"/>
    <w:rsid w:val="00C00994"/>
    <w:rsid w:val="00C02070"/>
    <w:rsid w:val="00C030FC"/>
    <w:rsid w:val="00C04610"/>
    <w:rsid w:val="00C04F6C"/>
    <w:rsid w:val="00C062A5"/>
    <w:rsid w:val="00C06A8F"/>
    <w:rsid w:val="00C071DB"/>
    <w:rsid w:val="00C105D3"/>
    <w:rsid w:val="00C11545"/>
    <w:rsid w:val="00C15653"/>
    <w:rsid w:val="00C15C01"/>
    <w:rsid w:val="00C15DB9"/>
    <w:rsid w:val="00C21766"/>
    <w:rsid w:val="00C217B7"/>
    <w:rsid w:val="00C21F52"/>
    <w:rsid w:val="00C2214D"/>
    <w:rsid w:val="00C23368"/>
    <w:rsid w:val="00C23C3C"/>
    <w:rsid w:val="00C260E1"/>
    <w:rsid w:val="00C26BEE"/>
    <w:rsid w:val="00C26F48"/>
    <w:rsid w:val="00C31985"/>
    <w:rsid w:val="00C346E9"/>
    <w:rsid w:val="00C36306"/>
    <w:rsid w:val="00C37C4D"/>
    <w:rsid w:val="00C37DD8"/>
    <w:rsid w:val="00C42653"/>
    <w:rsid w:val="00C50291"/>
    <w:rsid w:val="00C506C8"/>
    <w:rsid w:val="00C530F8"/>
    <w:rsid w:val="00C5364A"/>
    <w:rsid w:val="00C53A29"/>
    <w:rsid w:val="00C53B21"/>
    <w:rsid w:val="00C54882"/>
    <w:rsid w:val="00C554D6"/>
    <w:rsid w:val="00C577DE"/>
    <w:rsid w:val="00C61635"/>
    <w:rsid w:val="00C630B5"/>
    <w:rsid w:val="00C63D78"/>
    <w:rsid w:val="00C65C97"/>
    <w:rsid w:val="00C66619"/>
    <w:rsid w:val="00C668CA"/>
    <w:rsid w:val="00C678AB"/>
    <w:rsid w:val="00C67D76"/>
    <w:rsid w:val="00C73683"/>
    <w:rsid w:val="00C73DBF"/>
    <w:rsid w:val="00C76701"/>
    <w:rsid w:val="00C76842"/>
    <w:rsid w:val="00C76D66"/>
    <w:rsid w:val="00C770D9"/>
    <w:rsid w:val="00C77CA6"/>
    <w:rsid w:val="00C829F2"/>
    <w:rsid w:val="00C8670F"/>
    <w:rsid w:val="00C86BEF"/>
    <w:rsid w:val="00C87C08"/>
    <w:rsid w:val="00C920FA"/>
    <w:rsid w:val="00C9267E"/>
    <w:rsid w:val="00C927AE"/>
    <w:rsid w:val="00C92D04"/>
    <w:rsid w:val="00C94FF1"/>
    <w:rsid w:val="00C96AC9"/>
    <w:rsid w:val="00CA0991"/>
    <w:rsid w:val="00CA2116"/>
    <w:rsid w:val="00CA37B8"/>
    <w:rsid w:val="00CA4006"/>
    <w:rsid w:val="00CA42EE"/>
    <w:rsid w:val="00CA5949"/>
    <w:rsid w:val="00CA5B44"/>
    <w:rsid w:val="00CA5D96"/>
    <w:rsid w:val="00CA6687"/>
    <w:rsid w:val="00CB0444"/>
    <w:rsid w:val="00CB2701"/>
    <w:rsid w:val="00CB2F1A"/>
    <w:rsid w:val="00CB38C5"/>
    <w:rsid w:val="00CB4C64"/>
    <w:rsid w:val="00CB62B7"/>
    <w:rsid w:val="00CB75D1"/>
    <w:rsid w:val="00CB76F1"/>
    <w:rsid w:val="00CB78D2"/>
    <w:rsid w:val="00CD28FC"/>
    <w:rsid w:val="00CD5F40"/>
    <w:rsid w:val="00CD66CA"/>
    <w:rsid w:val="00CD7304"/>
    <w:rsid w:val="00CD7AC9"/>
    <w:rsid w:val="00CE3A57"/>
    <w:rsid w:val="00CF09F5"/>
    <w:rsid w:val="00CF0DCA"/>
    <w:rsid w:val="00CF183C"/>
    <w:rsid w:val="00CF1895"/>
    <w:rsid w:val="00CF268F"/>
    <w:rsid w:val="00CF46C0"/>
    <w:rsid w:val="00D00801"/>
    <w:rsid w:val="00D10488"/>
    <w:rsid w:val="00D11B26"/>
    <w:rsid w:val="00D12A64"/>
    <w:rsid w:val="00D15473"/>
    <w:rsid w:val="00D159A5"/>
    <w:rsid w:val="00D15F2B"/>
    <w:rsid w:val="00D1792A"/>
    <w:rsid w:val="00D221D7"/>
    <w:rsid w:val="00D23774"/>
    <w:rsid w:val="00D238F5"/>
    <w:rsid w:val="00D2651A"/>
    <w:rsid w:val="00D271E7"/>
    <w:rsid w:val="00D31CB7"/>
    <w:rsid w:val="00D33B35"/>
    <w:rsid w:val="00D342CB"/>
    <w:rsid w:val="00D364E9"/>
    <w:rsid w:val="00D369CA"/>
    <w:rsid w:val="00D36EBF"/>
    <w:rsid w:val="00D37AB5"/>
    <w:rsid w:val="00D37DC5"/>
    <w:rsid w:val="00D37E93"/>
    <w:rsid w:val="00D42B28"/>
    <w:rsid w:val="00D42D06"/>
    <w:rsid w:val="00D439B6"/>
    <w:rsid w:val="00D46E7B"/>
    <w:rsid w:val="00D50960"/>
    <w:rsid w:val="00D50DA4"/>
    <w:rsid w:val="00D5293F"/>
    <w:rsid w:val="00D534DC"/>
    <w:rsid w:val="00D53A24"/>
    <w:rsid w:val="00D544BA"/>
    <w:rsid w:val="00D547D1"/>
    <w:rsid w:val="00D558E1"/>
    <w:rsid w:val="00D56F75"/>
    <w:rsid w:val="00D57D6E"/>
    <w:rsid w:val="00D62D42"/>
    <w:rsid w:val="00D65E51"/>
    <w:rsid w:val="00D66075"/>
    <w:rsid w:val="00D66BDB"/>
    <w:rsid w:val="00D66EA9"/>
    <w:rsid w:val="00D6777F"/>
    <w:rsid w:val="00D67BA9"/>
    <w:rsid w:val="00D702A2"/>
    <w:rsid w:val="00D71D18"/>
    <w:rsid w:val="00D727AF"/>
    <w:rsid w:val="00D729BC"/>
    <w:rsid w:val="00D741A0"/>
    <w:rsid w:val="00D759E8"/>
    <w:rsid w:val="00D7725B"/>
    <w:rsid w:val="00D804DF"/>
    <w:rsid w:val="00D840CC"/>
    <w:rsid w:val="00D86D11"/>
    <w:rsid w:val="00D90BCD"/>
    <w:rsid w:val="00D9302C"/>
    <w:rsid w:val="00D954BF"/>
    <w:rsid w:val="00DA02CE"/>
    <w:rsid w:val="00DA1742"/>
    <w:rsid w:val="00DA27C9"/>
    <w:rsid w:val="00DA3551"/>
    <w:rsid w:val="00DA3A77"/>
    <w:rsid w:val="00DA684B"/>
    <w:rsid w:val="00DA79E7"/>
    <w:rsid w:val="00DA7C40"/>
    <w:rsid w:val="00DB2F87"/>
    <w:rsid w:val="00DB7C5C"/>
    <w:rsid w:val="00DC0810"/>
    <w:rsid w:val="00DC3E19"/>
    <w:rsid w:val="00DC5389"/>
    <w:rsid w:val="00DC5887"/>
    <w:rsid w:val="00DC6369"/>
    <w:rsid w:val="00DC697E"/>
    <w:rsid w:val="00DC6BAE"/>
    <w:rsid w:val="00DD2AAA"/>
    <w:rsid w:val="00DD414F"/>
    <w:rsid w:val="00DD67F7"/>
    <w:rsid w:val="00DD7FE0"/>
    <w:rsid w:val="00DE0518"/>
    <w:rsid w:val="00DE06E2"/>
    <w:rsid w:val="00DE4138"/>
    <w:rsid w:val="00DE4368"/>
    <w:rsid w:val="00DF0087"/>
    <w:rsid w:val="00DF012E"/>
    <w:rsid w:val="00DF25F4"/>
    <w:rsid w:val="00DF56AF"/>
    <w:rsid w:val="00DF6907"/>
    <w:rsid w:val="00E07728"/>
    <w:rsid w:val="00E1357C"/>
    <w:rsid w:val="00E13EA0"/>
    <w:rsid w:val="00E1421C"/>
    <w:rsid w:val="00E143A4"/>
    <w:rsid w:val="00E146EE"/>
    <w:rsid w:val="00E16231"/>
    <w:rsid w:val="00E16272"/>
    <w:rsid w:val="00E2322A"/>
    <w:rsid w:val="00E256D0"/>
    <w:rsid w:val="00E26579"/>
    <w:rsid w:val="00E265A8"/>
    <w:rsid w:val="00E300B1"/>
    <w:rsid w:val="00E35653"/>
    <w:rsid w:val="00E40344"/>
    <w:rsid w:val="00E4083F"/>
    <w:rsid w:val="00E410FC"/>
    <w:rsid w:val="00E424B8"/>
    <w:rsid w:val="00E43E52"/>
    <w:rsid w:val="00E43FEB"/>
    <w:rsid w:val="00E46D6D"/>
    <w:rsid w:val="00E50B5D"/>
    <w:rsid w:val="00E518B9"/>
    <w:rsid w:val="00E52C69"/>
    <w:rsid w:val="00E53D26"/>
    <w:rsid w:val="00E54FAE"/>
    <w:rsid w:val="00E571A0"/>
    <w:rsid w:val="00E57598"/>
    <w:rsid w:val="00E6056E"/>
    <w:rsid w:val="00E606EE"/>
    <w:rsid w:val="00E6085F"/>
    <w:rsid w:val="00E70B76"/>
    <w:rsid w:val="00E70C35"/>
    <w:rsid w:val="00E72319"/>
    <w:rsid w:val="00E73A0F"/>
    <w:rsid w:val="00E73E5E"/>
    <w:rsid w:val="00E74D2C"/>
    <w:rsid w:val="00E772B7"/>
    <w:rsid w:val="00E804C0"/>
    <w:rsid w:val="00E80D2F"/>
    <w:rsid w:val="00E8297B"/>
    <w:rsid w:val="00E82CFD"/>
    <w:rsid w:val="00E83726"/>
    <w:rsid w:val="00E8465D"/>
    <w:rsid w:val="00E84955"/>
    <w:rsid w:val="00E85E06"/>
    <w:rsid w:val="00E87F45"/>
    <w:rsid w:val="00E90CBB"/>
    <w:rsid w:val="00E92B7F"/>
    <w:rsid w:val="00E9361B"/>
    <w:rsid w:val="00E93B21"/>
    <w:rsid w:val="00EA4CE7"/>
    <w:rsid w:val="00EA53C8"/>
    <w:rsid w:val="00EA5A5C"/>
    <w:rsid w:val="00EA6016"/>
    <w:rsid w:val="00EA7746"/>
    <w:rsid w:val="00EB31BF"/>
    <w:rsid w:val="00EB3878"/>
    <w:rsid w:val="00EB3EAB"/>
    <w:rsid w:val="00EB672A"/>
    <w:rsid w:val="00EB6948"/>
    <w:rsid w:val="00EB6F96"/>
    <w:rsid w:val="00EC1F74"/>
    <w:rsid w:val="00EC39E9"/>
    <w:rsid w:val="00EC7B06"/>
    <w:rsid w:val="00ED0879"/>
    <w:rsid w:val="00ED0D31"/>
    <w:rsid w:val="00ED29D3"/>
    <w:rsid w:val="00ED37DF"/>
    <w:rsid w:val="00ED6649"/>
    <w:rsid w:val="00EE069D"/>
    <w:rsid w:val="00EE08EA"/>
    <w:rsid w:val="00EE1932"/>
    <w:rsid w:val="00EE1CC5"/>
    <w:rsid w:val="00EE2828"/>
    <w:rsid w:val="00EE48B2"/>
    <w:rsid w:val="00EE4C34"/>
    <w:rsid w:val="00EE52B6"/>
    <w:rsid w:val="00EE5CF6"/>
    <w:rsid w:val="00EE6806"/>
    <w:rsid w:val="00EE7E70"/>
    <w:rsid w:val="00EF6453"/>
    <w:rsid w:val="00F00358"/>
    <w:rsid w:val="00F003BE"/>
    <w:rsid w:val="00F01818"/>
    <w:rsid w:val="00F0206F"/>
    <w:rsid w:val="00F02080"/>
    <w:rsid w:val="00F04319"/>
    <w:rsid w:val="00F04AED"/>
    <w:rsid w:val="00F10487"/>
    <w:rsid w:val="00F10EF3"/>
    <w:rsid w:val="00F14480"/>
    <w:rsid w:val="00F167BD"/>
    <w:rsid w:val="00F17AA0"/>
    <w:rsid w:val="00F203CD"/>
    <w:rsid w:val="00F21984"/>
    <w:rsid w:val="00F226A4"/>
    <w:rsid w:val="00F241F7"/>
    <w:rsid w:val="00F24B82"/>
    <w:rsid w:val="00F251C1"/>
    <w:rsid w:val="00F25CDE"/>
    <w:rsid w:val="00F3303D"/>
    <w:rsid w:val="00F339F9"/>
    <w:rsid w:val="00F33C90"/>
    <w:rsid w:val="00F37990"/>
    <w:rsid w:val="00F41E14"/>
    <w:rsid w:val="00F43895"/>
    <w:rsid w:val="00F47695"/>
    <w:rsid w:val="00F50FF8"/>
    <w:rsid w:val="00F54653"/>
    <w:rsid w:val="00F56378"/>
    <w:rsid w:val="00F571EC"/>
    <w:rsid w:val="00F621A0"/>
    <w:rsid w:val="00F638F1"/>
    <w:rsid w:val="00F659DE"/>
    <w:rsid w:val="00F65E5D"/>
    <w:rsid w:val="00F662B6"/>
    <w:rsid w:val="00F6663D"/>
    <w:rsid w:val="00F66B31"/>
    <w:rsid w:val="00F6769B"/>
    <w:rsid w:val="00F67B47"/>
    <w:rsid w:val="00F70C94"/>
    <w:rsid w:val="00F70E2B"/>
    <w:rsid w:val="00F71828"/>
    <w:rsid w:val="00F739E2"/>
    <w:rsid w:val="00F806FF"/>
    <w:rsid w:val="00F81167"/>
    <w:rsid w:val="00F82149"/>
    <w:rsid w:val="00F85E46"/>
    <w:rsid w:val="00F91127"/>
    <w:rsid w:val="00F9121B"/>
    <w:rsid w:val="00F91BEB"/>
    <w:rsid w:val="00F91DED"/>
    <w:rsid w:val="00F9296D"/>
    <w:rsid w:val="00F953A1"/>
    <w:rsid w:val="00F97116"/>
    <w:rsid w:val="00FA05CF"/>
    <w:rsid w:val="00FA2CA3"/>
    <w:rsid w:val="00FA3C55"/>
    <w:rsid w:val="00FA44F5"/>
    <w:rsid w:val="00FA5092"/>
    <w:rsid w:val="00FA5CA2"/>
    <w:rsid w:val="00FA5E32"/>
    <w:rsid w:val="00FA5EA0"/>
    <w:rsid w:val="00FA5F12"/>
    <w:rsid w:val="00FA6073"/>
    <w:rsid w:val="00FB02ED"/>
    <w:rsid w:val="00FB4643"/>
    <w:rsid w:val="00FB4E05"/>
    <w:rsid w:val="00FB53B7"/>
    <w:rsid w:val="00FB573E"/>
    <w:rsid w:val="00FB640F"/>
    <w:rsid w:val="00FB691C"/>
    <w:rsid w:val="00FB6C81"/>
    <w:rsid w:val="00FB7279"/>
    <w:rsid w:val="00FC0A7A"/>
    <w:rsid w:val="00FC2763"/>
    <w:rsid w:val="00FC2DA6"/>
    <w:rsid w:val="00FC3960"/>
    <w:rsid w:val="00FD0C92"/>
    <w:rsid w:val="00FD1CC0"/>
    <w:rsid w:val="00FD22F0"/>
    <w:rsid w:val="00FD409E"/>
    <w:rsid w:val="00FD4697"/>
    <w:rsid w:val="00FD4DB1"/>
    <w:rsid w:val="00FD4E5B"/>
    <w:rsid w:val="00FD5C61"/>
    <w:rsid w:val="00FE047D"/>
    <w:rsid w:val="00FE11DD"/>
    <w:rsid w:val="00FE1805"/>
    <w:rsid w:val="00FE7628"/>
    <w:rsid w:val="00FF04FE"/>
    <w:rsid w:val="00FF09DF"/>
    <w:rsid w:val="00FF1C99"/>
    <w:rsid w:val="00FF4310"/>
    <w:rsid w:val="00FF5623"/>
    <w:rsid w:val="00F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A86D"/>
  <w15:docId w15:val="{399C8BAA-FF07-4774-9E98-B914E94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E5D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F65E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E5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F65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5E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E5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7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46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71"/>
    <w:rPr>
      <w:rFonts w:eastAsia="Times New Roman" w:cs="Times New Roman"/>
      <w:szCs w:val="24"/>
    </w:rPr>
  </w:style>
  <w:style w:type="paragraph" w:customStyle="1" w:styleId="Default">
    <w:name w:val="Default"/>
    <w:rsid w:val="00122B0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412F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08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AC1724"/>
    <w:rPr>
      <w:rFonts w:eastAsia="Times New Roman" w:cs="Times New Roman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1B651F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246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421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EE19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9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932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9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932"/>
    <w:rPr>
      <w:rFonts w:eastAsia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70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s://www.cdc.gov/flu/about/classifies-flu-severity.htm" TargetMode="External"/><Relationship Id="rId26" Type="http://schemas.openxmlformats.org/officeDocument/2006/relationships/hyperlink" Target="https://public.govdelivery.com/accounts/MEHHS/subscriber/new?preferences=true" TargetMode="External"/><Relationship Id="rId3" Type="http://schemas.openxmlformats.org/officeDocument/2006/relationships/styles" Target="styles.xml"/><Relationship Id="rId21" Type="http://schemas.openxmlformats.org/officeDocument/2006/relationships/chart" Target="charts/chart9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www.maine.gov/dhhs/flu/weekly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image" Target="media/image3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gis.cdc.gov/grasp/fluview/main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5.xml"/><Relationship Id="rId22" Type="http://schemas.openxmlformats.org/officeDocument/2006/relationships/chart" Target="charts/chart10.xml"/><Relationship Id="rId27" Type="http://schemas.openxmlformats.org/officeDocument/2006/relationships/hyperlink" Target="https://www.maine.gov/dhhs/mecdc/infectious-disease/epi/influenza/documents/Flu-Surveillance-Data-Overview-24-25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om.w2k.state.me.us\data\dhhs-cdc\EPI\EPI-Shared\DiseaseSurveillance\Influenza\Season%2024-25\Databases\Influenza%20Surveillance%2024-25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\\som.w2k.state.me.us\data\dhhs-cdc\EPI\EPI-Shared\DiseaseSurveillance\Influenza\Season%2024-25\Databases\Influenza%20Surveillance%2024-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382132935401755"/>
          <c:y val="7.8431372549019607E-2"/>
          <c:w val="0.81856431474236868"/>
          <c:h val="0.48340267510229346"/>
        </c:manualLayout>
      </c:layout>
      <c:lineChart>
        <c:grouping val="standard"/>
        <c:varyColors val="0"/>
        <c:ser>
          <c:idx val="0"/>
          <c:order val="0"/>
          <c:tx>
            <c:strRef>
              <c:f>ILINet!$A$2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ILINet!$B$2:$AH$2</c:f>
              <c:numCache>
                <c:formatCode>General</c:formatCode>
                <c:ptCount val="33"/>
                <c:pt idx="0">
                  <c:v>1.02</c:v>
                </c:pt>
                <c:pt idx="1">
                  <c:v>1.23</c:v>
                </c:pt>
                <c:pt idx="2">
                  <c:v>1.43</c:v>
                </c:pt>
                <c:pt idx="3">
                  <c:v>1.56</c:v>
                </c:pt>
                <c:pt idx="4">
                  <c:v>1.7</c:v>
                </c:pt>
                <c:pt idx="5">
                  <c:v>1.58</c:v>
                </c:pt>
                <c:pt idx="6">
                  <c:v>1.4</c:v>
                </c:pt>
                <c:pt idx="7">
                  <c:v>1.61</c:v>
                </c:pt>
                <c:pt idx="8">
                  <c:v>1.37</c:v>
                </c:pt>
                <c:pt idx="9">
                  <c:v>1.61</c:v>
                </c:pt>
                <c:pt idx="10">
                  <c:v>1.45</c:v>
                </c:pt>
                <c:pt idx="11">
                  <c:v>1.53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47-4D6A-9A55-DB94E09E4105}"/>
            </c:ext>
          </c:extLst>
        </c:ser>
        <c:ser>
          <c:idx val="1"/>
          <c:order val="1"/>
          <c:tx>
            <c:strRef>
              <c:f>ILINet!$A$3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ILINet!$B$3:$AH$3</c:f>
              <c:numCache>
                <c:formatCode>0.00</c:formatCode>
                <c:ptCount val="33"/>
                <c:pt idx="0">
                  <c:v>1.44364</c:v>
                </c:pt>
                <c:pt idx="1">
                  <c:v>1.50885</c:v>
                </c:pt>
                <c:pt idx="2">
                  <c:v>1.74258</c:v>
                </c:pt>
                <c:pt idx="3">
                  <c:v>1.7975300000000001</c:v>
                </c:pt>
                <c:pt idx="4">
                  <c:v>1.78389</c:v>
                </c:pt>
                <c:pt idx="5">
                  <c:v>1.77993</c:v>
                </c:pt>
                <c:pt idx="6">
                  <c:v>1.80575</c:v>
                </c:pt>
                <c:pt idx="7">
                  <c:v>1.89819</c:v>
                </c:pt>
                <c:pt idx="8">
                  <c:v>2.0859800000000002</c:v>
                </c:pt>
                <c:pt idx="9">
                  <c:v>2.1566999999999998</c:v>
                </c:pt>
                <c:pt idx="10">
                  <c:v>2.3652500000000001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47-4D6A-9A55-DB94E09E4105}"/>
            </c:ext>
          </c:extLst>
        </c:ser>
        <c:ser>
          <c:idx val="2"/>
          <c:order val="2"/>
          <c:tx>
            <c:strRef>
              <c:f>ILINet!$A$5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ILINet!$B$1:$AH$1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 formatCode="0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ILINet!$B$5:$AH$5</c:f>
              <c:numCache>
                <c:formatCode>General</c:formatCode>
                <c:ptCount val="33"/>
                <c:pt idx="0">
                  <c:v>0.76</c:v>
                </c:pt>
                <c:pt idx="1">
                  <c:v>1</c:v>
                </c:pt>
                <c:pt idx="2">
                  <c:v>0.73</c:v>
                </c:pt>
                <c:pt idx="3" formatCode="0.00">
                  <c:v>0.91</c:v>
                </c:pt>
                <c:pt idx="4">
                  <c:v>0.85</c:v>
                </c:pt>
                <c:pt idx="5">
                  <c:v>0.92</c:v>
                </c:pt>
                <c:pt idx="6">
                  <c:v>1.21</c:v>
                </c:pt>
                <c:pt idx="7">
                  <c:v>1.63</c:v>
                </c:pt>
                <c:pt idx="8">
                  <c:v>1.65</c:v>
                </c:pt>
                <c:pt idx="9">
                  <c:v>1.54</c:v>
                </c:pt>
                <c:pt idx="10">
                  <c:v>1.96</c:v>
                </c:pt>
                <c:pt idx="11">
                  <c:v>2.96</c:v>
                </c:pt>
                <c:pt idx="12">
                  <c:v>3.45</c:v>
                </c:pt>
                <c:pt idx="13">
                  <c:v>2.99</c:v>
                </c:pt>
                <c:pt idx="14">
                  <c:v>2.64</c:v>
                </c:pt>
                <c:pt idx="15">
                  <c:v>2.85</c:v>
                </c:pt>
                <c:pt idx="16">
                  <c:v>2.52</c:v>
                </c:pt>
                <c:pt idx="17">
                  <c:v>2.77</c:v>
                </c:pt>
                <c:pt idx="18">
                  <c:v>3.21</c:v>
                </c:pt>
                <c:pt idx="19">
                  <c:v>3.27</c:v>
                </c:pt>
                <c:pt idx="20">
                  <c:v>3.41</c:v>
                </c:pt>
                <c:pt idx="21">
                  <c:v>2.69</c:v>
                </c:pt>
                <c:pt idx="22">
                  <c:v>2.41</c:v>
                </c:pt>
                <c:pt idx="23">
                  <c:v>2.04</c:v>
                </c:pt>
                <c:pt idx="24" formatCode="0.00">
                  <c:v>1.9</c:v>
                </c:pt>
                <c:pt idx="25">
                  <c:v>2</c:v>
                </c:pt>
                <c:pt idx="26">
                  <c:v>2.0299999999999998</c:v>
                </c:pt>
                <c:pt idx="27">
                  <c:v>1.67</c:v>
                </c:pt>
                <c:pt idx="28">
                  <c:v>1.5</c:v>
                </c:pt>
                <c:pt idx="29">
                  <c:v>1.19</c:v>
                </c:pt>
                <c:pt idx="30">
                  <c:v>1.21</c:v>
                </c:pt>
                <c:pt idx="31">
                  <c:v>1.18</c:v>
                </c:pt>
                <c:pt idx="32">
                  <c:v>1.21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47-4D6A-9A55-DB94E09E4105}"/>
            </c:ext>
          </c:extLst>
        </c:ser>
        <c:ser>
          <c:idx val="3"/>
          <c:order val="3"/>
          <c:tx>
            <c:strRef>
              <c:f>ILINet!$A$12</c:f>
              <c:strCache>
                <c:ptCount val="1"/>
                <c:pt idx="0">
                  <c:v>New England Baseline 2024-25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ILINet!$B$12:$AH$12</c:f>
              <c:numCache>
                <c:formatCode>General</c:formatCode>
                <c:ptCount val="3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BF47-4D6A-9A55-DB94E09E41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39517144"/>
        <c:axId val="639517472"/>
      </c:lineChart>
      <c:catAx>
        <c:axId val="639517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472"/>
        <c:crosses val="autoZero"/>
        <c:auto val="1"/>
        <c:lblAlgn val="ctr"/>
        <c:lblOffset val="100"/>
        <c:tickLblSkip val="2"/>
        <c:noMultiLvlLbl val="0"/>
      </c:catAx>
      <c:valAx>
        <c:axId val="639517472"/>
        <c:scaling>
          <c:orientation val="minMax"/>
          <c:max val="5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Percentage</a:t>
                </a:r>
              </a:p>
            </c:rich>
          </c:tx>
          <c:layout>
            <c:manualLayout>
              <c:xMode val="edge"/>
              <c:yMode val="edge"/>
              <c:x val="2.7926540818432651E-2"/>
              <c:y val="0.141329413517633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39517144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3043702092224884E-3"/>
          <c:y val="0.79669222569886189"/>
          <c:w val="0.99169562979077752"/>
          <c:h val="0.203307774301138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418257562637451"/>
          <c:y val="0.14607758337386459"/>
          <c:w val="0.83267491156856377"/>
          <c:h val="0.599998948378531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'Outbreak Table'!$B$2</c:f>
              <c:strCache>
                <c:ptCount val="1"/>
                <c:pt idx="0">
                  <c:v>LTC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Table'!$B$3:$B$39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D8-4C63-BC96-AF686E024B43}"/>
            </c:ext>
          </c:extLst>
        </c:ser>
        <c:ser>
          <c:idx val="1"/>
          <c:order val="1"/>
          <c:tx>
            <c:strRef>
              <c:f>'Outbreak Table'!$C$2</c:f>
              <c:strCache>
                <c:ptCount val="1"/>
                <c:pt idx="0">
                  <c:v>AC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Table'!$C$3:$C$39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D8-4C63-BC96-AF686E024B43}"/>
            </c:ext>
          </c:extLst>
        </c:ser>
        <c:ser>
          <c:idx val="2"/>
          <c:order val="2"/>
          <c:tx>
            <c:strRef>
              <c:f>'Outbreak Table'!$D$2</c:f>
              <c:strCache>
                <c:ptCount val="1"/>
                <c:pt idx="0">
                  <c:v>K12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Table'!$D$3:$D$39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D8-4C63-BC96-AF686E024B43}"/>
            </c:ext>
          </c:extLst>
        </c:ser>
        <c:ser>
          <c:idx val="3"/>
          <c:order val="3"/>
          <c:tx>
            <c:strRef>
              <c:f>'Outbreak Table'!$E$2</c:f>
              <c:strCache>
                <c:ptCount val="1"/>
                <c:pt idx="0">
                  <c:v>Univ</c:v>
                </c:pt>
              </c:strCache>
            </c:strRef>
          </c:tx>
          <c:spPr>
            <a:solidFill>
              <a:srgbClr val="00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Table'!$E$3:$E$39</c:f>
              <c:numCache>
                <c:formatCode>General</c:formatCode>
                <c:ptCount val="3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D8-4C63-BC96-AF686E024B43}"/>
            </c:ext>
          </c:extLst>
        </c:ser>
        <c:ser>
          <c:idx val="4"/>
          <c:order val="4"/>
          <c:tx>
            <c:strRef>
              <c:f>'Outbreak Table'!$F$2</c:f>
              <c:strCache>
                <c:ptCount val="1"/>
                <c:pt idx="0">
                  <c:v>HCW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Table'!$F$3:$F$35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D8-4C63-BC96-AF686E024B43}"/>
            </c:ext>
          </c:extLst>
        </c:ser>
        <c:ser>
          <c:idx val="5"/>
          <c:order val="5"/>
          <c:tx>
            <c:strRef>
              <c:f>'Outbreak Table'!$G$2</c:f>
              <c:strCache>
                <c:ptCount val="1"/>
                <c:pt idx="0">
                  <c:v>Inst</c:v>
                </c:pt>
              </c:strCache>
            </c:strRef>
          </c:tx>
          <c:spPr>
            <a:solidFill>
              <a:schemeClr val="accent6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Table'!$G$3:$G$35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D8-4C63-BC96-AF686E024B43}"/>
            </c:ext>
          </c:extLst>
        </c:ser>
        <c:ser>
          <c:idx val="6"/>
          <c:order val="6"/>
          <c:tx>
            <c:strRef>
              <c:f>'Outbreak Table'!$H$2</c:f>
              <c:strCache>
                <c:ptCount val="1"/>
                <c:pt idx="0">
                  <c:v>Camp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'Outbreak Table'!$A$3:$A$54</c:f>
              <c:numCache>
                <c:formatCode>General</c:formatCode>
                <c:ptCount val="52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  <c:pt idx="37">
                  <c:v>25</c:v>
                </c:pt>
                <c:pt idx="38">
                  <c:v>26</c:v>
                </c:pt>
                <c:pt idx="39">
                  <c:v>27</c:v>
                </c:pt>
                <c:pt idx="40">
                  <c:v>28</c:v>
                </c:pt>
                <c:pt idx="41">
                  <c:v>29</c:v>
                </c:pt>
                <c:pt idx="42">
                  <c:v>30</c:v>
                </c:pt>
                <c:pt idx="43">
                  <c:v>31</c:v>
                </c:pt>
                <c:pt idx="44">
                  <c:v>32</c:v>
                </c:pt>
                <c:pt idx="45">
                  <c:v>33</c:v>
                </c:pt>
                <c:pt idx="46">
                  <c:v>34</c:v>
                </c:pt>
                <c:pt idx="47">
                  <c:v>35</c:v>
                </c:pt>
                <c:pt idx="48">
                  <c:v>36</c:v>
                </c:pt>
                <c:pt idx="49">
                  <c:v>37</c:v>
                </c:pt>
                <c:pt idx="50">
                  <c:v>38</c:v>
                </c:pt>
                <c:pt idx="51">
                  <c:v>39</c:v>
                </c:pt>
              </c:numCache>
            </c:numRef>
          </c:cat>
          <c:val>
            <c:numRef>
              <c:f>'Outbreak Table'!$H$3:$H$35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D8-4C63-BC96-AF686E024B4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1917624"/>
        <c:axId val="791918280"/>
      </c:barChart>
      <c:catAx>
        <c:axId val="791917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8280"/>
        <c:crosses val="autoZero"/>
        <c:auto val="1"/>
        <c:lblAlgn val="ctr"/>
        <c:lblOffset val="100"/>
        <c:tickLblSkip val="2"/>
        <c:noMultiLvlLbl val="0"/>
      </c:catAx>
      <c:valAx>
        <c:axId val="791918280"/>
        <c:scaling>
          <c:orientation val="minMax"/>
          <c:max val="2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="1">
                    <a:solidFill>
                      <a:sysClr val="windowText" lastClr="000000"/>
                    </a:solidFill>
                  </a:rPr>
                  <a:t>Number of Outbreaks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1917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511334170001875"/>
          <c:y val="2.6711185308848081E-2"/>
          <c:w val="0.84676059813101845"/>
          <c:h val="0.57792173307218064"/>
        </c:manualLayout>
      </c:layout>
      <c:lineChart>
        <c:grouping val="standard"/>
        <c:varyColors val="0"/>
        <c:ser>
          <c:idx val="0"/>
          <c:order val="0"/>
          <c:tx>
            <c:strRef>
              <c:f>Syndromic!$A$2</c:f>
              <c:strCache>
                <c:ptCount val="1"/>
                <c:pt idx="0">
                  <c:v>2024-25 ILI ED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Syndromic!$B$2:$AH$2</c:f>
              <c:numCache>
                <c:formatCode>General</c:formatCode>
                <c:ptCount val="33"/>
                <c:pt idx="0">
                  <c:v>1.29</c:v>
                </c:pt>
                <c:pt idx="1">
                  <c:v>1.55</c:v>
                </c:pt>
                <c:pt idx="2">
                  <c:v>1.79</c:v>
                </c:pt>
                <c:pt idx="3">
                  <c:v>1.91</c:v>
                </c:pt>
                <c:pt idx="4">
                  <c:v>2.1</c:v>
                </c:pt>
                <c:pt idx="5">
                  <c:v>1.89</c:v>
                </c:pt>
                <c:pt idx="6">
                  <c:v>1.88</c:v>
                </c:pt>
                <c:pt idx="7">
                  <c:v>1.88</c:v>
                </c:pt>
                <c:pt idx="8">
                  <c:v>1.73</c:v>
                </c:pt>
                <c:pt idx="9">
                  <c:v>1.81</c:v>
                </c:pt>
                <c:pt idx="10">
                  <c:v>1.82</c:v>
                </c:pt>
                <c:pt idx="11">
                  <c:v>1.88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0E8-4DD9-A625-6D59D60F0D90}"/>
            </c:ext>
          </c:extLst>
        </c:ser>
        <c:ser>
          <c:idx val="1"/>
          <c:order val="1"/>
          <c:tx>
            <c:strRef>
              <c:f>Syndromic!$A$4</c:f>
              <c:strCache>
                <c:ptCount val="1"/>
                <c:pt idx="0">
                  <c:v>2024-25 ILI EMS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Syndromic!$B$5:$AH$5</c:f>
              <c:numCache>
                <c:formatCode>General</c:formatCode>
                <c:ptCount val="33"/>
                <c:pt idx="0">
                  <c:v>2.8</c:v>
                </c:pt>
                <c:pt idx="1">
                  <c:v>2.6</c:v>
                </c:pt>
                <c:pt idx="2">
                  <c:v>2.9</c:v>
                </c:pt>
                <c:pt idx="3">
                  <c:v>2.9</c:v>
                </c:pt>
                <c:pt idx="4">
                  <c:v>2.4</c:v>
                </c:pt>
                <c:pt idx="5">
                  <c:v>2.7</c:v>
                </c:pt>
                <c:pt idx="6">
                  <c:v>2.2999999999999998</c:v>
                </c:pt>
                <c:pt idx="7">
                  <c:v>3.1</c:v>
                </c:pt>
                <c:pt idx="8">
                  <c:v>2.9</c:v>
                </c:pt>
                <c:pt idx="9">
                  <c:v>2.8</c:v>
                </c:pt>
                <c:pt idx="10">
                  <c:v>2.1</c:v>
                </c:pt>
                <c:pt idx="11">
                  <c:v>3.1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0E8-4DD9-A625-6D59D60F0D90}"/>
            </c:ext>
          </c:extLst>
        </c:ser>
        <c:ser>
          <c:idx val="2"/>
          <c:order val="2"/>
          <c:tx>
            <c:strRef>
              <c:f>Syndromic!$A$7</c:f>
              <c:strCache>
                <c:ptCount val="1"/>
                <c:pt idx="0">
                  <c:v>2023-24 ILI ED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Syndromic!$B$7:$AH$7</c:f>
              <c:numCache>
                <c:formatCode>General</c:formatCode>
                <c:ptCount val="33"/>
                <c:pt idx="0">
                  <c:v>1.04</c:v>
                </c:pt>
                <c:pt idx="1">
                  <c:v>1.36</c:v>
                </c:pt>
                <c:pt idx="2">
                  <c:v>1.1499999999999999</c:v>
                </c:pt>
                <c:pt idx="3">
                  <c:v>1.24</c:v>
                </c:pt>
                <c:pt idx="4">
                  <c:v>1.25</c:v>
                </c:pt>
                <c:pt idx="5">
                  <c:v>1.4</c:v>
                </c:pt>
                <c:pt idx="6">
                  <c:v>1.67</c:v>
                </c:pt>
                <c:pt idx="7">
                  <c:v>1.97</c:v>
                </c:pt>
                <c:pt idx="8">
                  <c:v>2.2799999999999998</c:v>
                </c:pt>
                <c:pt idx="9">
                  <c:v>2.12</c:v>
                </c:pt>
                <c:pt idx="10">
                  <c:v>2.78</c:v>
                </c:pt>
                <c:pt idx="11">
                  <c:v>3.9</c:v>
                </c:pt>
                <c:pt idx="12">
                  <c:v>4.96</c:v>
                </c:pt>
                <c:pt idx="13">
                  <c:v>4.54</c:v>
                </c:pt>
                <c:pt idx="14">
                  <c:v>3.93</c:v>
                </c:pt>
                <c:pt idx="15">
                  <c:v>3.65</c:v>
                </c:pt>
                <c:pt idx="16">
                  <c:v>3.87</c:v>
                </c:pt>
                <c:pt idx="17">
                  <c:v>4.18</c:v>
                </c:pt>
                <c:pt idx="18">
                  <c:v>4.74</c:v>
                </c:pt>
                <c:pt idx="19">
                  <c:v>4.93</c:v>
                </c:pt>
                <c:pt idx="20">
                  <c:v>4.7699999999999996</c:v>
                </c:pt>
                <c:pt idx="21">
                  <c:v>3.74</c:v>
                </c:pt>
                <c:pt idx="22">
                  <c:v>3.39</c:v>
                </c:pt>
                <c:pt idx="23">
                  <c:v>2.93</c:v>
                </c:pt>
                <c:pt idx="24">
                  <c:v>2.69</c:v>
                </c:pt>
                <c:pt idx="25">
                  <c:v>2.58</c:v>
                </c:pt>
                <c:pt idx="26">
                  <c:v>2.58</c:v>
                </c:pt>
                <c:pt idx="27">
                  <c:v>2.37</c:v>
                </c:pt>
                <c:pt idx="28">
                  <c:v>1.92</c:v>
                </c:pt>
                <c:pt idx="29">
                  <c:v>1.56</c:v>
                </c:pt>
                <c:pt idx="30">
                  <c:v>1.73</c:v>
                </c:pt>
                <c:pt idx="31">
                  <c:v>1.55</c:v>
                </c:pt>
                <c:pt idx="32">
                  <c:v>1.67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0E8-4DD9-A625-6D59D60F0D90}"/>
            </c:ext>
          </c:extLst>
        </c:ser>
        <c:ser>
          <c:idx val="3"/>
          <c:order val="3"/>
          <c:tx>
            <c:strRef>
              <c:f>Syndromic!$A$9</c:f>
              <c:strCache>
                <c:ptCount val="1"/>
                <c:pt idx="0">
                  <c:v>2023-24 ILI EMS</c:v>
                </c:pt>
              </c:strCache>
            </c:strRef>
          </c:tx>
          <c:spPr>
            <a:ln w="12700" cap="rnd">
              <a:solidFill>
                <a:schemeClr val="tx1"/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Syndromic!$B$1:$AL$1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Syndromic!$B$9:$AH$9</c:f>
              <c:numCache>
                <c:formatCode>General</c:formatCode>
                <c:ptCount val="33"/>
                <c:pt idx="0">
                  <c:v>0.59</c:v>
                </c:pt>
                <c:pt idx="1">
                  <c:v>0.42</c:v>
                </c:pt>
                <c:pt idx="2">
                  <c:v>0.35</c:v>
                </c:pt>
                <c:pt idx="3">
                  <c:v>0.42</c:v>
                </c:pt>
                <c:pt idx="4">
                  <c:v>0.28000000000000003</c:v>
                </c:pt>
                <c:pt idx="5">
                  <c:v>0.49</c:v>
                </c:pt>
                <c:pt idx="6">
                  <c:v>0.53</c:v>
                </c:pt>
                <c:pt idx="7">
                  <c:v>0.47</c:v>
                </c:pt>
                <c:pt idx="8">
                  <c:v>0.56999999999999995</c:v>
                </c:pt>
                <c:pt idx="9">
                  <c:v>0.52</c:v>
                </c:pt>
                <c:pt idx="10">
                  <c:v>0.75</c:v>
                </c:pt>
                <c:pt idx="11">
                  <c:v>0.52</c:v>
                </c:pt>
                <c:pt idx="12">
                  <c:v>0.75</c:v>
                </c:pt>
                <c:pt idx="13">
                  <c:v>0.65</c:v>
                </c:pt>
                <c:pt idx="14">
                  <c:v>0.54</c:v>
                </c:pt>
                <c:pt idx="15">
                  <c:v>0.36</c:v>
                </c:pt>
                <c:pt idx="16">
                  <c:v>0.59</c:v>
                </c:pt>
                <c:pt idx="17">
                  <c:v>0.71</c:v>
                </c:pt>
                <c:pt idx="18">
                  <c:v>0.81</c:v>
                </c:pt>
                <c:pt idx="19">
                  <c:v>0.86</c:v>
                </c:pt>
                <c:pt idx="20">
                  <c:v>0.86</c:v>
                </c:pt>
                <c:pt idx="21">
                  <c:v>0.48</c:v>
                </c:pt>
                <c:pt idx="22">
                  <c:v>0.54</c:v>
                </c:pt>
                <c:pt idx="23">
                  <c:v>0.37</c:v>
                </c:pt>
                <c:pt idx="24">
                  <c:v>0.41</c:v>
                </c:pt>
                <c:pt idx="25">
                  <c:v>0.24</c:v>
                </c:pt>
                <c:pt idx="26">
                  <c:v>0.42</c:v>
                </c:pt>
                <c:pt idx="27">
                  <c:v>0.33</c:v>
                </c:pt>
                <c:pt idx="28">
                  <c:v>0.36</c:v>
                </c:pt>
                <c:pt idx="29">
                  <c:v>0.16</c:v>
                </c:pt>
                <c:pt idx="30">
                  <c:v>0.23</c:v>
                </c:pt>
                <c:pt idx="31">
                  <c:v>0.36</c:v>
                </c:pt>
                <c:pt idx="32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0E8-4DD9-A625-6D59D60F0D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14136"/>
        <c:axId val="589817416"/>
      </c:lineChart>
      <c:catAx>
        <c:axId val="58981413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3131979322108693"/>
              <c:y val="0.7236312489319469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7416"/>
        <c:crosses val="autoZero"/>
        <c:auto val="1"/>
        <c:lblAlgn val="ctr"/>
        <c:lblOffset val="100"/>
        <c:tickLblSkip val="2"/>
        <c:noMultiLvlLbl val="0"/>
      </c:catAx>
      <c:valAx>
        <c:axId val="589817416"/>
        <c:scaling>
          <c:orientation val="minMax"/>
          <c:max val="14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141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77167825641160459"/>
          <c:w val="1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'Hospital Data'!$A$2</c:f>
              <c:strCache>
                <c:ptCount val="1"/>
                <c:pt idx="0">
                  <c:v>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Data'!$B$2:$AH$2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2</c:v>
                </c:pt>
                <c:pt idx="11">
                  <c:v>10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3B-4653-BC7A-0C3FB48B9DFE}"/>
            </c:ext>
          </c:extLst>
        </c:ser>
        <c:ser>
          <c:idx val="1"/>
          <c:order val="1"/>
          <c:tx>
            <c:strRef>
              <c:f>'Hospital Data'!$A$3</c:f>
              <c:strCache>
                <c:ptCount val="1"/>
                <c:pt idx="0">
                  <c:v>2023-24</c:v>
                </c:pt>
              </c:strCache>
            </c:strRef>
          </c:tx>
          <c:spPr>
            <a:ln w="12700" cap="rnd">
              <a:solidFill>
                <a:schemeClr val="tx1">
                  <a:alpha val="91000"/>
                </a:schemeClr>
              </a:solidFill>
              <a:prstDash val="sysDot"/>
              <a:round/>
            </a:ln>
            <a:effectLst/>
          </c:spPr>
          <c:marker>
            <c:symbol val="none"/>
          </c:marker>
          <c:cat>
            <c:numRef>
              <c:f>'Hospital Data'!$B$1:$AL$1</c:f>
              <c:numCache>
                <c:formatCode>General</c:formatCode>
                <c:ptCount val="37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21</c:v>
                </c:pt>
                <c:pt idx="34">
                  <c:v>22</c:v>
                </c:pt>
                <c:pt idx="35">
                  <c:v>23</c:v>
                </c:pt>
                <c:pt idx="36">
                  <c:v>24</c:v>
                </c:pt>
              </c:numCache>
            </c:numRef>
          </c:cat>
          <c:val>
            <c:numRef>
              <c:f>'Hospital Data'!$B$3:$AH$3</c:f>
              <c:numCache>
                <c:formatCode>General</c:formatCode>
                <c:ptCount val="33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6</c:v>
                </c:pt>
                <c:pt idx="8">
                  <c:v>8</c:v>
                </c:pt>
                <c:pt idx="9">
                  <c:v>14</c:v>
                </c:pt>
                <c:pt idx="10">
                  <c:v>22</c:v>
                </c:pt>
                <c:pt idx="11">
                  <c:v>18</c:v>
                </c:pt>
                <c:pt idx="12">
                  <c:v>34</c:v>
                </c:pt>
                <c:pt idx="13">
                  <c:v>40</c:v>
                </c:pt>
                <c:pt idx="14">
                  <c:v>35</c:v>
                </c:pt>
                <c:pt idx="15">
                  <c:v>33</c:v>
                </c:pt>
                <c:pt idx="16">
                  <c:v>30</c:v>
                </c:pt>
                <c:pt idx="17">
                  <c:v>62</c:v>
                </c:pt>
                <c:pt idx="18">
                  <c:v>47</c:v>
                </c:pt>
                <c:pt idx="19">
                  <c:v>74</c:v>
                </c:pt>
                <c:pt idx="20">
                  <c:v>48</c:v>
                </c:pt>
                <c:pt idx="21">
                  <c:v>45</c:v>
                </c:pt>
                <c:pt idx="22">
                  <c:v>31</c:v>
                </c:pt>
                <c:pt idx="23">
                  <c:v>19</c:v>
                </c:pt>
                <c:pt idx="24">
                  <c:v>16</c:v>
                </c:pt>
                <c:pt idx="25">
                  <c:v>14</c:v>
                </c:pt>
                <c:pt idx="26">
                  <c:v>11</c:v>
                </c:pt>
                <c:pt idx="27">
                  <c:v>13</c:v>
                </c:pt>
                <c:pt idx="28">
                  <c:v>7</c:v>
                </c:pt>
                <c:pt idx="29">
                  <c:v>8</c:v>
                </c:pt>
                <c:pt idx="30">
                  <c:v>9</c:v>
                </c:pt>
                <c:pt idx="31">
                  <c:v>1</c:v>
                </c:pt>
                <c:pt idx="32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3B-4653-BC7A-0C3FB48B9D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89828568"/>
        <c:axId val="589827256"/>
      </c:lineChart>
      <c:catAx>
        <c:axId val="5898285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7256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89827256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>
                    <a:solidFill>
                      <a:schemeClr val="tx1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hospitalizations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1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89828568"/>
        <c:crosses val="autoZero"/>
        <c:crossBetween val="between"/>
        <c:majorUnit val="2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7955281817733775E-2"/>
          <c:y val="8.3333333333333329E-2"/>
          <c:w val="0.85976060533228593"/>
          <c:h val="0.50343009500572988"/>
        </c:manualLayout>
      </c:layout>
      <c:lineChart>
        <c:grouping val="standard"/>
        <c:varyColors val="0"/>
        <c:ser>
          <c:idx val="0"/>
          <c:order val="0"/>
          <c:tx>
            <c:strRef>
              <c:f>'Death Data'!$A$5</c:f>
              <c:strCache>
                <c:ptCount val="1"/>
                <c:pt idx="0">
                  <c:v>Maine 2024-25</c:v>
                </c:pt>
              </c:strCache>
            </c:strRef>
          </c:tx>
          <c:spPr>
            <a:ln w="158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Data'!$C$5:$AI$5</c:f>
              <c:numCache>
                <c:formatCode>General</c:formatCode>
                <c:ptCount val="33"/>
                <c:pt idx="0">
                  <c:v>4.6979865771812079</c:v>
                </c:pt>
                <c:pt idx="1">
                  <c:v>8.2474226804123703</c:v>
                </c:pt>
                <c:pt idx="2">
                  <c:v>6.6455696202531636</c:v>
                </c:pt>
                <c:pt idx="3">
                  <c:v>6.6455696202531636</c:v>
                </c:pt>
                <c:pt idx="4">
                  <c:v>5.7324840764331215</c:v>
                </c:pt>
                <c:pt idx="5">
                  <c:v>5.7046979865771812</c:v>
                </c:pt>
                <c:pt idx="6">
                  <c:v>5.28169014084507</c:v>
                </c:pt>
                <c:pt idx="7">
                  <c:v>6.6176470588235299</c:v>
                </c:pt>
                <c:pt idx="8">
                  <c:v>5.3956834532374103</c:v>
                </c:pt>
                <c:pt idx="9">
                  <c:v>7.5812274368231041</c:v>
                </c:pt>
                <c:pt idx="10">
                  <c:v>6.4393939393939394</c:v>
                </c:pt>
                <c:pt idx="11">
                  <c:v>5.9210526315789469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ADE-4758-9C4C-E5B0DD725AEA}"/>
            </c:ext>
          </c:extLst>
        </c:ser>
        <c:ser>
          <c:idx val="1"/>
          <c:order val="1"/>
          <c:tx>
            <c:strRef>
              <c:f>'Death Data'!$A$6</c:f>
              <c:strCache>
                <c:ptCount val="1"/>
                <c:pt idx="0">
                  <c:v>New England 2024-25</c:v>
                </c:pt>
              </c:strCache>
            </c:strRef>
          </c:tx>
          <c:spPr>
            <a:ln w="15875" cap="rnd">
              <a:solidFill>
                <a:srgbClr val="FFC000"/>
              </a:solidFill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Data'!$C$6:$AI$6</c:f>
              <c:numCache>
                <c:formatCode>General</c:formatCode>
                <c:ptCount val="33"/>
                <c:pt idx="0">
                  <c:v>6.1119873817034698</c:v>
                </c:pt>
                <c:pt idx="1">
                  <c:v>6.2908496732026142</c:v>
                </c:pt>
                <c:pt idx="2">
                  <c:v>6.1514195583596214</c:v>
                </c:pt>
                <c:pt idx="3">
                  <c:v>6.5693430656934311</c:v>
                </c:pt>
                <c:pt idx="4">
                  <c:v>5.7824504650222401</c:v>
                </c:pt>
                <c:pt idx="5">
                  <c:v>5.7254901960784315</c:v>
                </c:pt>
                <c:pt idx="6">
                  <c:v>5.577</c:v>
                </c:pt>
                <c:pt idx="7">
                  <c:v>5.4747320061255742</c:v>
                </c:pt>
                <c:pt idx="8">
                  <c:v>5.4176072234762982</c:v>
                </c:pt>
                <c:pt idx="9">
                  <c:v>6.2068965517241379</c:v>
                </c:pt>
                <c:pt idx="10">
                  <c:v>6.5257352941176476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ADE-4758-9C4C-E5B0DD725AEA}"/>
            </c:ext>
          </c:extLst>
        </c:ser>
        <c:ser>
          <c:idx val="2"/>
          <c:order val="2"/>
          <c:tx>
            <c:strRef>
              <c:f>'Death Data'!$A$9</c:f>
              <c:strCache>
                <c:ptCount val="1"/>
                <c:pt idx="0">
                  <c:v>Maine 2023-24</c:v>
                </c:pt>
              </c:strCache>
            </c:strRef>
          </c:tx>
          <c:spPr>
            <a:ln w="952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cat>
            <c:numRef>
              <c:f>'Death Data'!$C$1:$AI$1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'Death Data'!$C$9:$AI$9</c:f>
              <c:numCache>
                <c:formatCode>General</c:formatCode>
                <c:ptCount val="33"/>
                <c:pt idx="0">
                  <c:v>5.8219178082191778</c:v>
                </c:pt>
                <c:pt idx="1">
                  <c:v>7.1917808219178081</c:v>
                </c:pt>
                <c:pt idx="2">
                  <c:v>7.6687116564417179</c:v>
                </c:pt>
                <c:pt idx="3">
                  <c:v>6.369426751592357</c:v>
                </c:pt>
                <c:pt idx="4">
                  <c:v>6.0606060606060606</c:v>
                </c:pt>
                <c:pt idx="5">
                  <c:v>4.0123456790123457</c:v>
                </c:pt>
                <c:pt idx="6">
                  <c:v>6.4724919093851128</c:v>
                </c:pt>
                <c:pt idx="7">
                  <c:v>5.4838709677419359</c:v>
                </c:pt>
                <c:pt idx="8">
                  <c:v>8.1632653061224492</c:v>
                </c:pt>
                <c:pt idx="9">
                  <c:v>6.8249258160237387</c:v>
                </c:pt>
                <c:pt idx="10">
                  <c:v>5.6105610561056105</c:v>
                </c:pt>
                <c:pt idx="11">
                  <c:v>8.6111111111111107</c:v>
                </c:pt>
                <c:pt idx="12">
                  <c:v>6.6282420749279538</c:v>
                </c:pt>
                <c:pt idx="13">
                  <c:v>8.8757396449704142</c:v>
                </c:pt>
                <c:pt idx="14">
                  <c:v>6.88622754491018</c:v>
                </c:pt>
                <c:pt idx="15">
                  <c:v>8.3582089552238816</c:v>
                </c:pt>
                <c:pt idx="16">
                  <c:v>9.0909090909090917</c:v>
                </c:pt>
                <c:pt idx="17">
                  <c:v>7.4850299401197598</c:v>
                </c:pt>
                <c:pt idx="18">
                  <c:v>8.4795321637426895</c:v>
                </c:pt>
                <c:pt idx="19">
                  <c:v>5.6537102473498235</c:v>
                </c:pt>
                <c:pt idx="20">
                  <c:v>8.9552238805970141</c:v>
                </c:pt>
                <c:pt idx="21">
                  <c:v>9.0342679127725845</c:v>
                </c:pt>
                <c:pt idx="22">
                  <c:v>8.3333333333333321</c:v>
                </c:pt>
                <c:pt idx="23">
                  <c:v>8.9403973509933774</c:v>
                </c:pt>
                <c:pt idx="24">
                  <c:v>9.1525423728813564</c:v>
                </c:pt>
                <c:pt idx="25">
                  <c:v>7.4850299401197598</c:v>
                </c:pt>
                <c:pt idx="26">
                  <c:v>6.666666666666667</c:v>
                </c:pt>
                <c:pt idx="27">
                  <c:v>3.3333333333333335</c:v>
                </c:pt>
                <c:pt idx="28">
                  <c:v>8.695652173913043</c:v>
                </c:pt>
                <c:pt idx="29">
                  <c:v>5.9210526315789469</c:v>
                </c:pt>
                <c:pt idx="30">
                  <c:v>6.0200668896321075</c:v>
                </c:pt>
                <c:pt idx="31">
                  <c:v>5.3156146179401995</c:v>
                </c:pt>
                <c:pt idx="32">
                  <c:v>4.3478260869565215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ADE-4758-9C4C-E5B0DD725A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785780640"/>
        <c:axId val="785780968"/>
      </c:lineChart>
      <c:catAx>
        <c:axId val="785780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968"/>
        <c:crosses val="autoZero"/>
        <c:auto val="1"/>
        <c:lblAlgn val="ctr"/>
        <c:lblOffset val="100"/>
        <c:tickLblSkip val="2"/>
        <c:noMultiLvlLbl val="0"/>
      </c:catAx>
      <c:valAx>
        <c:axId val="785780968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Percentage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57806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002548753467344"/>
          <c:y val="5.0925925925925923E-2"/>
          <c:w val="0.84321242991257106"/>
          <c:h val="0.4536318897637795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HETL!$A$2</c:f>
              <c:strCache>
                <c:ptCount val="1"/>
                <c:pt idx="0">
                  <c:v>Influenza A (pH1N1)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(HETL!$B$2:$AH$2,HETL!$AZ$2)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1</c:v>
                </c:pt>
                <c:pt idx="11">
                  <c:v>9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F4C-414E-9AED-1EDD0A4D16D5}"/>
            </c:ext>
          </c:extLst>
        </c:ser>
        <c:ser>
          <c:idx val="1"/>
          <c:order val="1"/>
          <c:tx>
            <c:strRef>
              <c:f>HETL!$A$3</c:f>
              <c:strCache>
                <c:ptCount val="1"/>
                <c:pt idx="0">
                  <c:v>Influenza A (H3N2)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(HETL!$B$3:$AH$3,HETL!$AZ$3)</c:f>
              <c:numCache>
                <c:formatCode>General</c:formatCode>
                <c:ptCount val="34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2</c:v>
                </c:pt>
                <c:pt idx="9">
                  <c:v>2</c:v>
                </c:pt>
                <c:pt idx="10">
                  <c:v>3</c:v>
                </c:pt>
                <c:pt idx="11">
                  <c:v>10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F4C-414E-9AED-1EDD0A4D16D5}"/>
            </c:ext>
          </c:extLst>
        </c:ser>
        <c:ser>
          <c:idx val="2"/>
          <c:order val="2"/>
          <c:tx>
            <c:strRef>
              <c:f>HETL!$A$4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HETL!$B$4:$AH$4</c:f>
              <c:numCache>
                <c:formatCode>General</c:formatCode>
                <c:ptCount val="33"/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F4C-414E-9AED-1EDD0A4D16D5}"/>
            </c:ext>
          </c:extLst>
        </c:ser>
        <c:ser>
          <c:idx val="3"/>
          <c:order val="3"/>
          <c:tx>
            <c:strRef>
              <c:f>HETL!$A$5</c:f>
              <c:strCache>
                <c:ptCount val="1"/>
                <c:pt idx="0">
                  <c:v>Influenza B (Victoria)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(HETL!$B$5:$AH$5,HETL!$AZ$5)</c:f>
              <c:numCache>
                <c:formatCode>General</c:formatCode>
                <c:ptCount val="3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1F4C-414E-9AED-1EDD0A4D16D5}"/>
            </c:ext>
          </c:extLst>
        </c:ser>
        <c:ser>
          <c:idx val="4"/>
          <c:order val="4"/>
          <c:tx>
            <c:strRef>
              <c:f>HETL!$A$6</c:f>
              <c:strCache>
                <c:ptCount val="1"/>
                <c:pt idx="0">
                  <c:v>Influenza B (Yamagata)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HETL!$B$6:$AH$6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1F4C-414E-9AED-1EDD0A4D16D5}"/>
            </c:ext>
          </c:extLst>
        </c:ser>
        <c:ser>
          <c:idx val="5"/>
          <c:order val="5"/>
          <c:tx>
            <c:strRef>
              <c:f>HETL!$A$7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HETL!$B$7:$AH$7</c:f>
              <c:numCache>
                <c:formatCode>General</c:formatCode>
                <c:ptCount val="3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1F4C-414E-9AED-1EDD0A4D16D5}"/>
            </c:ext>
          </c:extLst>
        </c:ser>
        <c:ser>
          <c:idx val="6"/>
          <c:order val="6"/>
          <c:tx>
            <c:strRef>
              <c:f>HETL!$A$8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>
              <a:outerShdw blurRad="50800" dist="50800" dir="5400000" algn="ctr" rotWithShape="0">
                <a:schemeClr val="bg1"/>
              </a:outerShdw>
            </a:effectLst>
          </c:spPr>
          <c:invertIfNegative val="0"/>
          <c:cat>
            <c:numRef>
              <c:f>(HETL!$B$1:$AH$1,HETL!$AZ$1)</c:f>
              <c:numCache>
                <c:formatCode>General</c:formatCode>
                <c:ptCount val="34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</c:numCache>
              <c:extLst/>
            </c:numRef>
          </c:cat>
          <c:val>
            <c:numRef>
              <c:f>HETL!$B$8:$AH$8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1F4C-414E-9AED-1EDD0A4D16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593275488"/>
        <c:axId val="593281064"/>
      </c:barChart>
      <c:lineChart>
        <c:grouping val="standard"/>
        <c:varyColors val="0"/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93275488"/>
        <c:axId val="593281064"/>
        <c:extLst>
          <c:ext xmlns:c15="http://schemas.microsoft.com/office/drawing/2012/chart" uri="{02D57815-91ED-43cb-92C2-25804820EDAC}">
            <c15:filteredLineSeries>
              <c15:ser>
                <c:idx val="7"/>
                <c:order val="7"/>
                <c:tx>
                  <c:strRef>
                    <c:extLst>
                      <c:ext uri="{02D57815-91ED-43cb-92C2-25804820EDAC}">
                        <c15:formulaRef>
                          <c15:sqref>HETL!$A$11</c15:sqref>
                        </c15:formulaRef>
                      </c:ext>
                    </c:extLst>
                    <c:strCache>
                      <c:ptCount val="1"/>
                      <c:pt idx="0">
                        <c:v>Percent Positive</c:v>
                      </c:pt>
                    </c:strCache>
                  </c:strRef>
                </c:tx>
                <c:spPr>
                  <a:ln w="12700" cap="rnd">
                    <a:solidFill>
                      <a:sysClr val="window" lastClr="FFFFFF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HETL!$B$1:$AH$1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HETL!$B$11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50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7-1F4C-414E-9AED-1EDD0A4D16D5}"/>
                  </c:ext>
                </c:extLst>
              </c15:ser>
            </c15:filteredLineSeries>
          </c:ext>
        </c:extLst>
      </c:lineChart>
      <c:catAx>
        <c:axId val="5932754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4912195706350949"/>
              <c:y val="0.5873200129345589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81064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593281064"/>
        <c:scaling>
          <c:orientation val="minMax"/>
          <c:max val="2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1.7951860682186505E-2"/>
              <c:y val="7.478605456818551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93275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0531388220086552E-2"/>
          <c:y val="0.67547287673971168"/>
          <c:w val="0.87972822814445006"/>
          <c:h val="0.2506591182486337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HETL!$BA$1</c:f>
              <c:strCache>
                <c:ptCount val="1"/>
                <c:pt idx="0">
                  <c:v>Total</c:v>
                </c:pt>
              </c:strCache>
            </c:strRef>
          </c:tx>
          <c:spPr>
            <a:ln w="12700">
              <a:solidFill>
                <a:schemeClr val="tx1">
                  <a:lumMod val="65000"/>
                  <a:lumOff val="35000"/>
                </a:schemeClr>
              </a:solidFill>
            </a:ln>
          </c:spPr>
          <c:dPt>
            <c:idx val="0"/>
            <c:bubble3D val="0"/>
            <c:spPr>
              <a:solidFill>
                <a:srgbClr val="FFC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3-4176-A057-9C24EF691531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3-4176-A057-9C24EF691531}"/>
              </c:ext>
            </c:extLst>
          </c:dPt>
          <c:dPt>
            <c:idx val="2"/>
            <c:bubble3D val="0"/>
            <c:spPr>
              <a:solidFill>
                <a:srgbClr val="FFFF0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3-4176-A057-9C24EF691531}"/>
              </c:ext>
            </c:extLst>
          </c:dPt>
          <c:dPt>
            <c:idx val="3"/>
            <c:bubble3D val="0"/>
            <c:spPr>
              <a:solidFill>
                <a:srgbClr val="92D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3-4176-A057-9C24EF691531}"/>
              </c:ext>
            </c:extLst>
          </c:dPt>
          <c:dPt>
            <c:idx val="4"/>
            <c:bubble3D val="0"/>
            <c:spPr>
              <a:solidFill>
                <a:srgbClr val="00B05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21B3-4176-A057-9C24EF691531}"/>
              </c:ext>
            </c:extLst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21B3-4176-A057-9C24EF691531}"/>
              </c:ext>
            </c:extLst>
          </c:dPt>
          <c:dPt>
            <c:idx val="6"/>
            <c:bubble3D val="0"/>
            <c:spPr>
              <a:solidFill>
                <a:srgbClr val="7030A0"/>
              </a:solidFill>
              <a:ln w="12700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21B3-4176-A057-9C24EF691531}"/>
              </c:ext>
            </c:extLst>
          </c:dPt>
          <c:cat>
            <c:strRef>
              <c:f>HETL!$A$2:$A$8</c:f>
              <c:strCache>
                <c:ptCount val="7"/>
                <c:pt idx="0">
                  <c:v>Influenza A (pH1N1)</c:v>
                </c:pt>
                <c:pt idx="1">
                  <c:v>Influenza A (H3N2)</c:v>
                </c:pt>
                <c:pt idx="2">
                  <c:v>Influenza A (unsubtyped)</c:v>
                </c:pt>
                <c:pt idx="3">
                  <c:v>Influenza B (Victoria)</c:v>
                </c:pt>
                <c:pt idx="4">
                  <c:v>Influenza B (Yamagata)</c:v>
                </c:pt>
                <c:pt idx="5">
                  <c:v>Influenza B (no lineage)</c:v>
                </c:pt>
                <c:pt idx="6">
                  <c:v>Influenza (untyped)</c:v>
                </c:pt>
              </c:strCache>
              <c:extLst/>
            </c:strRef>
          </c:cat>
          <c:val>
            <c:numRef>
              <c:f>HETL!$BA$2:$BA$8</c:f>
              <c:numCache>
                <c:formatCode>General</c:formatCode>
                <c:ptCount val="7"/>
                <c:pt idx="0">
                  <c:v>16</c:v>
                </c:pt>
                <c:pt idx="1">
                  <c:v>19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E-21B3-4176-A057-9C24EF6915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864104137488466"/>
          <c:y val="7.3455759599332218E-2"/>
          <c:w val="0.78271791725023065"/>
          <c:h val="0.5454434791948505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Reflab!$B$2</c:f>
              <c:strCache>
                <c:ptCount val="1"/>
                <c:pt idx="0">
                  <c:v>Influenza A (unsubtyped)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Reflab!$C$2:$AI$2</c:f>
              <c:numCache>
                <c:formatCode>General</c:formatCode>
                <c:ptCount val="33"/>
                <c:pt idx="0">
                  <c:v>5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0</c:v>
                </c:pt>
                <c:pt idx="9">
                  <c:v>9</c:v>
                </c:pt>
                <c:pt idx="10">
                  <c:v>13</c:v>
                </c:pt>
                <c:pt idx="11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78-4747-AE63-C4074A742953}"/>
            </c:ext>
          </c:extLst>
        </c:ser>
        <c:ser>
          <c:idx val="1"/>
          <c:order val="1"/>
          <c:tx>
            <c:strRef>
              <c:f>Reflab!$B$3</c:f>
              <c:strCache>
                <c:ptCount val="1"/>
                <c:pt idx="0">
                  <c:v>Influenza B (no lineage)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Reflab!$C$1:$AI$1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Reflab!$C$3:$AI$3</c:f>
              <c:numCache>
                <c:formatCode>General</c:formatCode>
                <c:ptCount val="3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87521904"/>
        <c:axId val="387522232"/>
      </c:barChart>
      <c:lineChart>
        <c:grouping val="standard"/>
        <c:varyColors val="0"/>
        <c:ser>
          <c:idx val="2"/>
          <c:order val="2"/>
          <c:tx>
            <c:strRef>
              <c:f>Reflab!$B$6</c:f>
              <c:strCache>
                <c:ptCount val="1"/>
                <c:pt idx="0">
                  <c:v>Percent Positive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val>
            <c:numRef>
              <c:f>Reflab!$C$6:$AI$6</c:f>
              <c:numCache>
                <c:formatCode>General</c:formatCode>
                <c:ptCount val="33"/>
                <c:pt idx="0">
                  <c:v>0.69541029207232274</c:v>
                </c:pt>
                <c:pt idx="1">
                  <c:v>0.22547914317925591</c:v>
                </c:pt>
                <c:pt idx="2">
                  <c:v>0</c:v>
                </c:pt>
                <c:pt idx="3">
                  <c:v>0.20725388601036268</c:v>
                </c:pt>
                <c:pt idx="4">
                  <c:v>0.46838407494145201</c:v>
                </c:pt>
                <c:pt idx="5">
                  <c:v>0.54171180931744312</c:v>
                </c:pt>
                <c:pt idx="6">
                  <c:v>0.11198208286674133</c:v>
                </c:pt>
                <c:pt idx="7">
                  <c:v>0.10298661174047373</c:v>
                </c:pt>
                <c:pt idx="8">
                  <c:v>0</c:v>
                </c:pt>
                <c:pt idx="9">
                  <c:v>1.1213047910295617</c:v>
                </c:pt>
                <c:pt idx="10">
                  <c:v>1.8579234972677594</c:v>
                </c:pt>
                <c:pt idx="11">
                  <c:v>3.931451612903226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278-4747-AE63-C4074A742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95534440"/>
        <c:axId val="795534112"/>
      </c:lineChart>
      <c:catAx>
        <c:axId val="38752190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1473813393789788"/>
              <c:y val="0.7303090452591589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2232"/>
        <c:crosses val="autoZero"/>
        <c:auto val="1"/>
        <c:lblAlgn val="ctr"/>
        <c:lblOffset val="100"/>
        <c:tickLblSkip val="2"/>
        <c:noMultiLvlLbl val="0"/>
      </c:catAx>
      <c:valAx>
        <c:axId val="387522232"/>
        <c:scaling>
          <c:orientation val="minMax"/>
          <c:max val="5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87521904"/>
        <c:crossesAt val="1"/>
        <c:crossBetween val="between"/>
      </c:valAx>
      <c:valAx>
        <c:axId val="795534112"/>
        <c:scaling>
          <c:orientation val="minMax"/>
          <c:max val="5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Percemt Positive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9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4440"/>
        <c:crosses val="max"/>
        <c:crossBetween val="between"/>
      </c:valAx>
      <c:catAx>
        <c:axId val="795534440"/>
        <c:scaling>
          <c:orientation val="minMax"/>
        </c:scaling>
        <c:delete val="1"/>
        <c:axPos val="b"/>
        <c:majorTickMark val="out"/>
        <c:minorTickMark val="none"/>
        <c:tickLblPos val="nextTo"/>
        <c:crossAx val="7955341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2298172722460855E-2"/>
          <c:y val="0.79171164539324068"/>
          <c:w val="0.97540365455507816"/>
          <c:h val="0.1882549656251232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0776931361735"/>
          <c:y val="4.9855491329479772E-2"/>
          <c:w val="0.85903211761509279"/>
          <c:h val="0.6642141914341632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Labs!$B$15</c:f>
              <c:strCache>
                <c:ptCount val="1"/>
                <c:pt idx="0">
                  <c:v>Influenza A 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(Labs!$C$15:$AI$15,Labs!$BA$15:$BB$15)</c:f>
              <c:numCache>
                <c:formatCode>General</c:formatCode>
                <c:ptCount val="35"/>
                <c:pt idx="0">
                  <c:v>5</c:v>
                </c:pt>
                <c:pt idx="1">
                  <c:v>4</c:v>
                </c:pt>
                <c:pt idx="2">
                  <c:v>5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5</c:v>
                </c:pt>
                <c:pt idx="7">
                  <c:v>12</c:v>
                </c:pt>
                <c:pt idx="8">
                  <c:v>15</c:v>
                </c:pt>
                <c:pt idx="9">
                  <c:v>26</c:v>
                </c:pt>
                <c:pt idx="10">
                  <c:v>37</c:v>
                </c:pt>
                <c:pt idx="11">
                  <c:v>117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1375-492F-8AB7-6B4D17475AD2}"/>
            </c:ext>
          </c:extLst>
        </c:ser>
        <c:ser>
          <c:idx val="1"/>
          <c:order val="1"/>
          <c:tx>
            <c:strRef>
              <c:f>Labs!$B$16</c:f>
              <c:strCache>
                <c:ptCount val="1"/>
                <c:pt idx="0">
                  <c:v>Influenza B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(Labs!$C$16:$AI$16,Labs!$BA$16:$BB$16)</c:f>
              <c:numCache>
                <c:formatCode>General</c:formatCode>
                <c:ptCount val="35"/>
                <c:pt idx="0">
                  <c:v>3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9</c:v>
                </c:pt>
                <c:pt idx="11">
                  <c:v>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1375-492F-8AB7-6B4D17475AD2}"/>
            </c:ext>
          </c:extLst>
        </c:ser>
        <c:ser>
          <c:idx val="2"/>
          <c:order val="2"/>
          <c:tx>
            <c:strRef>
              <c:f>Labs!$B$17</c:f>
              <c:strCache>
                <c:ptCount val="1"/>
                <c:pt idx="0">
                  <c:v>Influenza (untyped)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numRef>
              <c:f>(Labs!$C$1:$AI$1,Labs!$BA$1:$BB$1)</c:f>
              <c:numCache>
                <c:formatCode>General</c:formatCode>
                <c:ptCount val="35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  <c:pt idx="33">
                  <c:v>38</c:v>
                </c:pt>
                <c:pt idx="34">
                  <c:v>39</c:v>
                </c:pt>
              </c:numCache>
              <c:extLst/>
            </c:numRef>
          </c:cat>
          <c:val>
            <c:numRef>
              <c:f>(Labs!$C$17:$AI$17,Labs!$BA$17:$BB$17)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1375-492F-8AB7-6B4D17475A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95532472"/>
        <c:axId val="795529848"/>
      </c:barChart>
      <c:catAx>
        <c:axId val="7955324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 algn="ctr" rtl="0">
                  <a:def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rPr>
                  <a:t>MMWR Week</a:t>
                </a:r>
              </a:p>
            </c:rich>
          </c:tx>
          <c:layout>
            <c:manualLayout>
              <c:xMode val="edge"/>
              <c:yMode val="edge"/>
              <c:x val="0.4575988626421697"/>
              <c:y val="0.800784719428319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 algn="ctr" rtl="0">
                <a:defRPr lang="en-US"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29848"/>
        <c:crosses val="autoZero"/>
        <c:auto val="1"/>
        <c:lblAlgn val="ctr"/>
        <c:lblOffset val="100"/>
        <c:tickLblSkip val="2"/>
        <c:tickMarkSkip val="2"/>
        <c:noMultiLvlLbl val="0"/>
      </c:catAx>
      <c:valAx>
        <c:axId val="795529848"/>
        <c:scaling>
          <c:orientation val="minMax"/>
          <c:max val="20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  <a:latin typeface="Arial" panose="020B0604020202020204" pitchFamily="34" charset="0"/>
                    <a:cs typeface="Arial" panose="020B0604020202020204" pitchFamily="34" charset="0"/>
                  </a:rPr>
                  <a:t>Number of Positives</a:t>
                </a:r>
              </a:p>
            </c:rich>
          </c:tx>
          <c:layout>
            <c:manualLayout>
              <c:xMode val="edge"/>
              <c:yMode val="edge"/>
              <c:x val="6.9356955380577283E-4"/>
              <c:y val="0.1883127382799777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9553247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1998674408123226"/>
          <c:y val="5.873716734775241E-2"/>
          <c:w val="0.84945778652668413"/>
          <c:h val="0.6243424079502583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Demographics!$C$1</c:f>
              <c:strCache>
                <c:ptCount val="1"/>
                <c:pt idx="0">
                  <c:v>Hospitalized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Demographics!$C$2:$C$6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7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11-4D07-B315-0DD1AF55BFC6}"/>
            </c:ext>
          </c:extLst>
        </c:ser>
        <c:ser>
          <c:idx val="1"/>
          <c:order val="1"/>
          <c:tx>
            <c:strRef>
              <c:f>Demographics!$D$1</c:f>
              <c:strCache>
                <c:ptCount val="1"/>
                <c:pt idx="0">
                  <c:v>Not Hospitalized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  <a:alpha val="96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Demographics!$A$2:$A$6</c:f>
              <c:strCache>
                <c:ptCount val="5"/>
                <c:pt idx="0">
                  <c:v>&lt;5</c:v>
                </c:pt>
                <c:pt idx="1">
                  <c:v>5-24</c:v>
                </c:pt>
                <c:pt idx="2">
                  <c:v>25-49</c:v>
                </c:pt>
                <c:pt idx="3">
                  <c:v>50-64</c:v>
                </c:pt>
                <c:pt idx="4">
                  <c:v>65+</c:v>
                </c:pt>
              </c:strCache>
            </c:strRef>
          </c:cat>
          <c:val>
            <c:numRef>
              <c:f>Demographics!$D$2:$D$6</c:f>
              <c:numCache>
                <c:formatCode>General</c:formatCode>
                <c:ptCount val="5"/>
                <c:pt idx="0">
                  <c:v>27</c:v>
                </c:pt>
                <c:pt idx="1">
                  <c:v>68</c:v>
                </c:pt>
                <c:pt idx="2">
                  <c:v>69</c:v>
                </c:pt>
                <c:pt idx="3">
                  <c:v>54</c:v>
                </c:pt>
                <c:pt idx="4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11-4D07-B315-0DD1AF55B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41360744"/>
        <c:axId val="841358448"/>
      </c:barChart>
      <c:catAx>
        <c:axId val="8413607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Age Group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58448"/>
        <c:crosses val="autoZero"/>
        <c:auto val="1"/>
        <c:lblAlgn val="ctr"/>
        <c:lblOffset val="100"/>
        <c:noMultiLvlLbl val="0"/>
      </c:catAx>
      <c:valAx>
        <c:axId val="841358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 sz="800" b="1"/>
                  <a:t>Total Cases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800" b="1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6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84136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lang="en-US"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 algn="ctr">
        <a:defRPr lang="en-US" sz="600" b="0" i="0" u="none" strike="noStrike" kern="1200" baseline="0">
          <a:solidFill>
            <a:sysClr val="windowText" lastClr="000000"/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12D24-E4E3-4627-9127-89E8D37A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770</Words>
  <Characters>6095</Characters>
  <Application>Microsoft Office Word</Application>
  <DocSecurity>0</DocSecurity>
  <Lines>468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sara.robinson</dc:creator>
  <cp:lastModifiedBy>Manchester, Chloe</cp:lastModifiedBy>
  <cp:revision>6</cp:revision>
  <cp:lastPrinted>2024-12-27T16:07:00Z</cp:lastPrinted>
  <dcterms:created xsi:type="dcterms:W3CDTF">2024-12-27T11:40:00Z</dcterms:created>
  <dcterms:modified xsi:type="dcterms:W3CDTF">2024-12-27T16:47:00Z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d4ec69f2979d4974570ad82c3168593242bfacb5097f4a48d8ee4d27e0c92cb7</vt:lpwstr>
  </property>
</Properties>
</file>