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3D3D3" w14:textId="58F16E1B" w:rsidR="00C06DD6" w:rsidRPr="008A2E5E" w:rsidRDefault="00C06DD6" w:rsidP="008A2E5E">
      <w:pPr>
        <w:contextualSpacing/>
        <w:rPr>
          <w:rFonts w:ascii="Arial" w:hAnsi="Arial" w:cs="Arial"/>
          <w:b/>
          <w:bCs/>
          <w:color w:val="000000"/>
        </w:rPr>
      </w:pPr>
      <w:r w:rsidRPr="008A2E5E">
        <w:rPr>
          <w:rFonts w:ascii="Arial" w:hAnsi="Arial" w:cs="Arial"/>
          <w:b/>
          <w:bCs/>
          <w:color w:val="000000"/>
        </w:rPr>
        <w:t xml:space="preserve">Call to Order </w:t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</w:r>
      <w:r w:rsidR="008A2E5E" w:rsidRPr="008A2E5E">
        <w:rPr>
          <w:rFonts w:ascii="Arial" w:hAnsi="Arial" w:cs="Arial"/>
          <w:b/>
          <w:bCs/>
          <w:color w:val="000000"/>
        </w:rPr>
        <w:tab/>
        <w:t xml:space="preserve">                         ___________am           </w:t>
      </w:r>
    </w:p>
    <w:p w14:paraId="5E4023C1" w14:textId="77777777" w:rsidR="00A2451F" w:rsidRPr="008A2E5E" w:rsidRDefault="00A2451F" w:rsidP="008A2E5E">
      <w:pPr>
        <w:contextualSpacing/>
        <w:rPr>
          <w:rFonts w:ascii="Arial" w:hAnsi="Arial" w:cs="Arial"/>
          <w:color w:val="000000"/>
        </w:rPr>
      </w:pPr>
    </w:p>
    <w:p w14:paraId="559230F3" w14:textId="510767F4" w:rsidR="00C06DD6" w:rsidRPr="008A2E5E" w:rsidRDefault="00C06DD6" w:rsidP="008A2E5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Introduction</w:t>
      </w:r>
      <w:r w:rsidR="00395F52" w:rsidRPr="008A2E5E">
        <w:rPr>
          <w:rFonts w:ascii="Arial" w:hAnsi="Arial" w:cs="Arial"/>
          <w:color w:val="000000"/>
          <w:sz w:val="24"/>
          <w:szCs w:val="24"/>
        </w:rPr>
        <w:t>:</w:t>
      </w:r>
    </w:p>
    <w:p w14:paraId="13FA8A0F" w14:textId="77777777" w:rsidR="008A2E5E" w:rsidRPr="008A2E5E" w:rsidRDefault="008A2E5E" w:rsidP="008A2E5E">
      <w:pPr>
        <w:contextualSpacing/>
        <w:rPr>
          <w:rFonts w:ascii="Arial" w:hAnsi="Arial" w:cs="Arial"/>
          <w:color w:val="000000"/>
        </w:rPr>
      </w:pPr>
    </w:p>
    <w:p w14:paraId="121A5055" w14:textId="70AC104F" w:rsidR="00320A3F" w:rsidRPr="008A2E5E" w:rsidRDefault="00320A3F" w:rsidP="008A2E5E">
      <w:pPr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>Board Members:</w:t>
      </w:r>
    </w:p>
    <w:tbl>
      <w:tblPr>
        <w:tblW w:w="87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401"/>
        <w:gridCol w:w="1702"/>
        <w:gridCol w:w="2728"/>
        <w:gridCol w:w="1023"/>
      </w:tblGrid>
      <w:tr w:rsidR="00C06DD6" w:rsidRPr="008A2E5E" w14:paraId="34E907D3" w14:textId="77777777" w:rsidTr="00320A3F">
        <w:trPr>
          <w:trHeight w:val="602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39E7AD54" w14:textId="698343E0" w:rsidR="00C06DD6" w:rsidRPr="008A2E5E" w:rsidRDefault="00C06DD6" w:rsidP="008A2E5E">
            <w:pPr>
              <w:ind w:left="1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</w:t>
            </w:r>
            <w:r w:rsidRPr="008A2E5E">
              <w:rPr>
                <w:rFonts w:ascii="Arial" w:hAnsi="Arial" w:cs="Arial"/>
                <w:b/>
                <w:bCs/>
                <w:color w:val="000000"/>
              </w:rPr>
              <w:t>Num</w:t>
            </w:r>
          </w:p>
        </w:tc>
        <w:tc>
          <w:tcPr>
            <w:tcW w:w="2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07F1484F" w14:textId="7F195874" w:rsidR="00C06DD6" w:rsidRPr="008A2E5E" w:rsidRDefault="00C06DD6" w:rsidP="008A2E5E">
            <w:pPr>
              <w:ind w:left="14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4E6FBB8A" w14:textId="0A635015" w:rsidR="00C06DD6" w:rsidRPr="008A2E5E" w:rsidRDefault="00C06DD6" w:rsidP="008A2E5E">
            <w:pPr>
              <w:ind w:right="3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Term expiration</w:t>
            </w: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2F7A89DB" w14:textId="1F03E583" w:rsidR="00C06DD6" w:rsidRPr="008A2E5E" w:rsidRDefault="00C06DD6" w:rsidP="008A2E5E">
            <w:pPr>
              <w:ind w:left="14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Representing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0B075F8B" w14:textId="738888AF" w:rsidR="00C06DD6" w:rsidRPr="008A2E5E" w:rsidRDefault="00C06DD6" w:rsidP="008A2E5E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Attend mtg?</w:t>
            </w:r>
          </w:p>
        </w:tc>
      </w:tr>
      <w:tr w:rsidR="005D455F" w:rsidRPr="008A2E5E" w14:paraId="20C13448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6ADE098F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63219FF8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Kerry Smart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1C02D206" w14:textId="3C70472F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6/14/26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333FFD5B" w14:textId="77777777" w:rsidR="005D455F" w:rsidRPr="008A2E5E" w:rsidRDefault="005D455F" w:rsidP="008A2E5E">
            <w:pPr>
              <w:ind w:left="10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Class 2 license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38E76958" w14:textId="777777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</w:tr>
      <w:tr w:rsidR="005D455F" w:rsidRPr="008A2E5E" w14:paraId="332E95BD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2EFF636E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2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696526C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Keith Levasseur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1FE4BC73" w14:textId="3A67A413" w:rsidR="005D455F" w:rsidRPr="008A2E5E" w:rsidRDefault="005D455F" w:rsidP="008A2E5E">
            <w:pPr>
              <w:ind w:right="3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10/28/24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251E38A2" w14:textId="77777777" w:rsidR="005D455F" w:rsidRPr="008A2E5E" w:rsidRDefault="005D455F" w:rsidP="008A2E5E">
            <w:pPr>
              <w:ind w:left="10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Class 3 license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36F62D1" w14:textId="2A546367" w:rsidR="005D455F" w:rsidRPr="008A2E5E" w:rsidRDefault="00490F13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</w:tr>
      <w:tr w:rsidR="005D455F" w:rsidRPr="008A2E5E" w14:paraId="6BF27560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D3334C6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507C63D9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Brian McBride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4F0F6674" w14:textId="350E4A1D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6/4/24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CDA5C31" w14:textId="77777777" w:rsidR="005D455F" w:rsidRPr="008A2E5E" w:rsidRDefault="005D455F" w:rsidP="008A2E5E">
            <w:pPr>
              <w:ind w:left="10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Class 4 license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000F746F" w14:textId="777777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  <w:tr w:rsidR="005D455F" w:rsidRPr="008A2E5E" w14:paraId="3C2A28D4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4F8DE6C7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4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1DB2DFF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Brian Tarbuck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208050FA" w14:textId="003E12E1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1/26/25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75AF4947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PE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609B2D6A" w14:textId="777777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  <w:tr w:rsidR="005D455F" w:rsidRPr="008A2E5E" w14:paraId="4197A199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386D2761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4E8C9053" w14:textId="77777777" w:rsidR="005D455F" w:rsidRPr="008A2E5E" w:rsidRDefault="005D455F" w:rsidP="008A2E5E">
            <w:pPr>
              <w:ind w:left="10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Shaun Yeatts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0189A310" w14:textId="6866FB22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6/4/26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841474D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Educator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B590814" w14:textId="777777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  <w:tr w:rsidR="005D455F" w:rsidRPr="008A2E5E" w14:paraId="08B186FE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711F40DC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6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57082B03" w14:textId="07A24769" w:rsidR="005D455F" w:rsidRPr="008A2E5E" w:rsidRDefault="005D455F" w:rsidP="008A2E5E">
            <w:pPr>
              <w:ind w:left="2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Louis (Rob) Durgin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6F66EBED" w14:textId="383556F4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1/26/25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5A75DB22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Management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766480E3" w14:textId="6C4310AF" w:rsidR="005D455F" w:rsidRPr="008A2E5E" w:rsidRDefault="00E12D5C" w:rsidP="008A2E5E">
            <w:pPr>
              <w:ind w:left="14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  <w:tr w:rsidR="005D455F" w:rsidRPr="008A2E5E" w14:paraId="6A1AB79E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D9481F0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7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6549887C" w14:textId="77777777" w:rsidR="005D455F" w:rsidRPr="008A2E5E" w:rsidRDefault="005D455F" w:rsidP="008A2E5E">
            <w:pPr>
              <w:ind w:left="7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Suzanne Yerina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5105F502" w14:textId="06CCA4DE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6/12/25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6C952025" w14:textId="77777777" w:rsidR="005D455F" w:rsidRPr="008A2E5E" w:rsidRDefault="005D455F" w:rsidP="008A2E5E">
            <w:pPr>
              <w:ind w:left="2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VSWS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2FFF2427" w14:textId="63E3EC2E" w:rsidR="005D455F" w:rsidRPr="008A2E5E" w:rsidRDefault="00E12D5C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  <w:tr w:rsidR="005D455F" w:rsidRPr="008A2E5E" w14:paraId="70CBE0EF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E03253B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79B8136F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Mary Bowers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</w:tcPr>
          <w:p w14:paraId="25CE82B6" w14:textId="73DD82C1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2/12/24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7E793D7B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NTNC system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0C388ED3" w14:textId="777777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  <w:tr w:rsidR="005D455F" w:rsidRPr="008A2E5E" w14:paraId="0385D709" w14:textId="77777777" w:rsidTr="00320A3F">
        <w:trPr>
          <w:trHeight w:val="360"/>
          <w:jc w:val="center"/>
        </w:trPr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58811813" w14:textId="77777777" w:rsidR="005D455F" w:rsidRPr="008A2E5E" w:rsidRDefault="005D455F" w:rsidP="008A2E5E">
            <w:pPr>
              <w:ind w:right="41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 xml:space="preserve">9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6B85766E" w14:textId="77777777" w:rsidR="005D455F" w:rsidRPr="008A2E5E" w:rsidRDefault="005D455F" w:rsidP="008A2E5E">
            <w:pPr>
              <w:ind w:left="2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Amy Lachance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7A1D3884" w14:textId="13EE29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4E0E2925" w14:textId="77777777" w:rsidR="005D455F" w:rsidRPr="008A2E5E" w:rsidRDefault="005D455F" w:rsidP="008A2E5E">
            <w:pPr>
              <w:ind w:left="19"/>
              <w:contextualSpacing/>
              <w:rPr>
                <w:rFonts w:ascii="Arial" w:hAnsi="Arial" w:cs="Arial"/>
                <w:color w:val="000000"/>
              </w:rPr>
            </w:pPr>
            <w:r w:rsidRPr="008A2E5E">
              <w:rPr>
                <w:rFonts w:ascii="Arial" w:hAnsi="Arial" w:cs="Arial"/>
                <w:color w:val="000000"/>
              </w:rPr>
              <w:t xml:space="preserve">DHHS MeDWP Rep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06" w:type="dxa"/>
            </w:tcMar>
            <w:vAlign w:val="center"/>
            <w:hideMark/>
          </w:tcPr>
          <w:p w14:paraId="104D60C3" w14:textId="77777777" w:rsidR="005D455F" w:rsidRPr="008A2E5E" w:rsidRDefault="005D455F" w:rsidP="008A2E5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2E5E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</w:tr>
    </w:tbl>
    <w:p w14:paraId="14FBD683" w14:textId="77777777" w:rsidR="00A2451F" w:rsidRPr="008A2E5E" w:rsidRDefault="00A2451F" w:rsidP="008A2E5E">
      <w:pPr>
        <w:contextualSpacing/>
        <w:rPr>
          <w:rFonts w:ascii="Arial" w:hAnsi="Arial" w:cs="Arial"/>
          <w:color w:val="000000"/>
        </w:rPr>
      </w:pPr>
    </w:p>
    <w:p w14:paraId="59CD38FC" w14:textId="77777777" w:rsidR="00395F52" w:rsidRPr="008A2E5E" w:rsidRDefault="00395F52" w:rsidP="008A2E5E">
      <w:pPr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>Guests: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95F52" w:rsidRPr="008A2E5E" w14:paraId="2DDDED9C" w14:textId="77777777" w:rsidTr="00F71444">
        <w:trPr>
          <w:trHeight w:val="360"/>
        </w:trPr>
        <w:tc>
          <w:tcPr>
            <w:tcW w:w="5395" w:type="dxa"/>
          </w:tcPr>
          <w:p w14:paraId="1F50DB34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5395" w:type="dxa"/>
          </w:tcPr>
          <w:p w14:paraId="7BF62B09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395F52" w:rsidRPr="008A2E5E" w14:paraId="1BB00459" w14:textId="77777777" w:rsidTr="00F71444">
        <w:trPr>
          <w:trHeight w:val="360"/>
        </w:trPr>
        <w:tc>
          <w:tcPr>
            <w:tcW w:w="5395" w:type="dxa"/>
          </w:tcPr>
          <w:p w14:paraId="35F13E88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5395" w:type="dxa"/>
          </w:tcPr>
          <w:p w14:paraId="02F8BE7A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395F52" w:rsidRPr="008A2E5E" w14:paraId="60BDC3C6" w14:textId="77777777" w:rsidTr="00F71444">
        <w:trPr>
          <w:trHeight w:val="360"/>
        </w:trPr>
        <w:tc>
          <w:tcPr>
            <w:tcW w:w="5395" w:type="dxa"/>
          </w:tcPr>
          <w:p w14:paraId="4AA37C63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5395" w:type="dxa"/>
          </w:tcPr>
          <w:p w14:paraId="7CE7B954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395F52" w:rsidRPr="008A2E5E" w14:paraId="1A5F2A98" w14:textId="77777777" w:rsidTr="00F71444">
        <w:trPr>
          <w:trHeight w:val="360"/>
        </w:trPr>
        <w:tc>
          <w:tcPr>
            <w:tcW w:w="5395" w:type="dxa"/>
          </w:tcPr>
          <w:p w14:paraId="6B0C714C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5395" w:type="dxa"/>
          </w:tcPr>
          <w:p w14:paraId="57635FCD" w14:textId="77777777" w:rsidR="00395F52" w:rsidRPr="008A2E5E" w:rsidRDefault="00395F52" w:rsidP="008A2E5E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</w:tbl>
    <w:p w14:paraId="139D3FAB" w14:textId="77777777" w:rsidR="00320A3F" w:rsidRPr="008A2E5E" w:rsidRDefault="00320A3F" w:rsidP="008A2E5E">
      <w:pPr>
        <w:contextualSpacing/>
        <w:rPr>
          <w:rFonts w:ascii="Arial" w:hAnsi="Arial" w:cs="Arial"/>
          <w:color w:val="000000"/>
        </w:rPr>
      </w:pPr>
    </w:p>
    <w:p w14:paraId="7C085F23" w14:textId="4B9ABAE5" w:rsidR="00395F52" w:rsidRPr="008A2E5E" w:rsidRDefault="00C06DD6" w:rsidP="008A2E5E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Approve meeting minutes</w:t>
      </w:r>
      <w:r w:rsidR="00395F52" w:rsidRPr="008A2E5E">
        <w:rPr>
          <w:rFonts w:ascii="Arial" w:hAnsi="Arial" w:cs="Arial"/>
          <w:color w:val="000000"/>
          <w:sz w:val="24"/>
          <w:szCs w:val="24"/>
        </w:rPr>
        <w:t xml:space="preserve">:  </w:t>
      </w:r>
      <w:r w:rsidR="00395F52" w:rsidRPr="008A2E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Friday, </w:t>
      </w:r>
      <w:r w:rsidRPr="008A2E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February 2, 2024</w:t>
      </w:r>
      <w:r w:rsidR="008E573B" w:rsidRPr="008A2E5E">
        <w:rPr>
          <w:rFonts w:ascii="Arial" w:hAnsi="Arial" w:cs="Arial"/>
          <w:color w:val="000000"/>
          <w:sz w:val="24"/>
          <w:szCs w:val="24"/>
        </w:rPr>
        <w:t xml:space="preserve"> </w:t>
      </w:r>
      <w:r w:rsidR="00320A3F" w:rsidRPr="008A2E5E">
        <w:rPr>
          <w:rFonts w:ascii="Arial" w:hAnsi="Arial" w:cs="Arial"/>
          <w:color w:val="000000"/>
          <w:sz w:val="24"/>
          <w:szCs w:val="24"/>
        </w:rPr>
        <w:t xml:space="preserve">- </w:t>
      </w:r>
      <w:r w:rsidR="00320A3F" w:rsidRPr="008A2E5E">
        <w:rPr>
          <w:rFonts w:ascii="Arial" w:hAnsi="Arial" w:cs="Arial"/>
          <w:b/>
          <w:bCs/>
          <w:color w:val="000000"/>
          <w:sz w:val="24"/>
          <w:szCs w:val="24"/>
        </w:rPr>
        <w:t>VOTE</w:t>
      </w:r>
    </w:p>
    <w:p w14:paraId="1B8CF6C1" w14:textId="77777777" w:rsidR="00395F52" w:rsidRPr="00072C31" w:rsidRDefault="00395F52" w:rsidP="00072C31">
      <w:pPr>
        <w:rPr>
          <w:rFonts w:ascii="Arial" w:hAnsi="Arial" w:cs="Arial"/>
          <w:color w:val="000000"/>
        </w:rPr>
      </w:pPr>
    </w:p>
    <w:p w14:paraId="521B660E" w14:textId="77777777" w:rsidR="00AD2455" w:rsidRPr="00072C31" w:rsidRDefault="00AD2455" w:rsidP="00072C31">
      <w:pPr>
        <w:rPr>
          <w:rFonts w:ascii="Arial" w:hAnsi="Arial" w:cs="Arial"/>
          <w:color w:val="000000"/>
        </w:rPr>
      </w:pPr>
    </w:p>
    <w:p w14:paraId="75CB19B4" w14:textId="77777777" w:rsidR="00AD2455" w:rsidRPr="00072C31" w:rsidRDefault="00AD2455" w:rsidP="00072C31">
      <w:pPr>
        <w:rPr>
          <w:rFonts w:ascii="Arial" w:hAnsi="Arial" w:cs="Arial"/>
          <w:caps/>
          <w:color w:val="000000"/>
        </w:rPr>
      </w:pPr>
    </w:p>
    <w:p w14:paraId="64D20E80" w14:textId="77777777" w:rsidR="00320A3F" w:rsidRPr="008A2E5E" w:rsidRDefault="00320A3F" w:rsidP="008A2E5E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F08AD6" w14:textId="64CEE3A1" w:rsidR="00395F52" w:rsidRPr="008A2E5E" w:rsidRDefault="00C06DD6" w:rsidP="008A2E5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Public comment</w:t>
      </w:r>
      <w:r w:rsidR="00AD2455" w:rsidRPr="008A2E5E">
        <w:rPr>
          <w:rFonts w:ascii="Arial" w:hAnsi="Arial" w:cs="Arial"/>
          <w:color w:val="000000"/>
          <w:sz w:val="24"/>
          <w:szCs w:val="24"/>
        </w:rPr>
        <w:t xml:space="preserve"> – </w:t>
      </w:r>
    </w:p>
    <w:p w14:paraId="0A8284C8" w14:textId="7C721C92" w:rsidR="00AD2455" w:rsidRPr="008A2E5E" w:rsidRDefault="00AD2455" w:rsidP="008A2E5E">
      <w:pPr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br w:type="page"/>
      </w:r>
    </w:p>
    <w:p w14:paraId="212EA38E" w14:textId="650C2D49" w:rsidR="00395F52" w:rsidRPr="008A2E5E" w:rsidRDefault="00AD2455" w:rsidP="008A2E5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lastRenderedPageBreak/>
        <w:t xml:space="preserve">New Business – </w:t>
      </w:r>
    </w:p>
    <w:p w14:paraId="5E9C06A0" w14:textId="257EF99C" w:rsidR="00AD2455" w:rsidRPr="008A2E5E" w:rsidRDefault="00AD2455" w:rsidP="008A2E5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David Welch</w:t>
      </w:r>
    </w:p>
    <w:p w14:paraId="4A55A0D4" w14:textId="5721F3C6" w:rsidR="00AD2455" w:rsidRPr="008A2E5E" w:rsidRDefault="00AD2455" w:rsidP="008A2E5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Budget Update</w:t>
      </w:r>
    </w:p>
    <w:p w14:paraId="585A1BA6" w14:textId="1DF5D9A3" w:rsidR="00AD2455" w:rsidRPr="008A2E5E" w:rsidRDefault="00C06DD6" w:rsidP="008A2E5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Shawn Yeatts</w:t>
      </w:r>
      <w:r w:rsidR="00395F52" w:rsidRPr="008A2E5E">
        <w:rPr>
          <w:rFonts w:ascii="Arial" w:hAnsi="Arial" w:cs="Arial"/>
          <w:color w:val="000000"/>
          <w:sz w:val="24"/>
          <w:szCs w:val="24"/>
        </w:rPr>
        <w:t xml:space="preserve"> </w:t>
      </w:r>
      <w:r w:rsidR="00AD2455" w:rsidRPr="008A2E5E">
        <w:rPr>
          <w:rFonts w:ascii="Arial" w:hAnsi="Arial" w:cs="Arial"/>
          <w:color w:val="000000"/>
          <w:sz w:val="24"/>
          <w:szCs w:val="24"/>
        </w:rPr>
        <w:t>–</w:t>
      </w:r>
      <w:r w:rsidR="00395F52" w:rsidRPr="008A2E5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81C8DA" w14:textId="77777777" w:rsidR="00AD2455" w:rsidRPr="008A2E5E" w:rsidRDefault="00C06DD6" w:rsidP="008A2E5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 xml:space="preserve">Recent employment change and determination from the Governor’s Office that the “Educator” position on the Board is represented. </w:t>
      </w:r>
    </w:p>
    <w:p w14:paraId="788A37AE" w14:textId="3DECCD03" w:rsidR="00C06DD6" w:rsidRPr="008A2E5E" w:rsidRDefault="00C06DD6" w:rsidP="008A2E5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Concern from Water Superintendent at Mechanic Falls that operators are failing the Water Operators Licensing Exam</w:t>
      </w:r>
    </w:p>
    <w:p w14:paraId="6986F709" w14:textId="77777777" w:rsidR="00C06DD6" w:rsidRDefault="00C06DD6" w:rsidP="008A2E5E">
      <w:pPr>
        <w:ind w:left="1295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> </w:t>
      </w:r>
    </w:p>
    <w:p w14:paraId="0CC5B717" w14:textId="77777777" w:rsidR="00072C31" w:rsidRPr="008A2E5E" w:rsidRDefault="00072C31" w:rsidP="008A2E5E">
      <w:pPr>
        <w:ind w:left="1295"/>
        <w:contextualSpacing/>
        <w:rPr>
          <w:rFonts w:ascii="Arial" w:hAnsi="Arial" w:cs="Arial"/>
          <w:color w:val="000000"/>
        </w:rPr>
      </w:pPr>
    </w:p>
    <w:p w14:paraId="25E40769" w14:textId="77777777" w:rsidR="00AD2455" w:rsidRPr="008A2E5E" w:rsidRDefault="00C06DD6" w:rsidP="008A2E5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Old business</w:t>
      </w:r>
    </w:p>
    <w:p w14:paraId="14430235" w14:textId="69B87069" w:rsidR="00AD2455" w:rsidRPr="008A2E5E" w:rsidRDefault="00C06DD6" w:rsidP="008A2E5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From 2/2/24: Status of Nathan Caldwell licensing exam (Appeal by Roger Paradis</w:t>
      </w:r>
      <w:r w:rsidR="00AD2455" w:rsidRPr="008A2E5E">
        <w:rPr>
          <w:rFonts w:ascii="Arial" w:hAnsi="Arial" w:cs="Arial"/>
          <w:color w:val="000000"/>
          <w:sz w:val="24"/>
          <w:szCs w:val="24"/>
        </w:rPr>
        <w:t>)</w:t>
      </w:r>
    </w:p>
    <w:p w14:paraId="2BB5FE73" w14:textId="45EF9C11" w:rsidR="00C06DD6" w:rsidRPr="008A2E5E" w:rsidRDefault="00C06DD6" w:rsidP="008A2E5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From 2/2/24: Further comments on Annual Certification Report 2022</w:t>
      </w:r>
    </w:p>
    <w:p w14:paraId="7FEF4E0D" w14:textId="77777777" w:rsidR="00C06DD6" w:rsidRDefault="00C06DD6" w:rsidP="008A2E5E">
      <w:pPr>
        <w:pStyle w:val="gmail-msolistparagraph"/>
        <w:spacing w:before="0" w:beforeAutospacing="0" w:after="0" w:afterAutospacing="0"/>
        <w:ind w:left="1080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> </w:t>
      </w:r>
    </w:p>
    <w:p w14:paraId="2DD425DF" w14:textId="77777777" w:rsidR="00072C31" w:rsidRPr="008A2E5E" w:rsidRDefault="00072C31" w:rsidP="008A2E5E">
      <w:pPr>
        <w:pStyle w:val="gmail-msolistparagraph"/>
        <w:spacing w:before="0" w:beforeAutospacing="0" w:after="0" w:afterAutospacing="0"/>
        <w:ind w:left="1080"/>
        <w:contextualSpacing/>
        <w:rPr>
          <w:rFonts w:ascii="Arial" w:hAnsi="Arial" w:cs="Arial"/>
          <w:color w:val="000000"/>
        </w:rPr>
      </w:pPr>
    </w:p>
    <w:p w14:paraId="1A92457B" w14:textId="1752341C" w:rsidR="00C06DD6" w:rsidRPr="008A2E5E" w:rsidRDefault="00C06DD6" w:rsidP="008A2E5E">
      <w:pPr>
        <w:pStyle w:val="gmail-msolistparagraph"/>
        <w:numPr>
          <w:ilvl w:val="0"/>
          <w:numId w:val="7"/>
        </w:numPr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222222"/>
        </w:rPr>
        <w:t xml:space="preserve">Adjourn - </w:t>
      </w:r>
      <w:r w:rsidRPr="008A2E5E">
        <w:rPr>
          <w:rFonts w:ascii="Arial" w:hAnsi="Arial" w:cs="Arial"/>
          <w:b/>
          <w:bCs/>
          <w:color w:val="222222"/>
        </w:rPr>
        <w:t xml:space="preserve">VOTE  </w:t>
      </w:r>
      <w:r w:rsidR="00320A3F" w:rsidRPr="008A2E5E">
        <w:rPr>
          <w:rFonts w:ascii="Arial" w:hAnsi="Arial" w:cs="Arial"/>
          <w:b/>
          <w:bCs/>
          <w:color w:val="222222"/>
        </w:rPr>
        <w:tab/>
      </w:r>
      <w:r w:rsidR="00320A3F" w:rsidRPr="008A2E5E">
        <w:rPr>
          <w:rFonts w:ascii="Arial" w:hAnsi="Arial" w:cs="Arial"/>
          <w:b/>
          <w:bCs/>
          <w:color w:val="222222"/>
        </w:rPr>
        <w:tab/>
      </w:r>
      <w:r w:rsidR="00320A3F" w:rsidRPr="008A2E5E">
        <w:rPr>
          <w:rFonts w:ascii="Arial" w:hAnsi="Arial" w:cs="Arial"/>
          <w:b/>
          <w:bCs/>
          <w:color w:val="222222"/>
        </w:rPr>
        <w:tab/>
      </w:r>
      <w:r w:rsidR="00320A3F" w:rsidRPr="008A2E5E">
        <w:rPr>
          <w:rFonts w:ascii="Arial" w:hAnsi="Arial" w:cs="Arial"/>
          <w:b/>
          <w:bCs/>
          <w:color w:val="222222"/>
        </w:rPr>
        <w:tab/>
      </w:r>
      <w:r w:rsidR="00320A3F" w:rsidRPr="008A2E5E">
        <w:rPr>
          <w:rFonts w:ascii="Arial" w:hAnsi="Arial" w:cs="Arial"/>
          <w:b/>
          <w:bCs/>
          <w:color w:val="222222"/>
        </w:rPr>
        <w:tab/>
      </w:r>
      <w:r w:rsidR="00320A3F" w:rsidRPr="008A2E5E">
        <w:rPr>
          <w:rFonts w:ascii="Arial" w:hAnsi="Arial" w:cs="Arial"/>
          <w:b/>
          <w:bCs/>
          <w:color w:val="222222"/>
        </w:rPr>
        <w:tab/>
      </w:r>
      <w:r w:rsidR="00320A3F" w:rsidRPr="008A2E5E">
        <w:rPr>
          <w:rFonts w:ascii="Arial" w:hAnsi="Arial" w:cs="Arial"/>
          <w:b/>
          <w:bCs/>
          <w:color w:val="222222"/>
        </w:rPr>
        <w:tab/>
        <w:t>_______________am</w:t>
      </w:r>
    </w:p>
    <w:p w14:paraId="788043CA" w14:textId="77777777" w:rsidR="00C06DD6" w:rsidRPr="008A2E5E" w:rsidRDefault="00C06DD6" w:rsidP="008A2E5E">
      <w:pPr>
        <w:ind w:left="2" w:right="2107"/>
        <w:contextualSpacing/>
        <w:rPr>
          <w:rFonts w:ascii="Arial" w:hAnsi="Arial" w:cs="Arial"/>
          <w:color w:val="000000"/>
        </w:rPr>
      </w:pPr>
    </w:p>
    <w:p w14:paraId="5749B212" w14:textId="77777777" w:rsidR="00320A3F" w:rsidRPr="008A2E5E" w:rsidRDefault="00320A3F" w:rsidP="008A2E5E">
      <w:pPr>
        <w:ind w:left="2" w:right="2107"/>
        <w:contextualSpacing/>
        <w:rPr>
          <w:rFonts w:ascii="Arial" w:hAnsi="Arial" w:cs="Arial"/>
          <w:b/>
          <w:bCs/>
          <w:color w:val="000000"/>
        </w:rPr>
      </w:pPr>
    </w:p>
    <w:p w14:paraId="50D18836" w14:textId="79479D3D" w:rsidR="00AD2455" w:rsidRPr="008A2E5E" w:rsidRDefault="00AD2455" w:rsidP="008A2E5E">
      <w:pPr>
        <w:pBdr>
          <w:bottom w:val="single" w:sz="6" w:space="1" w:color="auto"/>
        </w:pBdr>
        <w:ind w:left="2" w:right="2107"/>
        <w:contextualSpacing/>
        <w:rPr>
          <w:rFonts w:ascii="Arial" w:hAnsi="Arial" w:cs="Arial"/>
          <w:b/>
          <w:bCs/>
          <w:color w:val="000000"/>
        </w:rPr>
      </w:pP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  <w:r w:rsidRPr="008A2E5E">
        <w:rPr>
          <w:rFonts w:ascii="Arial" w:hAnsi="Arial" w:cs="Arial"/>
          <w:b/>
          <w:bCs/>
          <w:color w:val="000000"/>
        </w:rPr>
        <w:softHyphen/>
      </w:r>
    </w:p>
    <w:p w14:paraId="2A9827CD" w14:textId="77777777" w:rsidR="00AD2455" w:rsidRPr="008A2E5E" w:rsidRDefault="00AD2455" w:rsidP="008A2E5E">
      <w:pPr>
        <w:ind w:left="2" w:right="2107"/>
        <w:contextualSpacing/>
        <w:rPr>
          <w:rFonts w:ascii="Arial" w:hAnsi="Arial" w:cs="Arial"/>
          <w:b/>
          <w:bCs/>
          <w:color w:val="000000"/>
        </w:rPr>
      </w:pPr>
    </w:p>
    <w:p w14:paraId="6BB5A0DB" w14:textId="5B8EBC5B" w:rsidR="00C06DD6" w:rsidRPr="008A2E5E" w:rsidRDefault="00C06DD6" w:rsidP="008A2E5E">
      <w:pPr>
        <w:ind w:left="2" w:right="2107"/>
        <w:contextualSpacing/>
        <w:rPr>
          <w:rFonts w:ascii="Arial" w:hAnsi="Arial" w:cs="Arial"/>
          <w:color w:val="000000"/>
          <w:u w:val="single"/>
        </w:rPr>
      </w:pPr>
      <w:r w:rsidRPr="008A2E5E">
        <w:rPr>
          <w:rFonts w:ascii="Arial" w:hAnsi="Arial" w:cs="Arial"/>
          <w:b/>
          <w:bCs/>
          <w:color w:val="000000"/>
          <w:u w:val="single"/>
        </w:rPr>
        <w:t>Next Meeting</w:t>
      </w:r>
      <w:r w:rsidR="008A2E5E">
        <w:rPr>
          <w:rFonts w:ascii="Arial" w:hAnsi="Arial" w:cs="Arial"/>
          <w:b/>
          <w:bCs/>
          <w:color w:val="000000"/>
          <w:u w:val="single"/>
        </w:rPr>
        <w:t>s</w:t>
      </w:r>
      <w:r w:rsidR="00AD2455" w:rsidRPr="008A2E5E">
        <w:rPr>
          <w:rFonts w:ascii="Arial" w:hAnsi="Arial" w:cs="Arial"/>
          <w:b/>
          <w:bCs/>
          <w:color w:val="000000"/>
          <w:u w:val="single"/>
        </w:rPr>
        <w:t xml:space="preserve">: </w:t>
      </w:r>
      <w:r w:rsidRPr="008A2E5E">
        <w:rPr>
          <w:rFonts w:ascii="Arial" w:hAnsi="Arial" w:cs="Arial"/>
          <w:b/>
          <w:bCs/>
          <w:color w:val="000000"/>
          <w:u w:val="single"/>
        </w:rPr>
        <w:t xml:space="preserve"> 3</w:t>
      </w:r>
      <w:r w:rsidRPr="008A2E5E">
        <w:rPr>
          <w:rFonts w:ascii="Arial" w:hAnsi="Arial" w:cs="Arial"/>
          <w:b/>
          <w:bCs/>
          <w:color w:val="000000"/>
          <w:u w:val="single"/>
          <w:vertAlign w:val="superscript"/>
        </w:rPr>
        <w:t>rd</w:t>
      </w:r>
      <w:r w:rsidRPr="008A2E5E">
        <w:rPr>
          <w:rFonts w:ascii="Arial" w:hAnsi="Arial" w:cs="Arial"/>
          <w:b/>
          <w:bCs/>
          <w:color w:val="000000"/>
          <w:u w:val="single"/>
        </w:rPr>
        <w:t xml:space="preserve"> Quarter</w:t>
      </w:r>
      <w:r w:rsidR="008A2E5E">
        <w:rPr>
          <w:rFonts w:ascii="Arial" w:hAnsi="Arial" w:cs="Arial"/>
          <w:b/>
          <w:bCs/>
          <w:color w:val="000000"/>
          <w:u w:val="single"/>
        </w:rPr>
        <w:t xml:space="preserve"> &amp; 4</w:t>
      </w:r>
      <w:r w:rsidR="008A2E5E" w:rsidRPr="008A2E5E">
        <w:rPr>
          <w:rFonts w:ascii="Arial" w:hAnsi="Arial" w:cs="Arial"/>
          <w:b/>
          <w:bCs/>
          <w:color w:val="000000"/>
          <w:u w:val="single"/>
          <w:vertAlign w:val="superscript"/>
        </w:rPr>
        <w:t>th</w:t>
      </w:r>
      <w:r w:rsidR="008A2E5E">
        <w:rPr>
          <w:rFonts w:ascii="Arial" w:hAnsi="Arial" w:cs="Arial"/>
          <w:b/>
          <w:bCs/>
          <w:color w:val="000000"/>
          <w:u w:val="single"/>
        </w:rPr>
        <w:t xml:space="preserve"> Quarter </w:t>
      </w:r>
      <w:r w:rsidRPr="008A2E5E">
        <w:rPr>
          <w:rFonts w:ascii="Arial" w:hAnsi="Arial" w:cs="Arial"/>
          <w:b/>
          <w:bCs/>
          <w:color w:val="000000"/>
          <w:u w:val="single"/>
        </w:rPr>
        <w:t>2024</w:t>
      </w:r>
      <w:r w:rsidRPr="008A2E5E">
        <w:rPr>
          <w:rFonts w:ascii="Arial" w:hAnsi="Arial" w:cs="Arial"/>
          <w:color w:val="000000"/>
          <w:u w:val="single"/>
        </w:rPr>
        <w:t xml:space="preserve"> </w:t>
      </w:r>
    </w:p>
    <w:p w14:paraId="31E8D0CB" w14:textId="77777777" w:rsidR="00C06DD6" w:rsidRPr="008A2E5E" w:rsidRDefault="00C06DD6" w:rsidP="008A2E5E">
      <w:pPr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> </w:t>
      </w:r>
    </w:p>
    <w:p w14:paraId="45016A24" w14:textId="187C9C7B" w:rsidR="00AD2455" w:rsidRPr="008A2E5E" w:rsidRDefault="00AD2455" w:rsidP="008A2E5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AUGUST 2, 2024</w:t>
      </w:r>
    </w:p>
    <w:p w14:paraId="324862DE" w14:textId="77777777" w:rsidR="00AD2455" w:rsidRPr="008A2E5E" w:rsidRDefault="00AD2455" w:rsidP="008A2E5E">
      <w:pPr>
        <w:pStyle w:val="ListParagraph"/>
        <w:spacing w:after="0" w:line="240" w:lineRule="auto"/>
        <w:ind w:left="420"/>
        <w:rPr>
          <w:rFonts w:ascii="Arial" w:hAnsi="Arial" w:cs="Arial"/>
          <w:color w:val="000000"/>
          <w:sz w:val="24"/>
          <w:szCs w:val="24"/>
        </w:rPr>
      </w:pPr>
    </w:p>
    <w:p w14:paraId="0EF95313" w14:textId="5B07FFB3" w:rsidR="00AD2455" w:rsidRPr="008A2E5E" w:rsidRDefault="00AD2455" w:rsidP="008A2E5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A2E5E">
        <w:rPr>
          <w:rFonts w:ascii="Arial" w:hAnsi="Arial" w:cs="Arial"/>
          <w:color w:val="000000"/>
          <w:sz w:val="24"/>
          <w:szCs w:val="24"/>
        </w:rPr>
        <w:t>NOVEMBER 1, 2024</w:t>
      </w:r>
    </w:p>
    <w:p w14:paraId="1B343E2A" w14:textId="77777777" w:rsidR="00AD2455" w:rsidRPr="008A2E5E" w:rsidRDefault="00AD2455" w:rsidP="008A2E5E">
      <w:pPr>
        <w:contextualSpacing/>
        <w:rPr>
          <w:rFonts w:ascii="Arial" w:hAnsi="Arial" w:cs="Arial"/>
          <w:color w:val="000000"/>
        </w:rPr>
      </w:pPr>
    </w:p>
    <w:p w14:paraId="753A1330" w14:textId="77777777" w:rsidR="00AD2455" w:rsidRPr="008A2E5E" w:rsidRDefault="00AD2455" w:rsidP="008A2E5E">
      <w:pPr>
        <w:contextualSpacing/>
        <w:rPr>
          <w:rFonts w:ascii="Arial" w:hAnsi="Arial" w:cs="Arial"/>
          <w:color w:val="000000"/>
        </w:rPr>
      </w:pPr>
    </w:p>
    <w:p w14:paraId="050E439C" w14:textId="77777777" w:rsidR="00AD2455" w:rsidRPr="008A2E5E" w:rsidRDefault="00AD2455" w:rsidP="008A2E5E">
      <w:pPr>
        <w:contextualSpacing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D2455" w:rsidRPr="008A2E5E" w14:paraId="7BA95994" w14:textId="77777777" w:rsidTr="00AD2455">
        <w:tc>
          <w:tcPr>
            <w:tcW w:w="10790" w:type="dxa"/>
          </w:tcPr>
          <w:p w14:paraId="01B79A5C" w14:textId="728D9C51" w:rsidR="00AD2455" w:rsidRPr="008A2E5E" w:rsidRDefault="00AD2455" w:rsidP="008A2E5E">
            <w:pPr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A2E5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Meeting quorum: A quorum shall consist of a majority of the Board, meaning </w:t>
            </w:r>
            <w:r w:rsidRPr="008A2E5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not less than five (5) members</w:t>
            </w:r>
            <w:r w:rsidRPr="008A2E5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  All matters requiring the action of the Board shall be determined by the vote of the majority of the board  members in attendance provided a quorum is present.  </w:t>
            </w:r>
          </w:p>
        </w:tc>
      </w:tr>
    </w:tbl>
    <w:p w14:paraId="26B135F6" w14:textId="77777777" w:rsidR="00C06DD6" w:rsidRPr="008A2E5E" w:rsidRDefault="00C06DD6" w:rsidP="008A2E5E">
      <w:pPr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> </w:t>
      </w:r>
    </w:p>
    <w:p w14:paraId="4D931D7F" w14:textId="77777777" w:rsidR="00AD2455" w:rsidRPr="008A2E5E" w:rsidRDefault="00AD2455" w:rsidP="008A2E5E">
      <w:pPr>
        <w:ind w:left="2" w:right="2107"/>
        <w:contextualSpacing/>
        <w:rPr>
          <w:rFonts w:ascii="Arial" w:hAnsi="Arial" w:cs="Arial"/>
          <w:b/>
          <w:bCs/>
          <w:color w:val="000000"/>
        </w:rPr>
      </w:pPr>
    </w:p>
    <w:p w14:paraId="776FDD14" w14:textId="2A3BA76F" w:rsidR="00C06DD6" w:rsidRPr="008A2E5E" w:rsidRDefault="00C06DD6" w:rsidP="008A2E5E">
      <w:pPr>
        <w:ind w:left="2" w:right="2107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b/>
          <w:bCs/>
          <w:color w:val="000000"/>
        </w:rPr>
        <w:t xml:space="preserve">Links to documents that the Board would likely need to refer to in the course of a meeting:  </w:t>
      </w:r>
    </w:p>
    <w:p w14:paraId="198149BF" w14:textId="77777777" w:rsidR="00C06DD6" w:rsidRPr="008A2E5E" w:rsidRDefault="00C06DD6" w:rsidP="008A2E5E">
      <w:pPr>
        <w:ind w:left="7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b/>
          <w:bCs/>
          <w:color w:val="000000"/>
        </w:rPr>
        <w:t> </w:t>
      </w:r>
    </w:p>
    <w:p w14:paraId="0FF6D312" w14:textId="77777777" w:rsidR="00C06DD6" w:rsidRPr="008A2E5E" w:rsidRDefault="00C06DD6" w:rsidP="008A2E5E">
      <w:pPr>
        <w:ind w:left="705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 xml:space="preserve">•        </w:t>
      </w:r>
      <w:hyperlink r:id="rId7" w:history="1">
        <w:r w:rsidRPr="008A2E5E">
          <w:rPr>
            <w:rStyle w:val="Hyperlink"/>
            <w:rFonts w:ascii="Arial" w:hAnsi="Arial" w:cs="Arial"/>
            <w:color w:val="800080"/>
          </w:rPr>
          <w:t>Rules</w:t>
        </w:r>
      </w:hyperlink>
      <w:hyperlink r:id="rId8" w:history="1">
        <w:r w:rsidRPr="008A2E5E">
          <w:rPr>
            <w:rStyle w:val="Hyperlink"/>
            <w:rFonts w:ascii="Arial" w:hAnsi="Arial" w:cs="Arial"/>
            <w:color w:val="000000"/>
          </w:rPr>
          <w:t xml:space="preserve"> </w:t>
        </w:r>
      </w:hyperlink>
    </w:p>
    <w:p w14:paraId="0B0C133D" w14:textId="77777777" w:rsidR="00C06DD6" w:rsidRPr="008A2E5E" w:rsidRDefault="00C06DD6" w:rsidP="008A2E5E">
      <w:pPr>
        <w:ind w:left="705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 xml:space="preserve">•        </w:t>
      </w:r>
      <w:hyperlink r:id="rId9" w:history="1">
        <w:r w:rsidRPr="008A2E5E">
          <w:rPr>
            <w:rStyle w:val="Hyperlink"/>
            <w:rFonts w:ascii="Arial" w:hAnsi="Arial" w:cs="Arial"/>
            <w:color w:val="1155CC"/>
          </w:rPr>
          <w:t>Bylaws</w:t>
        </w:r>
      </w:hyperlink>
      <w:hyperlink r:id="rId10" w:history="1">
        <w:r w:rsidRPr="008A2E5E">
          <w:rPr>
            <w:rStyle w:val="Hyperlink"/>
            <w:rFonts w:ascii="Arial" w:hAnsi="Arial" w:cs="Arial"/>
            <w:color w:val="000000"/>
          </w:rPr>
          <w:t xml:space="preserve"> </w:t>
        </w:r>
      </w:hyperlink>
    </w:p>
    <w:p w14:paraId="694AB964" w14:textId="77777777" w:rsidR="00C06DD6" w:rsidRPr="008A2E5E" w:rsidRDefault="00C06DD6" w:rsidP="008A2E5E">
      <w:pPr>
        <w:ind w:left="705"/>
        <w:contextualSpacing/>
        <w:rPr>
          <w:rFonts w:ascii="Arial" w:hAnsi="Arial" w:cs="Arial"/>
          <w:color w:val="000000"/>
        </w:rPr>
      </w:pPr>
      <w:r w:rsidRPr="008A2E5E">
        <w:rPr>
          <w:rFonts w:ascii="Arial" w:hAnsi="Arial" w:cs="Arial"/>
          <w:color w:val="000000"/>
        </w:rPr>
        <w:t xml:space="preserve">•        </w:t>
      </w:r>
      <w:hyperlink r:id="rId11" w:history="1">
        <w:r w:rsidRPr="008A2E5E">
          <w:rPr>
            <w:rStyle w:val="Hyperlink"/>
            <w:rFonts w:ascii="Arial" w:hAnsi="Arial" w:cs="Arial"/>
            <w:color w:val="1155CC"/>
          </w:rPr>
          <w:t>Remote meeting policy</w:t>
        </w:r>
      </w:hyperlink>
      <w:hyperlink r:id="rId12" w:history="1">
        <w:r w:rsidRPr="008A2E5E">
          <w:rPr>
            <w:rStyle w:val="Hyperlink"/>
            <w:rFonts w:ascii="Arial" w:hAnsi="Arial" w:cs="Arial"/>
            <w:color w:val="000000"/>
          </w:rPr>
          <w:t xml:space="preserve"> </w:t>
        </w:r>
      </w:hyperlink>
    </w:p>
    <w:p w14:paraId="101ED594" w14:textId="77777777" w:rsidR="00620036" w:rsidRPr="008A2E5E" w:rsidRDefault="00620036" w:rsidP="008A2E5E">
      <w:pPr>
        <w:contextualSpacing/>
        <w:rPr>
          <w:rFonts w:ascii="Arial" w:hAnsi="Arial" w:cs="Arial"/>
        </w:rPr>
      </w:pPr>
    </w:p>
    <w:sectPr w:rsidR="00620036" w:rsidRPr="008A2E5E" w:rsidSect="00395F52">
      <w:head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6FAE8" w14:textId="77777777" w:rsidR="00E12D5C" w:rsidRDefault="00E12D5C" w:rsidP="00E12D5C">
      <w:r>
        <w:separator/>
      </w:r>
    </w:p>
  </w:endnote>
  <w:endnote w:type="continuationSeparator" w:id="0">
    <w:p w14:paraId="38274220" w14:textId="77777777" w:rsidR="00E12D5C" w:rsidRDefault="00E12D5C" w:rsidP="00E1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7858F" w14:textId="77777777" w:rsidR="00E12D5C" w:rsidRDefault="00E12D5C" w:rsidP="00E12D5C">
      <w:r>
        <w:separator/>
      </w:r>
    </w:p>
  </w:footnote>
  <w:footnote w:type="continuationSeparator" w:id="0">
    <w:p w14:paraId="337F5450" w14:textId="77777777" w:rsidR="00E12D5C" w:rsidRDefault="00E12D5C" w:rsidP="00E1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2A99" w14:textId="7E29D250" w:rsidR="00E12D5C" w:rsidRPr="00395F52" w:rsidRDefault="00E12D5C" w:rsidP="00395F52">
    <w:pPr>
      <w:pStyle w:val="Header"/>
    </w:pPr>
    <w:r w:rsidRPr="00395F5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0BAB2" w14:textId="77777777" w:rsidR="00395F52" w:rsidRDefault="00395F52" w:rsidP="00395F52">
    <w:pPr>
      <w:contextualSpacing/>
      <w:jc w:val="center"/>
      <w:rPr>
        <w:rFonts w:ascii="Arial" w:hAnsi="Arial" w:cs="Arial"/>
        <w:b/>
        <w:bCs/>
        <w:color w:val="000000"/>
        <w:sz w:val="28"/>
        <w:szCs w:val="28"/>
      </w:rPr>
    </w:pPr>
    <w:r w:rsidRPr="00E12D5C">
      <w:rPr>
        <w:rFonts w:ascii="Arial" w:hAnsi="Arial" w:cs="Arial"/>
        <w:b/>
        <w:bCs/>
        <w:color w:val="000000"/>
        <w:sz w:val="28"/>
        <w:szCs w:val="28"/>
      </w:rPr>
      <w:t>Board of Licensure of Water System Operators</w:t>
    </w:r>
  </w:p>
  <w:p w14:paraId="33B71A87" w14:textId="77777777" w:rsidR="00395F52" w:rsidRPr="00E12D5C" w:rsidRDefault="00395F52" w:rsidP="00395F52">
    <w:pPr>
      <w:contextualSpacing/>
      <w:jc w:val="center"/>
      <w:rPr>
        <w:rFonts w:ascii="Calibri" w:hAnsi="Calibri" w:cs="Calibri"/>
        <w:b/>
        <w:bCs/>
        <w:color w:val="000000"/>
      </w:rPr>
    </w:pPr>
  </w:p>
  <w:p w14:paraId="12817B0C" w14:textId="77777777" w:rsidR="00395F52" w:rsidRPr="00E12D5C" w:rsidRDefault="00395F52" w:rsidP="00395F52">
    <w:pPr>
      <w:ind w:right="2"/>
      <w:contextualSpacing/>
      <w:jc w:val="center"/>
      <w:rPr>
        <w:rFonts w:ascii="Arial" w:hAnsi="Arial" w:cs="Arial"/>
        <w:color w:val="000000"/>
      </w:rPr>
    </w:pPr>
    <w:r w:rsidRPr="00E12D5C">
      <w:rPr>
        <w:rFonts w:ascii="Arial" w:hAnsi="Arial" w:cs="Arial"/>
        <w:color w:val="000000"/>
      </w:rPr>
      <w:t>Friday, June 21, 2024, 9:00 AM </w:t>
    </w:r>
  </w:p>
  <w:p w14:paraId="0C5A3236" w14:textId="77777777" w:rsidR="00395F52" w:rsidRPr="00E12D5C" w:rsidRDefault="00395F52" w:rsidP="00395F52">
    <w:pPr>
      <w:ind w:right="2"/>
      <w:contextualSpacing/>
      <w:jc w:val="center"/>
      <w:rPr>
        <w:rFonts w:ascii="Calibri" w:hAnsi="Calibri" w:cs="Calibri"/>
        <w:color w:val="000000"/>
      </w:rPr>
    </w:pPr>
    <w:r w:rsidRPr="00E12D5C">
      <w:rPr>
        <w:rFonts w:ascii="Arial" w:hAnsi="Arial" w:cs="Arial"/>
        <w:color w:val="000000"/>
      </w:rPr>
      <w:t xml:space="preserve"> </w:t>
    </w:r>
  </w:p>
  <w:p w14:paraId="7B44F397" w14:textId="77777777" w:rsidR="00395F52" w:rsidRPr="00E12D5C" w:rsidRDefault="00395F52" w:rsidP="00395F52">
    <w:pPr>
      <w:ind w:right="4"/>
      <w:contextualSpacing/>
      <w:jc w:val="center"/>
      <w:rPr>
        <w:rFonts w:ascii="Calibri" w:hAnsi="Calibri" w:cs="Calibri"/>
        <w:color w:val="000000"/>
      </w:rPr>
    </w:pPr>
    <w:r w:rsidRPr="00E12D5C">
      <w:rPr>
        <w:rFonts w:ascii="Arial" w:hAnsi="Arial" w:cs="Arial"/>
        <w:color w:val="000000"/>
      </w:rPr>
      <w:t xml:space="preserve">Key Bank Plaza, </w:t>
    </w:r>
    <w:hyperlink r:id="rId1" w:history="1">
      <w:r w:rsidRPr="00E12D5C">
        <w:rPr>
          <w:rStyle w:val="Hyperlink"/>
          <w:rFonts w:ascii="Arial" w:hAnsi="Arial" w:cs="Arial"/>
        </w:rPr>
        <w:t>286 Water Street</w:t>
      </w:r>
    </w:hyperlink>
    <w:hyperlink r:id="rId2" w:history="1">
      <w:r w:rsidRPr="00E12D5C">
        <w:rPr>
          <w:rStyle w:val="Hyperlink"/>
          <w:rFonts w:ascii="Arial" w:hAnsi="Arial" w:cs="Arial"/>
          <w:color w:val="000000"/>
        </w:rPr>
        <w:t>,</w:t>
      </w:r>
    </w:hyperlink>
    <w:r w:rsidRPr="00E12D5C">
      <w:rPr>
        <w:rFonts w:ascii="Arial" w:hAnsi="Arial" w:cs="Arial"/>
        <w:color w:val="000000"/>
      </w:rPr>
      <w:t xml:space="preserve"> Augusta, Room 16  </w:t>
    </w:r>
  </w:p>
  <w:p w14:paraId="1F41EDFB" w14:textId="77777777" w:rsidR="00395F52" w:rsidRPr="00E12D5C" w:rsidRDefault="00395F52" w:rsidP="00395F52">
    <w:pPr>
      <w:contextualSpacing/>
      <w:jc w:val="center"/>
      <w:rPr>
        <w:rFonts w:ascii="Calibri" w:hAnsi="Calibri" w:cs="Calibri"/>
        <w:color w:val="000000"/>
      </w:rPr>
    </w:pPr>
    <w:r w:rsidRPr="00E12D5C">
      <w:rPr>
        <w:rFonts w:ascii="Arial" w:hAnsi="Arial" w:cs="Arial"/>
        <w:color w:val="000000"/>
      </w:rPr>
      <w:t xml:space="preserve">Watch the meeting via Zoom- Link on MeDWP Water Operators Webpage  </w:t>
    </w:r>
  </w:p>
  <w:p w14:paraId="3F536F0E" w14:textId="77777777" w:rsidR="00395F52" w:rsidRDefault="00602769" w:rsidP="00395F52">
    <w:pPr>
      <w:contextualSpacing/>
      <w:jc w:val="center"/>
      <w:rPr>
        <w:rStyle w:val="Hyperlink"/>
      </w:rPr>
    </w:pPr>
    <w:hyperlink r:id="rId3" w:history="1">
      <w:r w:rsidR="00395F52" w:rsidRPr="00E12D5C">
        <w:rPr>
          <w:rStyle w:val="Hyperlink"/>
        </w:rPr>
        <w:t>https://mainestate.zoom.us/j/86184278615</w:t>
      </w:r>
    </w:hyperlink>
  </w:p>
  <w:p w14:paraId="7ED840C0" w14:textId="77777777" w:rsidR="00395F52" w:rsidRDefault="00395F52" w:rsidP="00395F52">
    <w:pPr>
      <w:contextualSpacing/>
      <w:jc w:val="center"/>
      <w:rPr>
        <w:rStyle w:val="Hyperlink"/>
      </w:rPr>
    </w:pPr>
  </w:p>
  <w:p w14:paraId="49390FB1" w14:textId="77777777" w:rsidR="00395F52" w:rsidRDefault="00602769" w:rsidP="00395F52">
    <w:pPr>
      <w:ind w:firstLine="4"/>
      <w:contextualSpacing/>
      <w:jc w:val="center"/>
      <w:rPr>
        <w:rFonts w:ascii="Calibri" w:hAnsi="Calibri" w:cs="Calibri"/>
        <w:color w:val="000000"/>
        <w:sz w:val="22"/>
        <w:szCs w:val="22"/>
      </w:rPr>
    </w:pPr>
    <w:hyperlink r:id="rId4" w:history="1">
      <w:r w:rsidR="00395F52">
        <w:rPr>
          <w:rStyle w:val="Hyperlink"/>
          <w:rFonts w:ascii="Arial" w:hAnsi="Arial" w:cs="Arial"/>
        </w:rPr>
        <w:t>Remote meeting policy</w:t>
      </w:r>
    </w:hyperlink>
    <w:hyperlink r:id="rId5" w:history="1">
      <w:r w:rsidR="00395F52">
        <w:rPr>
          <w:rStyle w:val="Hyperlink"/>
          <w:rFonts w:ascii="Arial" w:hAnsi="Arial" w:cs="Arial"/>
          <w:color w:val="1155CC"/>
        </w:rPr>
        <w:t xml:space="preserve"> </w:t>
      </w:r>
    </w:hyperlink>
    <w:r w:rsidR="00395F52">
      <w:rPr>
        <w:rFonts w:ascii="Arial" w:hAnsi="Arial" w:cs="Arial"/>
        <w:color w:val="000000"/>
      </w:rPr>
      <w:t>- Review before requesting Zoom participation</w:t>
    </w:r>
  </w:p>
  <w:p w14:paraId="2D1BE294" w14:textId="77777777" w:rsidR="00395F52" w:rsidRDefault="00395F52" w:rsidP="00395F52">
    <w:pPr>
      <w:contextualSpacing/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Arial" w:hAnsi="Arial" w:cs="Arial"/>
        <w:b/>
        <w:bCs/>
        <w:color w:val="FF0000"/>
      </w:rPr>
      <w:t xml:space="preserve">Masks Optional </w:t>
    </w:r>
  </w:p>
  <w:p w14:paraId="0740621C" w14:textId="77777777" w:rsidR="00395F52" w:rsidRDefault="00395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324"/>
    <w:multiLevelType w:val="hybridMultilevel"/>
    <w:tmpl w:val="C428A83E"/>
    <w:lvl w:ilvl="0" w:tplc="04090019">
      <w:start w:val="1"/>
      <w:numFmt w:val="lowerLetter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4B831A7"/>
    <w:multiLevelType w:val="hybridMultilevel"/>
    <w:tmpl w:val="FFBC8F92"/>
    <w:lvl w:ilvl="0" w:tplc="2F5C3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2A8"/>
    <w:multiLevelType w:val="hybridMultilevel"/>
    <w:tmpl w:val="97A87E6C"/>
    <w:lvl w:ilvl="0" w:tplc="A000A3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D6F4E"/>
    <w:multiLevelType w:val="hybridMultilevel"/>
    <w:tmpl w:val="9232F616"/>
    <w:lvl w:ilvl="0" w:tplc="B4E64BE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CED2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073E72"/>
    <w:multiLevelType w:val="hybridMultilevel"/>
    <w:tmpl w:val="EBBAF17A"/>
    <w:lvl w:ilvl="0" w:tplc="2F5C3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F7D7B"/>
    <w:multiLevelType w:val="hybridMultilevel"/>
    <w:tmpl w:val="5C9402AC"/>
    <w:lvl w:ilvl="0" w:tplc="2F5C3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42060">
    <w:abstractNumId w:val="0"/>
  </w:num>
  <w:num w:numId="2" w16cid:durableId="1825507907">
    <w:abstractNumId w:val="4"/>
  </w:num>
  <w:num w:numId="3" w16cid:durableId="845290447">
    <w:abstractNumId w:val="6"/>
  </w:num>
  <w:num w:numId="4" w16cid:durableId="899638393">
    <w:abstractNumId w:val="2"/>
  </w:num>
  <w:num w:numId="5" w16cid:durableId="1977097991">
    <w:abstractNumId w:val="1"/>
  </w:num>
  <w:num w:numId="6" w16cid:durableId="2036810838">
    <w:abstractNumId w:val="3"/>
  </w:num>
  <w:num w:numId="7" w16cid:durableId="1862234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D6"/>
    <w:rsid w:val="000439F5"/>
    <w:rsid w:val="00072C31"/>
    <w:rsid w:val="00320A3F"/>
    <w:rsid w:val="0037446B"/>
    <w:rsid w:val="00395F52"/>
    <w:rsid w:val="003C5628"/>
    <w:rsid w:val="00490F13"/>
    <w:rsid w:val="004E6E32"/>
    <w:rsid w:val="005D455F"/>
    <w:rsid w:val="00602769"/>
    <w:rsid w:val="00620036"/>
    <w:rsid w:val="00771AC4"/>
    <w:rsid w:val="008A2E5E"/>
    <w:rsid w:val="008E573B"/>
    <w:rsid w:val="008F3B33"/>
    <w:rsid w:val="009011EA"/>
    <w:rsid w:val="00A2451F"/>
    <w:rsid w:val="00AD2455"/>
    <w:rsid w:val="00B97F55"/>
    <w:rsid w:val="00C06DD6"/>
    <w:rsid w:val="00C51E3C"/>
    <w:rsid w:val="00DD4AD1"/>
    <w:rsid w:val="00E12D5C"/>
    <w:rsid w:val="00F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FF68"/>
  <w15:chartTrackingRefBased/>
  <w15:docId w15:val="{2FE79019-71C1-4D16-A9BE-0BCED085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D6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D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D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D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D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D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D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D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D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D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D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DD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6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DD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6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6DD6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C06DD6"/>
    <w:pPr>
      <w:spacing w:before="100" w:beforeAutospacing="1" w:after="100" w:afterAutospacing="1"/>
    </w:pPr>
  </w:style>
  <w:style w:type="character" w:customStyle="1" w:styleId="gmail-msohyperlink">
    <w:name w:val="gmail-msohyperlink"/>
    <w:basedOn w:val="DefaultParagraphFont"/>
    <w:rsid w:val="00C06DD6"/>
  </w:style>
  <w:style w:type="character" w:styleId="UnresolvedMention">
    <w:name w:val="Unresolved Mention"/>
    <w:basedOn w:val="DefaultParagraphFont"/>
    <w:uiPriority w:val="99"/>
    <w:semiHidden/>
    <w:unhideWhenUsed/>
    <w:rsid w:val="00C06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2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D5C"/>
    <w:rPr>
      <w:rFonts w:ascii="Aptos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2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D5C"/>
    <w:rPr>
      <w:rFonts w:ascii="Aptos" w:hAnsi="Aptos" w:cs="Aptos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9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drive.google.com%2Fdrive%2Ffolders%2F0B_Zq7311XwOkWVFXY2gyX01fQnc%3Fusp%3Dsharing&amp;data=05%7C02%7CDavid.Welch%40maine.gov%7C38de75dcd0c949c24eab08dc8c857e67%7C413fa8ab207d4b629bcdea1a8f2f864e%7C0%7C0%7C638539752228046857%7CUnknown%7CTWFpbGZsb3d8eyJWIjoiMC4wLjAwMDAiLCJQIjoiV2luMzIiLCJBTiI6Ik1haWwiLCJXVCI6Mn0%3D%7C0%7C%7C%7C&amp;sdata=tUNfJqWyR3HCRFA5Z2I%2B%2Fsqdo6f6t%2FNHLDDMgdIMs%2Bg%3D&amp;reserved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drive.google.com%2Fdrive%2Ffolders%2F0B_Zq7311XwOkWVFXY2gyX01fQnc%3Fusp%3Dsharing&amp;data=05%7C02%7CDavid.Welch%40maine.gov%7C38de75dcd0c949c24eab08dc8c857e67%7C413fa8ab207d4b629bcdea1a8f2f864e%7C0%7C0%7C638539752228034620%7CUnknown%7CTWFpbGZsb3d8eyJWIjoiMC4wLjAwMDAiLCJQIjoiV2luMzIiLCJBTiI6Ik1haWwiLCJXVCI6Mn0%3D%7C0%7C%7C%7C&amp;sdata=eXVRK7rXUZCEPolQ0qB7SBj5%2F7ntKpcsI%2FZkxVtpNUk%3D&amp;reserved=0" TargetMode="External"/><Relationship Id="rId12" Type="http://schemas.openxmlformats.org/officeDocument/2006/relationships/hyperlink" Target="https://gcc02.safelinks.protection.outlook.com/?url=https%3A%2F%2Fdocs.google.com%2Fdocument%2Fd%2F15GS5j1sO1YriCX4HY50q33blvp3mo8Qq%2Fedit%3Fusp%3Dsharing%26ouid%3D108887387491595831727%26rtpof%3Dtrue%26sd%3Dtrue&amp;data=05%7C02%7CDavid.Welch%40maine.gov%7C38de75dcd0c949c24eab08dc8c857e67%7C413fa8ab207d4b629bcdea1a8f2f864e%7C0%7C0%7C638539752228092106%7CUnknown%7CTWFpbGZsb3d8eyJWIjoiMC4wLjAwMDAiLCJQIjoiV2luMzIiLCJBTiI6Ik1haWwiLCJXVCI6Mn0%3D%7C0%7C%7C%7C&amp;sdata=evAig07RIX5G1pCiczPPVGa4Z54PLNtdoMXPcXCUX0Q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s%3A%2F%2Fdocs.google.com%2Fdocument%2Fd%2F15GS5j1sO1YriCX4HY50q33blvp3mo8Qq%2Fedit%3Fusp%3Dsharing%26ouid%3D108887387491595831727%26rtpof%3Dtrue%26sd%3Dtrue&amp;data=05%7C02%7CDavid.Welch%40maine.gov%7C38de75dcd0c949c24eab08dc8c857e67%7C413fa8ab207d4b629bcdea1a8f2f864e%7C0%7C0%7C638539752228080851%7CUnknown%7CTWFpbGZsb3d8eyJWIjoiMC4wLjAwMDAiLCJQIjoiV2luMzIiLCJBTiI6Ik1haWwiLCJXVCI6Mn0%3D%7C0%7C%7C%7C&amp;sdata=wU8vqOfqfEd6%2FzQSS0rVN87FNBu0zcokhB2U7Imx2uw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cc02.safelinks.protection.outlook.com/?url=https%3A%2F%2Fdocs.google.com%2Fdocument%2Fd%2F1b_2Gwm2qO2hw8du6o0oecLESRQTzNYmnf5l_UYRMnTw%2Fedit%3Fusp%3Dsharing&amp;data=05%7C02%7CDavid.Welch%40maine.gov%7C38de75dcd0c949c24eab08dc8c857e67%7C413fa8ab207d4b629bcdea1a8f2f864e%7C0%7C0%7C638539752228069970%7CUnknown%7CTWFpbGZsb3d8eyJWIjoiMC4wLjAwMDAiLCJQIjoiV2luMzIiLCJBTiI6Ik1haWwiLCJXVCI6Mn0%3D%7C0%7C%7C%7C&amp;sdata=h9IMhAMrJpHGmd3sr9MjlSFqUQY26ccubGD5Ucd4JU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docs.google.com%2Fdocument%2Fd%2F1b_2Gwm2qO2hw8du6o0oecLESRQTzNYmnf5l_UYRMnTw%2Fedit%3Fusp%3Dsharing&amp;data=05%7C02%7CDavid.Welch%40maine.gov%7C38de75dcd0c949c24eab08dc8c857e67%7C413fa8ab207d4b629bcdea1a8f2f864e%7C0%7C0%7C638539752228058635%7CUnknown%7CTWFpbGZsb3d8eyJWIjoiMC4wLjAwMDAiLCJQIjoiV2luMzIiLCJBTiI6Ik1haWwiLCJXVCI6Mn0%3D%7C0%7C%7C%7C&amp;sdata=qrqcDLex8lGvoV6ziGoXx6rQUqDKXN%2FiVKBs%2BNTZ57U%3D&amp;reserved=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ainestate.zoom.us/j/86184278615" TargetMode="External"/><Relationship Id="rId2" Type="http://schemas.openxmlformats.org/officeDocument/2006/relationships/hyperlink" Target="https://gcc02.safelinks.protection.outlook.com/?url=https%3A%2F%2Fgoo.gl%2Fmaps%2FQ9i1QMNxq1zTRybBA&amp;data=05%7C02%7CDavid.Welch%40maine.gov%7C38de75dcd0c949c24eab08dc8c857e67%7C413fa8ab207d4b629bcdea1a8f2f864e%7C0%7C0%7C638539752227994464%7CUnknown%7CTWFpbGZsb3d8eyJWIjoiMC4wLjAwMDAiLCJQIjoiV2luMzIiLCJBTiI6Ik1haWwiLCJXVCI6Mn0%3D%7C0%7C%7C%7C&amp;sdata=%2BILB81sfTTkUlswnlPUiR3sNKq5hf2mtkloKCw4JAU4%3D&amp;reserved=0" TargetMode="External"/><Relationship Id="rId1" Type="http://schemas.openxmlformats.org/officeDocument/2006/relationships/hyperlink" Target="https://gcc02.safelinks.protection.outlook.com/?url=https%3A%2F%2Fgoo.gl%2Fmaps%2FQ9i1QMNxq1zTRybBA&amp;data=05%7C02%7CDavid.Welch%40maine.gov%7C38de75dcd0c949c24eab08dc8c857e67%7C413fa8ab207d4b629bcdea1a8f2f864e%7C0%7C0%7C638539752227976151%7CUnknown%7CTWFpbGZsb3d8eyJWIjoiMC4wLjAwMDAiLCJQIjoiV2luMzIiLCJBTiI6Ik1haWwiLCJXVCI6Mn0%3D%7C0%7C%7C%7C&amp;sdata=wgEXk0y%2FQ1kHjdzzgFxWzG6mz0V4WZ4Axr54ae23O4M%3D&amp;reserved=0" TargetMode="External"/><Relationship Id="rId5" Type="http://schemas.openxmlformats.org/officeDocument/2006/relationships/hyperlink" Target="https://gcc02.safelinks.protection.outlook.com/?url=https%3A%2F%2Fdrive.google.com%2Ffile%2Fd%2F1Ri55OTdLbIAwP1uQczgfRPsI5vgExNlh%2Fview%3Fusp%3Dsharing&amp;data=05%7C02%7CDavid.Welch%40maine.gov%7C38de75dcd0c949c24eab08dc8c857e67%7C413fa8ab207d4b629bcdea1a8f2f864e%7C0%7C0%7C638539752228022471%7CUnknown%7CTWFpbGZsb3d8eyJWIjoiMC4wLjAwMDAiLCJQIjoiV2luMzIiLCJBTiI6Ik1haWwiLCJXVCI6Mn0%3D%7C0%7C%7C%7C&amp;sdata=7RhryKay2AC7p54fRB5Lp67wqtgOrngHEAsXpQHbZKo%3D&amp;reserved=0" TargetMode="External"/><Relationship Id="rId4" Type="http://schemas.openxmlformats.org/officeDocument/2006/relationships/hyperlink" Target="https://gcc02.safelinks.protection.outlook.com/?url=https%3A%2F%2Fdrive.google.com%2Ffile%2Fd%2F1Ri55OTdLbIAwP1uQczgfRPsI5vgExNlh%2Fview%3Fusp%3Dsharing&amp;data=05%7C02%7CDavid.Welch%40maine.gov%7C38de75dcd0c949c24eab08dc8c857e67%7C413fa8ab207d4b629bcdea1a8f2f864e%7C0%7C0%7C638539752228009143%7CUnknown%7CTWFpbGZsb3d8eyJWIjoiMC4wLjAwMDAiLCJQIjoiV2luMzIiLCJBTiI6Ik1haWwiLCJXVCI6Mn0%3D%7C0%7C%7C%7C&amp;sdata=mZeUpifDYE3Fimr1FzLFIg66dGygXwb%2BAvEslIRcuH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3982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David</dc:creator>
  <cp:keywords/>
  <dc:description/>
  <cp:lastModifiedBy>Bernard, Peter</cp:lastModifiedBy>
  <cp:revision>2</cp:revision>
  <dcterms:created xsi:type="dcterms:W3CDTF">2024-06-24T10:32:00Z</dcterms:created>
  <dcterms:modified xsi:type="dcterms:W3CDTF">2024-06-24T10:32:00Z</dcterms:modified>
</cp:coreProperties>
</file>