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E35134" w:rsidRDefault="00E35134" w:rsidP="00E35134">
      <w:pPr>
        <w:jc w:val="center"/>
        <w:rPr>
          <w:b/>
        </w:rPr>
      </w:pPr>
      <w:r w:rsidRPr="00E35134">
        <w:rPr>
          <w:b/>
        </w:rPr>
        <w:t>RESIDENTIAL VENTILATION TAG MEETING</w:t>
      </w:r>
    </w:p>
    <w:p w:rsidR="00E35134" w:rsidRPr="00E35134" w:rsidRDefault="00E35134" w:rsidP="00E35134">
      <w:pPr>
        <w:jc w:val="center"/>
        <w:rPr>
          <w:b/>
        </w:rPr>
      </w:pPr>
      <w:r w:rsidRPr="00E35134">
        <w:rPr>
          <w:b/>
        </w:rPr>
        <w:t xml:space="preserve">ASHRAE 62.2 </w:t>
      </w:r>
      <w:r w:rsidR="00DA45C5">
        <w:rPr>
          <w:b/>
        </w:rPr>
        <w:t xml:space="preserve">2013 </w:t>
      </w:r>
      <w:r w:rsidRPr="00E35134">
        <w:rPr>
          <w:b/>
        </w:rPr>
        <w:t>and IRC 2015</w:t>
      </w:r>
      <w:r>
        <w:rPr>
          <w:b/>
        </w:rPr>
        <w:t xml:space="preserve"> Updates</w:t>
      </w:r>
      <w:r w:rsidR="00DA45C5">
        <w:rPr>
          <w:b/>
        </w:rPr>
        <w:t>/Changes</w:t>
      </w:r>
      <w:r>
        <w:rPr>
          <w:b/>
        </w:rPr>
        <w:t xml:space="preserve"> for Adoption</w:t>
      </w:r>
      <w:r w:rsidR="00DA45C5">
        <w:rPr>
          <w:b/>
        </w:rPr>
        <w:t xml:space="preserve"> Consideration</w:t>
      </w:r>
    </w:p>
    <w:p w:rsidR="00E35134" w:rsidRPr="004C2E60" w:rsidRDefault="00E35134" w:rsidP="004C2E60">
      <w:pPr>
        <w:pStyle w:val="NoSpacing"/>
        <w:jc w:val="center"/>
        <w:rPr>
          <w:b/>
        </w:rPr>
      </w:pPr>
      <w:r w:rsidRPr="004C2E60">
        <w:rPr>
          <w:b/>
        </w:rPr>
        <w:t>8/12/15</w:t>
      </w:r>
    </w:p>
    <w:p w:rsidR="00E35134" w:rsidRDefault="00E35134" w:rsidP="004C2E60">
      <w:pPr>
        <w:pStyle w:val="NoSpacing"/>
        <w:jc w:val="center"/>
        <w:rPr>
          <w:b/>
        </w:rPr>
      </w:pPr>
      <w:r w:rsidRPr="004C2E60">
        <w:rPr>
          <w:b/>
        </w:rPr>
        <w:t>9:00 a.m.</w:t>
      </w:r>
    </w:p>
    <w:p w:rsidR="004C2E60" w:rsidRPr="004C2E60" w:rsidRDefault="004C2E60" w:rsidP="004C2E60">
      <w:pPr>
        <w:pStyle w:val="NoSpacing"/>
        <w:jc w:val="center"/>
        <w:rPr>
          <w:b/>
        </w:rPr>
      </w:pPr>
    </w:p>
    <w:p w:rsidR="00E35134" w:rsidRPr="00E35134" w:rsidRDefault="00E35134" w:rsidP="00E35134">
      <w:r w:rsidRPr="00E35134">
        <w:t>Meeting opened at 9:10 a.m.</w:t>
      </w:r>
    </w:p>
    <w:p w:rsidR="00E35134" w:rsidRDefault="00E35134" w:rsidP="00E35134">
      <w:proofErr w:type="gramStart"/>
      <w:r>
        <w:t>Meeting run</w:t>
      </w:r>
      <w:proofErr w:type="gramEnd"/>
      <w:r>
        <w:t xml:space="preserve"> by Chair Russ Martin and Chair Stephen Wintle of the Technical Codes and Standards Board. </w:t>
      </w:r>
    </w:p>
    <w:p w:rsidR="00E35134" w:rsidRDefault="00E35134" w:rsidP="00E35134">
      <w:r w:rsidRPr="00E35134">
        <w:rPr>
          <w:b/>
        </w:rPr>
        <w:t>TAG Members present</w:t>
      </w:r>
      <w:r>
        <w:t xml:space="preserve">:  Kevin Rose, </w:t>
      </w:r>
      <w:proofErr w:type="spellStart"/>
      <w:r>
        <w:t>Neep</w:t>
      </w:r>
      <w:proofErr w:type="spellEnd"/>
      <w:r>
        <w:t xml:space="preserve">; Bob Ward, insulation contractor; Michael Ware, Hammond Lumber; Don </w:t>
      </w:r>
      <w:proofErr w:type="spellStart"/>
      <w:r>
        <w:t>McGilvery</w:t>
      </w:r>
      <w:proofErr w:type="spellEnd"/>
      <w:r>
        <w:t>, Maine State Housing; Rick Karg of Karg Associates; Ashley Richards, Home Builders and Remodelers; Carl Chretien, independent contractor and Mark Burnett, New England Foam Insulation.</w:t>
      </w:r>
    </w:p>
    <w:p w:rsidR="00D84DF1" w:rsidRDefault="00E35134" w:rsidP="00E35134">
      <w:r>
        <w:t>Tag member Rick Karg spoke to the TAG about ASHRAE 62.2 and residential ventilation. He advised that the 2016 that’s forthcoming</w:t>
      </w:r>
      <w:r w:rsidR="00DA45C5">
        <w:t xml:space="preserve"> has a lot of major changes in the scope of it. There are major changes between the 2007 (currently adopted) and the 2013 for existing buildings. Major difference is that the 2013 has infiltration credits for new construction, the 2007 does not. The Blower door test is required for infiltration credit. For small multi-family units, the ventilation requirement is quite different in the 2013. A multi-family does not get infiltration credit whether new or existing. The “formula” has changed and the percentages increased. Rick passed out some handouts ASHRAE 62.2-2013 Ventilation Codes, IRC – 2012 and 2015 ventilation codes comparisons and the IECC 2015.  </w:t>
      </w:r>
    </w:p>
    <w:p w:rsidR="00E35134" w:rsidRDefault="00DA45C5" w:rsidP="00E35134">
      <w:r>
        <w:t xml:space="preserve">62.2 </w:t>
      </w:r>
      <w:proofErr w:type="gramStart"/>
      <w:r>
        <w:t>is</w:t>
      </w:r>
      <w:proofErr w:type="gramEnd"/>
      <w:r>
        <w:t xml:space="preserve"> higher air flow amounts than the 2015 IRC. </w:t>
      </w:r>
      <w:r w:rsidR="009F4037">
        <w:t>The 2009 IRC does not require whole house ventilation. The 2</w:t>
      </w:r>
      <w:r w:rsidR="0085256B">
        <w:t xml:space="preserve">015 </w:t>
      </w:r>
      <w:proofErr w:type="gramStart"/>
      <w:r w:rsidR="0085256B">
        <w:t>IECC</w:t>
      </w:r>
      <w:r w:rsidR="009F4037">
        <w:t xml:space="preserve">  R403.6</w:t>
      </w:r>
      <w:proofErr w:type="gramEnd"/>
      <w:r w:rsidR="009F4037">
        <w:t xml:space="preserve"> does require it (also see Mechanical Ventilation, Section M1507 in the 2015 IRC</w:t>
      </w:r>
      <w:r w:rsidR="00D84DF1">
        <w:t xml:space="preserve"> that</w:t>
      </w:r>
      <w:r w:rsidR="009F4037">
        <w:t xml:space="preserve"> gives airflow rate requirements). These air flow requirements are lower than ASHRAE 62.2-2013. </w:t>
      </w:r>
      <w:r w:rsidR="00D84DF1">
        <w:t xml:space="preserve">It may operate intermittently, if it runs at least once every four hours. </w:t>
      </w:r>
      <w:r w:rsidR="0085256B">
        <w:t xml:space="preserve">The 2015 IECC contains also the mechanical ventilation fan efficiency table in Section R403.6.1. </w:t>
      </w:r>
    </w:p>
    <w:p w:rsidR="0099761F" w:rsidRDefault="0099761F" w:rsidP="00E35134">
      <w:r w:rsidRPr="0099761F">
        <w:rPr>
          <w:b/>
        </w:rPr>
        <w:t>Recommendation by TAG members</w:t>
      </w:r>
      <w:r>
        <w:t xml:space="preserve">:  Discussion completed on 62.2. Some pros and some cons, but no feelings one way or the other.  </w:t>
      </w:r>
    </w:p>
    <w:p w:rsidR="0099761F" w:rsidRPr="0099761F" w:rsidRDefault="0099761F" w:rsidP="0099761F">
      <w:pPr>
        <w:jc w:val="center"/>
        <w:rPr>
          <w:b/>
        </w:rPr>
      </w:pPr>
      <w:r w:rsidRPr="0099761F">
        <w:rPr>
          <w:b/>
        </w:rPr>
        <w:t xml:space="preserve">RESIDENTIAL ENERGY DISCUSSION </w:t>
      </w:r>
    </w:p>
    <w:p w:rsidR="004C2E60" w:rsidRPr="004C2E60" w:rsidRDefault="0099761F" w:rsidP="004C2E60">
      <w:pPr>
        <w:pStyle w:val="NoSpacing"/>
        <w:jc w:val="center"/>
        <w:rPr>
          <w:b/>
        </w:rPr>
      </w:pPr>
      <w:r w:rsidRPr="004C2E60">
        <w:rPr>
          <w:b/>
        </w:rPr>
        <w:t>2015 IECC</w:t>
      </w:r>
    </w:p>
    <w:p w:rsidR="005A3BBE" w:rsidRDefault="0099761F" w:rsidP="004C2E60">
      <w:pPr>
        <w:pStyle w:val="NoSpacing"/>
        <w:jc w:val="center"/>
        <w:rPr>
          <w:b/>
        </w:rPr>
      </w:pPr>
      <w:r w:rsidRPr="004C2E60">
        <w:rPr>
          <w:b/>
        </w:rPr>
        <w:t>11:00 a.m.</w:t>
      </w:r>
    </w:p>
    <w:p w:rsidR="004C2E60" w:rsidRDefault="004C2E60" w:rsidP="004C2E60">
      <w:pPr>
        <w:pStyle w:val="NoSpacing"/>
        <w:jc w:val="center"/>
      </w:pPr>
    </w:p>
    <w:p w:rsidR="00E42670" w:rsidRPr="00E42670" w:rsidRDefault="00E42670" w:rsidP="00E42670">
      <w:r>
        <w:rPr>
          <w:b/>
        </w:rPr>
        <w:t xml:space="preserve">TAG members present:  </w:t>
      </w:r>
      <w:r w:rsidRPr="00E42670">
        <w:t>same as listed above for 9:00 a.m. meeting</w:t>
      </w:r>
    </w:p>
    <w:p w:rsidR="0099761F" w:rsidRDefault="005A3BBE" w:rsidP="005A3BBE">
      <w:r>
        <w:t xml:space="preserve">The 2012 IECC has more changes in it than the 2015. Bill Nash, from ICC, had provided to the MUBEC Board documents showing the comparisons between the 2012 and 2015. </w:t>
      </w:r>
      <w:proofErr w:type="gramStart"/>
      <w:r>
        <w:t>Requested that Kathy send these to the Energy TAG members.</w:t>
      </w:r>
      <w:proofErr w:type="gramEnd"/>
      <w:r>
        <w:t xml:space="preserve"> Chapter 4 is new in the 2012 on installation and testing i.e. 402.2.3, 402.4.1.1 and 402.4.1.2.  Ashley Richards, HBRAME, advised that he would offer training statewide on any of these subjects and can get sponsors to do so. </w:t>
      </w:r>
      <w:r w:rsidR="0099761F" w:rsidRPr="0099761F">
        <w:rPr>
          <w:b/>
        </w:rPr>
        <w:t xml:space="preserve"> </w:t>
      </w:r>
      <w:r w:rsidRPr="00E42670">
        <w:t xml:space="preserve">403.4.2 </w:t>
      </w:r>
      <w:proofErr w:type="gramStart"/>
      <w:r w:rsidRPr="00E42670">
        <w:t>hot</w:t>
      </w:r>
      <w:proofErr w:type="gramEnd"/>
      <w:r w:rsidRPr="00E42670">
        <w:t xml:space="preserve"> water pipe insulation minimum of R-3. </w:t>
      </w:r>
      <w:r w:rsidR="00E42670">
        <w:t>Was this taken out of the 2015? Possibly…..have to check.</w:t>
      </w:r>
    </w:p>
    <w:p w:rsidR="004C2E60" w:rsidRDefault="004C2E60" w:rsidP="004C2E60">
      <w:pPr>
        <w:pStyle w:val="NoSpacing"/>
        <w:jc w:val="center"/>
        <w:rPr>
          <w:b/>
        </w:rPr>
      </w:pPr>
      <w:r>
        <w:rPr>
          <w:b/>
        </w:rPr>
        <w:lastRenderedPageBreak/>
        <w:t>-</w:t>
      </w:r>
      <w:bookmarkStart w:id="0" w:name="_GoBack"/>
      <w:bookmarkEnd w:id="0"/>
      <w:r>
        <w:rPr>
          <w:b/>
        </w:rPr>
        <w:t>2-</w:t>
      </w:r>
    </w:p>
    <w:p w:rsidR="004C2E60" w:rsidRDefault="004C2E60" w:rsidP="004C2E60">
      <w:pPr>
        <w:pStyle w:val="NoSpacing"/>
        <w:jc w:val="center"/>
        <w:rPr>
          <w:b/>
        </w:rPr>
      </w:pPr>
    </w:p>
    <w:p w:rsidR="00E42670" w:rsidRDefault="00E42670" w:rsidP="00E42670">
      <w:pPr>
        <w:pStyle w:val="NoSpacing"/>
      </w:pPr>
      <w:r w:rsidRPr="00E42670">
        <w:rPr>
          <w:b/>
        </w:rPr>
        <w:t>Motion</w:t>
      </w:r>
      <w:r>
        <w:t xml:space="preserve">: made by Bob Ward to stay with the insulation requirements of the 2006 IECC which is R-10/13 for foundation insulation instead of adopting/changing it to the 2015. </w:t>
      </w:r>
    </w:p>
    <w:p w:rsidR="00E42670" w:rsidRDefault="00E42670" w:rsidP="00E42670">
      <w:pPr>
        <w:pStyle w:val="NoSpacing"/>
      </w:pPr>
      <w:r w:rsidRPr="00E42670">
        <w:rPr>
          <w:b/>
        </w:rPr>
        <w:t>Seconded</w:t>
      </w:r>
      <w:r>
        <w:t>: by Ashley Richards.</w:t>
      </w:r>
    </w:p>
    <w:p w:rsidR="00E42670" w:rsidRDefault="00E42670" w:rsidP="00E42670">
      <w:pPr>
        <w:pStyle w:val="NoSpacing"/>
      </w:pPr>
      <w:r w:rsidRPr="00E42670">
        <w:rPr>
          <w:b/>
        </w:rPr>
        <w:t>Vote</w:t>
      </w:r>
      <w:r>
        <w:t>: 5 yes 3 no</w:t>
      </w:r>
    </w:p>
    <w:p w:rsidR="00E42670" w:rsidRDefault="00E42670" w:rsidP="00E42670">
      <w:pPr>
        <w:pStyle w:val="NoSpacing"/>
      </w:pPr>
    </w:p>
    <w:p w:rsidR="00E42670" w:rsidRDefault="00E42670" w:rsidP="00E42670">
      <w:pPr>
        <w:pStyle w:val="NoSpacing"/>
      </w:pPr>
      <w:r w:rsidRPr="00E42670">
        <w:rPr>
          <w:b/>
        </w:rPr>
        <w:t>Recommendation</w:t>
      </w:r>
      <w:r>
        <w:t xml:space="preserve">: </w:t>
      </w:r>
      <w:proofErr w:type="spellStart"/>
      <w:r>
        <w:t>Rescheck</w:t>
      </w:r>
      <w:proofErr w:type="spellEnd"/>
      <w:r>
        <w:t xml:space="preserve"> should also be integrated into any training that’s done. See if it is in the 2015 IECC. </w:t>
      </w:r>
    </w:p>
    <w:p w:rsidR="00E42670" w:rsidRDefault="00E42670" w:rsidP="00E42670">
      <w:pPr>
        <w:pStyle w:val="NoSpacing"/>
      </w:pPr>
    </w:p>
    <w:p w:rsidR="00E42670" w:rsidRDefault="00E42670" w:rsidP="00E42670">
      <w:pPr>
        <w:pStyle w:val="NoSpacing"/>
      </w:pPr>
      <w:proofErr w:type="gramStart"/>
      <w:r>
        <w:t>Adjourned at 12:20 p.m.</w:t>
      </w:r>
      <w:proofErr w:type="gramEnd"/>
    </w:p>
    <w:p w:rsidR="00E42670" w:rsidRDefault="00E42670" w:rsidP="00E42670">
      <w:pPr>
        <w:pStyle w:val="NoSpacing"/>
      </w:pPr>
    </w:p>
    <w:p w:rsidR="00E42670" w:rsidRDefault="00E42670" w:rsidP="00E42670">
      <w:pPr>
        <w:pStyle w:val="NoSpacing"/>
      </w:pPr>
      <w:r>
        <w:t>LUNCH BREAK</w:t>
      </w:r>
    </w:p>
    <w:p w:rsidR="00E42670" w:rsidRDefault="00E42670" w:rsidP="00E42670">
      <w:pPr>
        <w:pStyle w:val="NoSpacing"/>
      </w:pPr>
    </w:p>
    <w:p w:rsidR="00E42670" w:rsidRPr="00E42670" w:rsidRDefault="00E42670" w:rsidP="00E42670">
      <w:pPr>
        <w:pStyle w:val="NoSpacing"/>
        <w:jc w:val="center"/>
        <w:rPr>
          <w:b/>
        </w:rPr>
      </w:pPr>
      <w:r w:rsidRPr="00E42670">
        <w:rPr>
          <w:b/>
        </w:rPr>
        <w:t>COMMERCIAL ENERGY DISCUSSION</w:t>
      </w:r>
    </w:p>
    <w:p w:rsidR="00E42670" w:rsidRDefault="00E42670" w:rsidP="00E42670">
      <w:pPr>
        <w:pStyle w:val="NoSpacing"/>
        <w:jc w:val="center"/>
        <w:rPr>
          <w:b/>
        </w:rPr>
      </w:pPr>
      <w:r w:rsidRPr="00E42670">
        <w:rPr>
          <w:b/>
        </w:rPr>
        <w:t>IECC 2015/ASHRAE 90.1-2013</w:t>
      </w:r>
    </w:p>
    <w:p w:rsidR="00E42670" w:rsidRDefault="00E42670" w:rsidP="00E42670">
      <w:pPr>
        <w:pStyle w:val="NoSpacing"/>
        <w:jc w:val="center"/>
        <w:rPr>
          <w:b/>
        </w:rPr>
      </w:pPr>
      <w:r>
        <w:rPr>
          <w:b/>
        </w:rPr>
        <w:t>1:00 p.m.</w:t>
      </w:r>
    </w:p>
    <w:p w:rsidR="00E42670" w:rsidRDefault="00E42670" w:rsidP="00E42670">
      <w:pPr>
        <w:pStyle w:val="NoSpacing"/>
        <w:jc w:val="center"/>
        <w:rPr>
          <w:b/>
        </w:rPr>
      </w:pPr>
    </w:p>
    <w:p w:rsidR="00E42670" w:rsidRPr="00E42670" w:rsidRDefault="00E42670" w:rsidP="00E42670">
      <w:pPr>
        <w:pStyle w:val="NoSpacing"/>
      </w:pPr>
      <w:r w:rsidRPr="00E42670">
        <w:rPr>
          <w:b/>
        </w:rPr>
        <w:t>TAG members present</w:t>
      </w:r>
      <w:r w:rsidRPr="00E42670">
        <w:t xml:space="preserve">:  Carl Chretien, contractor; Kevin Rose, NEEP; Don </w:t>
      </w:r>
      <w:proofErr w:type="spellStart"/>
      <w:r w:rsidRPr="00E42670">
        <w:t>McGilvery</w:t>
      </w:r>
      <w:proofErr w:type="spellEnd"/>
      <w:r w:rsidRPr="00E42670">
        <w:t xml:space="preserve">, Maine State Housing; </w:t>
      </w:r>
      <w:r w:rsidR="002E46AB">
        <w:t xml:space="preserve">and board members </w:t>
      </w:r>
      <w:r w:rsidRPr="00E42670">
        <w:t xml:space="preserve">Russ Martin and Steve </w:t>
      </w:r>
      <w:r w:rsidR="002E46AB">
        <w:t>Wintle</w:t>
      </w:r>
      <w:r w:rsidRPr="00E42670">
        <w:t>.</w:t>
      </w:r>
    </w:p>
    <w:p w:rsidR="00E42670" w:rsidRDefault="00E42670" w:rsidP="00E42670">
      <w:pPr>
        <w:pStyle w:val="NoSpacing"/>
      </w:pPr>
    </w:p>
    <w:p w:rsidR="00E42670" w:rsidRDefault="00E42670" w:rsidP="00E42670">
      <w:pPr>
        <w:pStyle w:val="NoSpacing"/>
      </w:pPr>
      <w:r>
        <w:t xml:space="preserve">Many architects use the IBC over ASHRAE </w:t>
      </w:r>
      <w:proofErr w:type="gramStart"/>
      <w:r>
        <w:t>90.1  The</w:t>
      </w:r>
      <w:proofErr w:type="gramEnd"/>
      <w:r>
        <w:t xml:space="preserve"> Progressive codes strive to make more of an increase in energy efficiency as new standards are adopted. </w:t>
      </w:r>
    </w:p>
    <w:p w:rsidR="00E42670" w:rsidRDefault="00E42670" w:rsidP="00E42670">
      <w:pPr>
        <w:pStyle w:val="NoSpacing"/>
      </w:pPr>
    </w:p>
    <w:p w:rsidR="00E42670" w:rsidRDefault="00E42670" w:rsidP="00E42670">
      <w:pPr>
        <w:pStyle w:val="NoSpacing"/>
      </w:pPr>
      <w:r>
        <w:t xml:space="preserve">2015 IECC conforms well </w:t>
      </w:r>
      <w:proofErr w:type="gramStart"/>
      <w:r>
        <w:t>with</w:t>
      </w:r>
      <w:proofErr w:type="gramEnd"/>
      <w:r>
        <w:t xml:space="preserve"> ASHRAE 2013. The 2015 IECC was reviewed – </w:t>
      </w:r>
      <w:proofErr w:type="gramStart"/>
      <w:r>
        <w:t>it’s</w:t>
      </w:r>
      <w:proofErr w:type="gramEnd"/>
      <w:r>
        <w:t xml:space="preserve"> intention is to significantly</w:t>
      </w:r>
      <w:r w:rsidR="004C2E60">
        <w:t xml:space="preserve"> increase building efficiency. (</w:t>
      </w:r>
      <w:proofErr w:type="gramStart"/>
      <w:r>
        <w:t>a</w:t>
      </w:r>
      <w:proofErr w:type="gramEnd"/>
      <w:r>
        <w:t xml:space="preserve"> 2015 Supplemental to ASHRAE 62.1-2013 is free with a purchase of 62.2)</w:t>
      </w:r>
    </w:p>
    <w:p w:rsidR="00E42670" w:rsidRDefault="00E42670" w:rsidP="00E42670">
      <w:pPr>
        <w:pStyle w:val="NoSpacing"/>
      </w:pPr>
    </w:p>
    <w:p w:rsidR="00E42670" w:rsidRDefault="00E42670" w:rsidP="00E42670">
      <w:pPr>
        <w:pStyle w:val="NoSpacing"/>
      </w:pPr>
      <w:r w:rsidRPr="00E42670">
        <w:rPr>
          <w:b/>
        </w:rPr>
        <w:t>Results</w:t>
      </w:r>
      <w:r>
        <w:t xml:space="preserve">:  the 2015 IECC was reviewed, the intention of which is to significantly increase building efficiency. </w:t>
      </w:r>
    </w:p>
    <w:p w:rsidR="002E46AB" w:rsidRDefault="002E46AB" w:rsidP="00E42670">
      <w:pPr>
        <w:pStyle w:val="NoSpacing"/>
      </w:pPr>
    </w:p>
    <w:p w:rsidR="002E46AB" w:rsidRPr="002E46AB" w:rsidRDefault="002E46AB" w:rsidP="002E46AB">
      <w:pPr>
        <w:pStyle w:val="NoSpacing"/>
        <w:jc w:val="center"/>
        <w:rPr>
          <w:b/>
        </w:rPr>
      </w:pPr>
      <w:r w:rsidRPr="002E46AB">
        <w:rPr>
          <w:b/>
        </w:rPr>
        <w:t>COMMERCIAL VENTILATION DISCUSSION</w:t>
      </w:r>
    </w:p>
    <w:p w:rsidR="002E46AB" w:rsidRDefault="002E46AB" w:rsidP="002E46AB">
      <w:pPr>
        <w:pStyle w:val="NoSpacing"/>
        <w:jc w:val="center"/>
        <w:rPr>
          <w:b/>
        </w:rPr>
      </w:pPr>
      <w:r w:rsidRPr="002E46AB">
        <w:rPr>
          <w:b/>
        </w:rPr>
        <w:t>ASHRAE 62.1-2013</w:t>
      </w:r>
    </w:p>
    <w:p w:rsidR="002E46AB" w:rsidRDefault="002E46AB" w:rsidP="002E46AB">
      <w:pPr>
        <w:pStyle w:val="NoSpacing"/>
        <w:jc w:val="center"/>
        <w:rPr>
          <w:b/>
        </w:rPr>
      </w:pPr>
      <w:r>
        <w:rPr>
          <w:b/>
        </w:rPr>
        <w:t>2:10 p.m.</w:t>
      </w:r>
    </w:p>
    <w:p w:rsidR="002E46AB" w:rsidRDefault="002E46AB" w:rsidP="002E46AB">
      <w:pPr>
        <w:pStyle w:val="NoSpacing"/>
        <w:jc w:val="center"/>
        <w:rPr>
          <w:b/>
        </w:rPr>
      </w:pPr>
    </w:p>
    <w:p w:rsidR="002E46AB" w:rsidRDefault="002E46AB" w:rsidP="002E46AB">
      <w:pPr>
        <w:pStyle w:val="NoSpacing"/>
      </w:pPr>
      <w:r>
        <w:rPr>
          <w:b/>
        </w:rPr>
        <w:t xml:space="preserve">TAG members present: </w:t>
      </w:r>
      <w:r>
        <w:t xml:space="preserve">Carl Chretien, Kevin Rose, Don </w:t>
      </w:r>
      <w:proofErr w:type="spellStart"/>
      <w:r>
        <w:t>McGilvery</w:t>
      </w:r>
      <w:proofErr w:type="spellEnd"/>
      <w:r>
        <w:t xml:space="preserve">, board members Russ Martin and Steve Wintle. </w:t>
      </w:r>
    </w:p>
    <w:p w:rsidR="002E46AB" w:rsidRDefault="002E46AB" w:rsidP="002E46AB">
      <w:pPr>
        <w:pStyle w:val="NoSpacing"/>
      </w:pPr>
    </w:p>
    <w:p w:rsidR="002E46AB" w:rsidRDefault="002E46AB" w:rsidP="002E46AB">
      <w:pPr>
        <w:pStyle w:val="NoSpacing"/>
      </w:pPr>
      <w:r>
        <w:t xml:space="preserve">ASHRAE 62.1 – 2013 removes inconsistencies and makes clarifications. Look for a summary of </w:t>
      </w:r>
      <w:proofErr w:type="gramStart"/>
      <w:r>
        <w:t>the  62.1</w:t>
      </w:r>
      <w:proofErr w:type="gramEnd"/>
      <w:r>
        <w:t>- 2013 on ASHRAE’S website.</w:t>
      </w:r>
    </w:p>
    <w:p w:rsidR="002E46AB" w:rsidRDefault="002E46AB" w:rsidP="002E46AB">
      <w:pPr>
        <w:pStyle w:val="NoSpacing"/>
      </w:pPr>
      <w:r>
        <w:t xml:space="preserve"> </w:t>
      </w:r>
    </w:p>
    <w:p w:rsidR="002E46AB" w:rsidRDefault="002E46AB" w:rsidP="002E46AB">
      <w:pPr>
        <w:pStyle w:val="NoSpacing"/>
      </w:pPr>
      <w:r>
        <w:t xml:space="preserve">The 2010 version, from the 2007 version removed 6.2.9 (ventilation in smoking areas) and it’s not added back in the 2015 either. 62.1- 2013 also deletes healthcare facilities ventilation requirements i.e. nursing homes, assisting living etc. and goes with ASHRAE 170. Should see if that can be directly referenced. </w:t>
      </w:r>
    </w:p>
    <w:p w:rsidR="002E46AB" w:rsidRDefault="002E46AB" w:rsidP="002E46AB">
      <w:pPr>
        <w:pStyle w:val="NoSpacing"/>
      </w:pPr>
    </w:p>
    <w:p w:rsidR="002E46AB" w:rsidRDefault="002E46AB" w:rsidP="002E46AB">
      <w:pPr>
        <w:pStyle w:val="NoSpacing"/>
      </w:pPr>
      <w:r w:rsidRPr="002E46AB">
        <w:rPr>
          <w:b/>
        </w:rPr>
        <w:t>Recommendation</w:t>
      </w:r>
      <w:r>
        <w:t xml:space="preserve">: Don </w:t>
      </w:r>
      <w:proofErr w:type="spellStart"/>
      <w:r>
        <w:t>McGilvery</w:t>
      </w:r>
      <w:proofErr w:type="spellEnd"/>
      <w:r>
        <w:t xml:space="preserve"> motioned that it should be discussed to have ASHRAE 170 included in the standards to cover healthcare facilities ventilation. </w:t>
      </w:r>
    </w:p>
    <w:p w:rsidR="002E46AB" w:rsidRDefault="002E46AB" w:rsidP="002E46AB">
      <w:pPr>
        <w:pStyle w:val="NoSpacing"/>
      </w:pPr>
      <w:r w:rsidRPr="002E46AB">
        <w:rPr>
          <w:b/>
        </w:rPr>
        <w:t>Seconded</w:t>
      </w:r>
      <w:r>
        <w:t>: by Kevin Rose</w:t>
      </w:r>
    </w:p>
    <w:p w:rsidR="002E46AB" w:rsidRPr="002E46AB" w:rsidRDefault="002E46AB" w:rsidP="002E46AB">
      <w:pPr>
        <w:pStyle w:val="NoSpacing"/>
        <w:rPr>
          <w:b/>
        </w:rPr>
      </w:pPr>
      <w:proofErr w:type="gramStart"/>
      <w:r w:rsidRPr="002E46AB">
        <w:rPr>
          <w:b/>
        </w:rPr>
        <w:t>Unanimous vote.</w:t>
      </w:r>
      <w:proofErr w:type="gramEnd"/>
      <w:r w:rsidRPr="002E46AB">
        <w:rPr>
          <w:b/>
        </w:rPr>
        <w:t xml:space="preserve"> </w:t>
      </w:r>
    </w:p>
    <w:p w:rsidR="002E46AB" w:rsidRDefault="002E46AB" w:rsidP="002E46AB">
      <w:pPr>
        <w:pStyle w:val="NoSpacing"/>
      </w:pPr>
    </w:p>
    <w:p w:rsidR="00E42670" w:rsidRDefault="004C2E60" w:rsidP="00E42670">
      <w:pPr>
        <w:pStyle w:val="NoSpacing"/>
      </w:pPr>
      <w:r>
        <w:t>Meeting adjourned at 2:40 p.m.</w:t>
      </w:r>
    </w:p>
    <w:sectPr w:rsidR="00E42670" w:rsidSect="002E46AB">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34"/>
    <w:rsid w:val="001A3939"/>
    <w:rsid w:val="002E46AB"/>
    <w:rsid w:val="004C2E60"/>
    <w:rsid w:val="005A3BBE"/>
    <w:rsid w:val="0085256B"/>
    <w:rsid w:val="0099761F"/>
    <w:rsid w:val="009F4037"/>
    <w:rsid w:val="00D84DF1"/>
    <w:rsid w:val="00DA45C5"/>
    <w:rsid w:val="00E35134"/>
    <w:rsid w:val="00E42670"/>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1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3</cp:revision>
  <dcterms:created xsi:type="dcterms:W3CDTF">2015-09-15T19:19:00Z</dcterms:created>
  <dcterms:modified xsi:type="dcterms:W3CDTF">2015-09-16T17:45:00Z</dcterms:modified>
</cp:coreProperties>
</file>