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F027A8B" w:rsidR="00ED0523" w:rsidRPr="00E75766" w:rsidRDefault="00ED0523" w:rsidP="00ED0523">
      <w:pPr>
        <w:pStyle w:val="DefaultText"/>
        <w:widowControl/>
        <w:jc w:val="center"/>
        <w:rPr>
          <w:rStyle w:val="InitialStyle"/>
          <w:rFonts w:ascii="Arial" w:hAnsi="Arial" w:cs="Arial"/>
          <w:b/>
          <w:bCs/>
          <w:sz w:val="32"/>
          <w:szCs w:val="32"/>
        </w:rPr>
      </w:pPr>
      <w:r w:rsidRPr="00E75766">
        <w:rPr>
          <w:rStyle w:val="InitialStyle"/>
          <w:rFonts w:ascii="Arial" w:hAnsi="Arial" w:cs="Arial"/>
          <w:b/>
          <w:bCs/>
          <w:sz w:val="32"/>
          <w:szCs w:val="32"/>
        </w:rPr>
        <w:t>STATE OF MAINE</w:t>
      </w:r>
    </w:p>
    <w:p w14:paraId="2B8B1A1A" w14:textId="6F8F1245" w:rsidR="00ED0523" w:rsidRPr="00E75766" w:rsidRDefault="00ED0523" w:rsidP="00ED0523">
      <w:pPr>
        <w:pStyle w:val="DefaultText"/>
        <w:widowControl/>
        <w:jc w:val="center"/>
        <w:rPr>
          <w:rStyle w:val="InitialStyle"/>
          <w:rFonts w:ascii="Arial" w:hAnsi="Arial" w:cs="Arial"/>
          <w:b/>
          <w:bCs/>
          <w:sz w:val="32"/>
          <w:szCs w:val="32"/>
        </w:rPr>
      </w:pPr>
      <w:r w:rsidRPr="00E75766">
        <w:rPr>
          <w:rStyle w:val="InitialStyle"/>
          <w:rFonts w:ascii="Arial" w:hAnsi="Arial" w:cs="Arial"/>
          <w:b/>
          <w:bCs/>
          <w:sz w:val="32"/>
          <w:szCs w:val="32"/>
        </w:rPr>
        <w:t xml:space="preserve">Department of </w:t>
      </w:r>
      <w:r w:rsidR="00E75766" w:rsidRPr="00E75766">
        <w:rPr>
          <w:rFonts w:ascii="Arial" w:hAnsi="Arial" w:cs="Arial"/>
          <w:b/>
          <w:bCs/>
          <w:sz w:val="32"/>
          <w:szCs w:val="32"/>
        </w:rPr>
        <w:t>Administrative and Financial Services</w:t>
      </w:r>
    </w:p>
    <w:p w14:paraId="12751258" w14:textId="0520294D" w:rsidR="00ED0523" w:rsidRPr="00E75766" w:rsidRDefault="00E75766" w:rsidP="00ED0523">
      <w:pPr>
        <w:pStyle w:val="DefaultText"/>
        <w:widowControl/>
        <w:jc w:val="center"/>
        <w:rPr>
          <w:rStyle w:val="InitialStyle"/>
          <w:rFonts w:ascii="Arial" w:hAnsi="Arial" w:cs="Arial"/>
          <w:bCs/>
          <w:i/>
          <w:sz w:val="28"/>
          <w:szCs w:val="28"/>
        </w:rPr>
      </w:pPr>
      <w:r w:rsidRPr="00E75766">
        <w:rPr>
          <w:rStyle w:val="InitialStyle"/>
          <w:rFonts w:ascii="Arial" w:hAnsi="Arial" w:cs="Arial"/>
          <w:bCs/>
          <w:i/>
          <w:sz w:val="28"/>
          <w:szCs w:val="28"/>
        </w:rPr>
        <w:t>Office of State Procurement Services</w:t>
      </w:r>
    </w:p>
    <w:p w14:paraId="304D649B" w14:textId="08E4C420" w:rsidR="00D4262A" w:rsidRPr="00C97934" w:rsidRDefault="00D4262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364515F4"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Pr="00B77813">
        <w:rPr>
          <w:rStyle w:val="InitialStyle"/>
          <w:rFonts w:ascii="Arial" w:hAnsi="Arial" w:cs="Arial"/>
          <w:b/>
          <w:bCs/>
          <w:sz w:val="32"/>
          <w:szCs w:val="32"/>
        </w:rPr>
        <w:t xml:space="preserve"># </w:t>
      </w:r>
      <w:r w:rsidR="00B77813" w:rsidRPr="00B77813">
        <w:rPr>
          <w:rFonts w:ascii="Arial" w:hAnsi="Arial" w:cs="Arial"/>
          <w:b/>
          <w:bCs/>
          <w:sz w:val="32"/>
          <w:szCs w:val="32"/>
        </w:rPr>
        <w:t>202507096</w:t>
      </w:r>
    </w:p>
    <w:p w14:paraId="67C8E853" w14:textId="77777777" w:rsidR="00ED0523" w:rsidRPr="00BE7FCB" w:rsidRDefault="00ED0523" w:rsidP="00BE7FCB">
      <w:pPr>
        <w:pStyle w:val="DefaultText"/>
        <w:widowControl/>
        <w:jc w:val="center"/>
        <w:rPr>
          <w:rStyle w:val="InitialStyle"/>
          <w:rFonts w:ascii="Arial" w:hAnsi="Arial" w:cs="Arial"/>
          <w:b/>
        </w:rPr>
      </w:pPr>
    </w:p>
    <w:p w14:paraId="50268BB7" w14:textId="0954C418" w:rsidR="00ED0523" w:rsidRPr="00B77813" w:rsidRDefault="00BE7FCB" w:rsidP="00BE7FCB">
      <w:pPr>
        <w:pStyle w:val="DefaultText"/>
        <w:widowControl/>
        <w:ind w:right="-36"/>
        <w:jc w:val="center"/>
        <w:rPr>
          <w:rFonts w:ascii="Arial" w:hAnsi="Arial" w:cs="Arial"/>
          <w:b/>
          <w:bCs/>
          <w:sz w:val="32"/>
          <w:szCs w:val="32"/>
          <w:u w:val="single"/>
        </w:rPr>
      </w:pPr>
      <w:r w:rsidRPr="00B77813">
        <w:rPr>
          <w:rFonts w:ascii="Arial" w:hAnsi="Arial" w:cs="Arial"/>
          <w:b/>
          <w:bCs/>
          <w:sz w:val="32"/>
          <w:szCs w:val="32"/>
          <w:u w:val="single"/>
        </w:rPr>
        <w:t>Temporary Employment Service</w:t>
      </w:r>
    </w:p>
    <w:p w14:paraId="3073C499" w14:textId="77777777" w:rsidR="00BE7FCB" w:rsidRPr="00BE7FCB" w:rsidRDefault="00BE7FCB" w:rsidP="00BE7FCB">
      <w:pPr>
        <w:pStyle w:val="DefaultText"/>
        <w:widowControl/>
        <w:ind w:right="-36"/>
        <w:jc w:val="center"/>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3D1CD96C" w:rsidR="0025219A" w:rsidRPr="00081137" w:rsidRDefault="00BE7FCB" w:rsidP="00ED0523">
            <w:pPr>
              <w:widowControl/>
              <w:autoSpaceDE/>
              <w:rPr>
                <w:rFonts w:ascii="Arial" w:eastAsia="Calibri" w:hAnsi="Arial" w:cs="Arial"/>
                <w:color w:val="000000" w:themeColor="text1"/>
                <w:sz w:val="24"/>
                <w:szCs w:val="24"/>
              </w:rPr>
            </w:pPr>
            <w:r w:rsidRPr="00081137">
              <w:rPr>
                <w:rFonts w:ascii="Arial" w:eastAsia="Calibri" w:hAnsi="Arial" w:cs="Arial"/>
                <w:color w:val="000000" w:themeColor="text1"/>
                <w:sz w:val="24"/>
                <w:szCs w:val="24"/>
              </w:rPr>
              <w:t>Nancy Tan</w:t>
            </w:r>
          </w:p>
          <w:p w14:paraId="300D1A4B" w14:textId="6E8F7715" w:rsidR="0025219A" w:rsidRPr="00081137" w:rsidRDefault="0025219A" w:rsidP="00ED0523">
            <w:pPr>
              <w:widowControl/>
              <w:autoSpaceDE/>
              <w:rPr>
                <w:rFonts w:ascii="Arial" w:eastAsia="Calibri" w:hAnsi="Arial" w:cs="Arial"/>
                <w:color w:val="000000" w:themeColor="text1"/>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455DBB0F" w:rsidR="0025219A" w:rsidRPr="00081137" w:rsidRDefault="00BE7FCB" w:rsidP="00ED0523">
            <w:pPr>
              <w:widowControl/>
              <w:autoSpaceDE/>
              <w:rPr>
                <w:rFonts w:ascii="Arial" w:eastAsia="Calibri" w:hAnsi="Arial" w:cs="Arial"/>
                <w:i/>
                <w:color w:val="000000" w:themeColor="text1"/>
                <w:sz w:val="24"/>
                <w:szCs w:val="24"/>
              </w:rPr>
            </w:pPr>
            <w:r w:rsidRPr="00081137">
              <w:rPr>
                <w:rFonts w:ascii="Arial" w:eastAsia="Calibri" w:hAnsi="Arial" w:cs="Arial"/>
                <w:color w:val="000000" w:themeColor="text1"/>
                <w:sz w:val="24"/>
                <w:szCs w:val="24"/>
              </w:rPr>
              <w:t>Acting Deputy CPO</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217EF9EE" w:rsidR="0025219A" w:rsidRPr="00081137" w:rsidRDefault="00F351C6" w:rsidP="00ED0523">
            <w:pPr>
              <w:widowControl/>
              <w:autoSpaceDE/>
              <w:rPr>
                <w:rFonts w:ascii="Arial" w:eastAsia="Calibri" w:hAnsi="Arial" w:cs="Arial"/>
                <w:i/>
                <w:color w:val="000000" w:themeColor="text1"/>
                <w:sz w:val="24"/>
                <w:szCs w:val="24"/>
              </w:rPr>
            </w:pPr>
            <w:hyperlink r:id="rId12" w:history="1">
              <w:r w:rsidRPr="00B84C0A">
                <w:rPr>
                  <w:rStyle w:val="Hyperlink"/>
                  <w:rFonts w:ascii="Arial" w:eastAsia="Calibri" w:hAnsi="Arial" w:cs="Arial"/>
                  <w:sz w:val="24"/>
                  <w:szCs w:val="24"/>
                </w:rPr>
                <w:t>Nancy.Tan@Maine.gov</w:t>
              </w:r>
            </w:hyperlink>
            <w:r>
              <w:rPr>
                <w:rFonts w:ascii="Arial" w:eastAsia="Calibri" w:hAnsi="Arial" w:cs="Arial"/>
                <w:color w:val="000000" w:themeColor="text1"/>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B58D3E0" w:rsidR="00E943D1" w:rsidRPr="00142E45" w:rsidRDefault="0088652F" w:rsidP="00AE73CF">
            <w:pPr>
              <w:widowControl/>
              <w:autoSpaceDE/>
              <w:rPr>
                <w:rFonts w:ascii="Arial" w:eastAsia="Calibri" w:hAnsi="Arial" w:cs="Arial"/>
                <w:sz w:val="24"/>
                <w:szCs w:val="24"/>
              </w:rPr>
            </w:pPr>
            <w:r w:rsidRPr="00142E45">
              <w:rPr>
                <w:rFonts w:ascii="Arial" w:eastAsia="Calibri" w:hAnsi="Arial" w:cs="Arial"/>
                <w:sz w:val="24"/>
                <w:szCs w:val="24"/>
              </w:rPr>
              <w:t>August</w:t>
            </w:r>
            <w:r w:rsidR="00701316" w:rsidRPr="00142E45">
              <w:rPr>
                <w:rFonts w:ascii="Arial" w:eastAsia="Calibri" w:hAnsi="Arial" w:cs="Arial"/>
                <w:sz w:val="24"/>
                <w:szCs w:val="24"/>
              </w:rPr>
              <w:t xml:space="preserve"> 18</w:t>
            </w:r>
            <w:r w:rsidR="00701316" w:rsidRPr="00142E45">
              <w:rPr>
                <w:rFonts w:ascii="Arial" w:eastAsia="Calibri" w:hAnsi="Arial" w:cs="Arial"/>
                <w:sz w:val="24"/>
                <w:szCs w:val="24"/>
                <w:vertAlign w:val="superscript"/>
              </w:rPr>
              <w:t>th</w:t>
            </w:r>
            <w:r w:rsidR="00701316" w:rsidRPr="00142E45">
              <w:rPr>
                <w:rFonts w:ascii="Arial" w:eastAsia="Calibri" w:hAnsi="Arial" w:cs="Arial"/>
                <w:sz w:val="24"/>
                <w:szCs w:val="24"/>
              </w:rPr>
              <w:t xml:space="preserve">, </w:t>
            </w:r>
            <w:proofErr w:type="gramStart"/>
            <w:r w:rsidR="00701316" w:rsidRPr="00142E45">
              <w:rPr>
                <w:rFonts w:ascii="Arial" w:eastAsia="Calibri" w:hAnsi="Arial" w:cs="Arial"/>
                <w:sz w:val="24"/>
                <w:szCs w:val="24"/>
              </w:rPr>
              <w:t>2025</w:t>
            </w:r>
            <w:proofErr w:type="gramEnd"/>
            <w:r w:rsidR="00E943D1" w:rsidRPr="00142E45">
              <w:rPr>
                <w:rFonts w:ascii="Arial" w:eastAsia="Calibri" w:hAnsi="Arial" w:cs="Arial"/>
                <w:sz w:val="24"/>
                <w:szCs w:val="24"/>
              </w:rPr>
              <w:t xml:space="preserve"> no later than 11:59 p.m., local time</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35802D73" w:rsidR="00E943D1" w:rsidRPr="00E943D1" w:rsidRDefault="00B41789" w:rsidP="00E943D1">
            <w:pPr>
              <w:widowControl/>
              <w:autoSpaceDE/>
              <w:rPr>
                <w:rFonts w:ascii="Arial" w:eastAsia="Calibri" w:hAnsi="Arial" w:cs="Arial"/>
                <w:sz w:val="24"/>
                <w:szCs w:val="24"/>
              </w:rPr>
            </w:pPr>
            <w:r>
              <w:rPr>
                <w:rFonts w:ascii="Arial" w:eastAsia="Calibri" w:hAnsi="Arial" w:cs="Arial"/>
                <w:sz w:val="24"/>
                <w:szCs w:val="24"/>
              </w:rPr>
              <w:t>September 10</w:t>
            </w:r>
            <w:r w:rsidRPr="00B41789">
              <w:rPr>
                <w:rFonts w:ascii="Arial" w:eastAsia="Calibri" w:hAnsi="Arial" w:cs="Arial"/>
                <w:sz w:val="24"/>
                <w:szCs w:val="24"/>
                <w:vertAlign w:val="superscript"/>
              </w:rPr>
              <w:t>th</w:t>
            </w:r>
            <w:r>
              <w:rPr>
                <w:rFonts w:ascii="Arial" w:eastAsia="Calibri" w:hAnsi="Arial" w:cs="Arial"/>
                <w:sz w:val="24"/>
                <w:szCs w:val="24"/>
              </w:rPr>
              <w:t>, 2025</w:t>
            </w:r>
            <w:r w:rsidR="00E943D1" w:rsidRPr="00C97934">
              <w:rPr>
                <w:rFonts w:ascii="Arial" w:eastAsia="Calibri" w:hAnsi="Arial" w:cs="Arial"/>
                <w:sz w:val="24"/>
                <w:szCs w:val="24"/>
              </w:rPr>
              <w:t>,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0F38BF06" w:rsidR="003652A0" w:rsidRPr="00C97934" w:rsidRDefault="007633D3"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50C17640" w:rsidR="003652A0" w:rsidRPr="00C97934" w:rsidRDefault="007633D3"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6E3C16D7" w:rsidR="003652A0" w:rsidRPr="00C97934" w:rsidRDefault="007633D3" w:rsidP="00933F50">
            <w:pPr>
              <w:jc w:val="center"/>
              <w:rPr>
                <w:rFonts w:ascii="Arial" w:hAnsi="Arial" w:cs="Arial"/>
                <w:b/>
                <w:sz w:val="24"/>
                <w:szCs w:val="24"/>
              </w:rPr>
            </w:pPr>
            <w:r>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A0550F">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A0550F">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A0550F">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A0550F">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46B483E1" w14:textId="77777777" w:rsidR="003652A0" w:rsidRDefault="003652A0" w:rsidP="00A0550F">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NUMBER OF AWARDS</w:t>
            </w:r>
          </w:p>
          <w:p w14:paraId="67168C0F" w14:textId="7263F5D8" w:rsidR="00427951" w:rsidRDefault="00F92767" w:rsidP="00A0550F">
            <w:pPr>
              <w:pStyle w:val="ListParagraph"/>
              <w:widowControl/>
              <w:numPr>
                <w:ilvl w:val="0"/>
                <w:numId w:val="14"/>
              </w:numPr>
              <w:autoSpaceDE/>
              <w:autoSpaceDN/>
              <w:contextualSpacing/>
              <w:rPr>
                <w:rFonts w:ascii="Arial" w:hAnsi="Arial" w:cs="Arial"/>
                <w:sz w:val="24"/>
                <w:szCs w:val="24"/>
              </w:rPr>
            </w:pPr>
            <w:proofErr w:type="gramStart"/>
            <w:r>
              <w:rPr>
                <w:rFonts w:ascii="Arial" w:hAnsi="Arial" w:cs="Arial"/>
                <w:sz w:val="24"/>
                <w:szCs w:val="24"/>
              </w:rPr>
              <w:t>STATE IDENTIFIED</w:t>
            </w:r>
            <w:proofErr w:type="gramEnd"/>
            <w:r>
              <w:rPr>
                <w:rFonts w:ascii="Arial" w:hAnsi="Arial" w:cs="Arial"/>
                <w:sz w:val="24"/>
                <w:szCs w:val="24"/>
              </w:rPr>
              <w:t xml:space="preserve"> RESOURCE AND AWARDS</w:t>
            </w:r>
          </w:p>
          <w:p w14:paraId="1A61C13F" w14:textId="264FB0CF" w:rsidR="005304DF" w:rsidRPr="00C97934" w:rsidRDefault="002A3D17" w:rsidP="00A0550F">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PROVIDER IDENTIFIED RESOURCE AND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505F8489" w:rsidR="003652A0" w:rsidRPr="00C97934" w:rsidRDefault="007633D3" w:rsidP="00933F50">
            <w:pPr>
              <w:jc w:val="center"/>
              <w:rPr>
                <w:rFonts w:ascii="Arial" w:hAnsi="Arial" w:cs="Arial"/>
                <w:b/>
                <w:sz w:val="24"/>
                <w:szCs w:val="24"/>
              </w:rPr>
            </w:pPr>
            <w:r>
              <w:rPr>
                <w:rFonts w:ascii="Arial" w:hAnsi="Arial" w:cs="Arial"/>
                <w:b/>
                <w:sz w:val="24"/>
                <w:szCs w:val="24"/>
              </w:rPr>
              <w:t>9</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331AAB5D" w:rsidR="003652A0" w:rsidRPr="00C97934" w:rsidRDefault="00D01F93" w:rsidP="00933F50">
            <w:pPr>
              <w:jc w:val="center"/>
              <w:rPr>
                <w:rFonts w:ascii="Arial" w:hAnsi="Arial" w:cs="Arial"/>
                <w:b/>
                <w:sz w:val="24"/>
                <w:szCs w:val="24"/>
              </w:rPr>
            </w:pPr>
            <w:r>
              <w:rPr>
                <w:rFonts w:ascii="Arial" w:hAnsi="Arial" w:cs="Arial"/>
                <w:b/>
                <w:sz w:val="24"/>
                <w:szCs w:val="24"/>
              </w:rPr>
              <w:t>14</w:t>
            </w:r>
          </w:p>
        </w:tc>
      </w:tr>
      <w:tr w:rsidR="003652A0" w:rsidRPr="00C97934" w14:paraId="58CC17CD" w14:textId="77777777" w:rsidTr="003652A0">
        <w:tc>
          <w:tcPr>
            <w:tcW w:w="8370" w:type="dxa"/>
          </w:tcPr>
          <w:p w14:paraId="36169736" w14:textId="7F849DF0" w:rsidR="003652A0" w:rsidRPr="00C97934" w:rsidRDefault="003652A0" w:rsidP="00A0550F">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A0550F">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A0550F">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A0550F">
            <w:pPr>
              <w:pStyle w:val="ListParagraph"/>
              <w:widowControl/>
              <w:numPr>
                <w:ilvl w:val="0"/>
                <w:numId w:val="15"/>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318CFB61" w:rsidR="003652A0" w:rsidRPr="00C97934" w:rsidRDefault="00D01F93" w:rsidP="00933F50">
            <w:pPr>
              <w:jc w:val="center"/>
              <w:rPr>
                <w:rFonts w:ascii="Arial" w:hAnsi="Arial" w:cs="Arial"/>
                <w:b/>
                <w:sz w:val="24"/>
                <w:szCs w:val="24"/>
              </w:rPr>
            </w:pPr>
            <w:r>
              <w:rPr>
                <w:rFonts w:ascii="Arial" w:hAnsi="Arial" w:cs="Arial"/>
                <w:b/>
                <w:sz w:val="24"/>
                <w:szCs w:val="24"/>
              </w:rPr>
              <w:t>16</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242E0BF9" w:rsidR="003652A0" w:rsidRPr="00C97934" w:rsidRDefault="003066EF" w:rsidP="00933F50">
            <w:pPr>
              <w:jc w:val="center"/>
              <w:rPr>
                <w:rFonts w:ascii="Arial" w:hAnsi="Arial" w:cs="Arial"/>
                <w:b/>
                <w:sz w:val="24"/>
                <w:szCs w:val="24"/>
              </w:rPr>
            </w:pPr>
            <w:r>
              <w:rPr>
                <w:rFonts w:ascii="Arial" w:hAnsi="Arial" w:cs="Arial"/>
                <w:b/>
                <w:sz w:val="24"/>
                <w:szCs w:val="24"/>
              </w:rPr>
              <w:t>19</w:t>
            </w:r>
          </w:p>
        </w:tc>
      </w:tr>
      <w:tr w:rsidR="003652A0" w:rsidRPr="00C97934" w14:paraId="329B1028" w14:textId="77777777" w:rsidTr="003652A0">
        <w:tc>
          <w:tcPr>
            <w:tcW w:w="8370" w:type="dxa"/>
          </w:tcPr>
          <w:p w14:paraId="329CDB6C" w14:textId="77777777" w:rsidR="003652A0" w:rsidRPr="00C97934" w:rsidRDefault="003652A0" w:rsidP="00A0550F">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A0550F">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A0550F">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A0550F">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06A59EE2" w:rsidR="003652A0" w:rsidRPr="00C97934" w:rsidRDefault="00D01F93" w:rsidP="00933F50">
            <w:pPr>
              <w:jc w:val="center"/>
              <w:rPr>
                <w:rFonts w:ascii="Arial" w:hAnsi="Arial" w:cs="Arial"/>
                <w:b/>
                <w:sz w:val="24"/>
                <w:szCs w:val="24"/>
              </w:rPr>
            </w:pPr>
            <w:r>
              <w:rPr>
                <w:rFonts w:ascii="Arial" w:hAnsi="Arial" w:cs="Arial"/>
                <w:b/>
                <w:sz w:val="24"/>
                <w:szCs w:val="24"/>
              </w:rPr>
              <w:t>2</w:t>
            </w:r>
            <w:r w:rsidR="003066EF">
              <w:rPr>
                <w:rFonts w:ascii="Arial" w:hAnsi="Arial" w:cs="Arial"/>
                <w:b/>
                <w:sz w:val="24"/>
                <w:szCs w:val="24"/>
              </w:rPr>
              <w:t>2</w:t>
            </w:r>
          </w:p>
        </w:tc>
      </w:tr>
      <w:tr w:rsidR="003652A0" w:rsidRPr="00C97934" w14:paraId="5153674A" w14:textId="77777777" w:rsidTr="003652A0">
        <w:tc>
          <w:tcPr>
            <w:tcW w:w="8370" w:type="dxa"/>
          </w:tcPr>
          <w:p w14:paraId="2E683730" w14:textId="77777777" w:rsidR="003652A0" w:rsidRPr="00C97934" w:rsidRDefault="003652A0" w:rsidP="00A0550F">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A0550F">
            <w:pPr>
              <w:pStyle w:val="ListParagraph"/>
              <w:widowControl/>
              <w:numPr>
                <w:ilvl w:val="0"/>
                <w:numId w:val="17"/>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467EC0B4" w:rsidR="003652A0" w:rsidRPr="00C97934" w:rsidRDefault="00D01F93" w:rsidP="00933F50">
            <w:pPr>
              <w:jc w:val="center"/>
              <w:rPr>
                <w:rFonts w:ascii="Arial" w:hAnsi="Arial" w:cs="Arial"/>
                <w:b/>
                <w:sz w:val="24"/>
                <w:szCs w:val="24"/>
              </w:rPr>
            </w:pPr>
            <w:r>
              <w:rPr>
                <w:rFonts w:ascii="Arial" w:hAnsi="Arial" w:cs="Arial"/>
                <w:b/>
                <w:sz w:val="24"/>
                <w:szCs w:val="24"/>
              </w:rPr>
              <w:t>2</w:t>
            </w:r>
            <w:r w:rsidR="003066EF">
              <w:rPr>
                <w:rFonts w:ascii="Arial" w:hAnsi="Arial" w:cs="Arial"/>
                <w:b/>
                <w:sz w:val="24"/>
                <w:szCs w:val="24"/>
              </w:rPr>
              <w:t>4</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34C59007" w14:textId="77777777" w:rsidR="003652A0"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p w14:paraId="27D3A822" w14:textId="569080AF" w:rsidR="005E339F" w:rsidRPr="00C97934" w:rsidRDefault="005E339F"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w:t>
            </w:r>
            <w:r>
              <w:rPr>
                <w:rFonts w:ascii="Arial" w:hAnsi="Arial" w:cs="Arial"/>
                <w:b/>
                <w:sz w:val="24"/>
                <w:szCs w:val="24"/>
              </w:rPr>
              <w:t>F</w:t>
            </w:r>
            <w:r w:rsidRPr="00C97934">
              <w:rPr>
                <w:rFonts w:ascii="Arial" w:hAnsi="Arial" w:cs="Arial"/>
                <w:sz w:val="24"/>
                <w:szCs w:val="24"/>
              </w:rPr>
              <w:t xml:space="preserve"> – </w:t>
            </w:r>
            <w:r>
              <w:rPr>
                <w:rFonts w:ascii="Arial" w:hAnsi="Arial" w:cs="Arial"/>
                <w:sz w:val="24"/>
                <w:szCs w:val="24"/>
              </w:rPr>
              <w:t>TECHNICAL REQUIREMENTS TEMP STAFFING</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5E03B557" w:rsidR="004B1E57" w:rsidRPr="00C97934" w:rsidRDefault="004B1E57" w:rsidP="001627BB">
      <w:pPr>
        <w:pStyle w:val="DefaultText"/>
        <w:widowControl/>
        <w:jc w:val="center"/>
        <w:rPr>
          <w:rStyle w:val="InitialStyle"/>
          <w:rFonts w:ascii="Arial" w:hAnsi="Arial" w:cs="Arial"/>
          <w:b/>
          <w:bCs/>
          <w:color w:val="FF0000"/>
        </w:rPr>
      </w:pPr>
      <w:r w:rsidRPr="00C97934">
        <w:rPr>
          <w:rStyle w:val="InitialStyle"/>
          <w:rFonts w:ascii="Arial" w:hAnsi="Arial" w:cs="Arial"/>
          <w:b/>
          <w:bCs/>
        </w:rPr>
        <w:t xml:space="preserve">Department of </w:t>
      </w:r>
      <w:r w:rsidR="00347906" w:rsidRPr="00347906">
        <w:rPr>
          <w:rStyle w:val="InitialStyle"/>
          <w:rFonts w:ascii="Arial" w:hAnsi="Arial" w:cs="Arial"/>
          <w:b/>
          <w:bCs/>
        </w:rPr>
        <w:t>Administrative and Financial Services</w:t>
      </w:r>
    </w:p>
    <w:p w14:paraId="7BEC188C" w14:textId="55ED7CA4" w:rsidR="004B1E57" w:rsidRPr="00C97934" w:rsidRDefault="00956324" w:rsidP="001627BB">
      <w:pPr>
        <w:pStyle w:val="DefaultText"/>
        <w:widowControl/>
        <w:jc w:val="center"/>
        <w:rPr>
          <w:rStyle w:val="InitialStyle"/>
          <w:rFonts w:ascii="Arial" w:hAnsi="Arial" w:cs="Arial"/>
          <w:b/>
          <w:bCs/>
        </w:rPr>
      </w:pPr>
      <w:r w:rsidRPr="00C97934">
        <w:rPr>
          <w:rStyle w:val="InitialStyle"/>
          <w:rFonts w:ascii="Arial" w:hAnsi="Arial" w:cs="Arial"/>
          <w:b/>
          <w:bCs/>
        </w:rPr>
        <w:t>RFP</w:t>
      </w:r>
      <w:r w:rsidR="004B1E57" w:rsidRPr="001D6115">
        <w:rPr>
          <w:rStyle w:val="InitialStyle"/>
          <w:rFonts w:ascii="Arial" w:hAnsi="Arial" w:cs="Arial"/>
          <w:b/>
          <w:bCs/>
        </w:rPr>
        <w:t xml:space="preserve"># </w:t>
      </w:r>
      <w:r w:rsidR="001D6115" w:rsidRPr="001D6115">
        <w:rPr>
          <w:rFonts w:ascii="Arial" w:hAnsi="Arial" w:cs="Arial"/>
          <w:b/>
          <w:bCs/>
        </w:rPr>
        <w:t>202507096</w:t>
      </w:r>
    </w:p>
    <w:p w14:paraId="0BBD401C" w14:textId="77777777" w:rsidR="00347906" w:rsidRPr="00B500FC" w:rsidRDefault="00347906" w:rsidP="00347906">
      <w:pPr>
        <w:pStyle w:val="DefaultText"/>
        <w:widowControl/>
        <w:jc w:val="center"/>
        <w:rPr>
          <w:rStyle w:val="InitialStyle"/>
          <w:rFonts w:ascii="Arial" w:hAnsi="Arial" w:cs="Arial"/>
          <w:b/>
          <w:bCs/>
        </w:rPr>
      </w:pPr>
      <w:r w:rsidRPr="00B500FC">
        <w:rPr>
          <w:rStyle w:val="InitialStyle"/>
          <w:rFonts w:ascii="Arial" w:hAnsi="Arial" w:cs="Arial"/>
          <w:b/>
          <w:bCs/>
        </w:rPr>
        <w:t>Temporary Employment Service</w:t>
      </w:r>
    </w:p>
    <w:p w14:paraId="2C639682" w14:textId="77777777" w:rsidR="00C5476E" w:rsidRPr="00C97934" w:rsidRDefault="00C5476E" w:rsidP="00E450DE">
      <w:pPr>
        <w:pStyle w:val="DefaultText"/>
        <w:widowControl/>
        <w:jc w:val="center"/>
        <w:rPr>
          <w:rStyle w:val="InitialStyle"/>
          <w:rFonts w:ascii="Arial" w:hAnsi="Arial" w:cs="Arial"/>
          <w:b/>
          <w:bCs/>
        </w:rPr>
      </w:pPr>
    </w:p>
    <w:p w14:paraId="4E444D5D" w14:textId="3FCF6716" w:rsidR="00CF7F9C" w:rsidRPr="00C97934"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r w:rsidR="00B500FC" w:rsidRPr="00B500FC">
        <w:rPr>
          <w:rStyle w:val="InitialStyle"/>
          <w:rFonts w:ascii="Arial" w:hAnsi="Arial" w:cs="Arial"/>
        </w:rPr>
        <w:t>T</w:t>
      </w:r>
      <w:r w:rsidR="00B500FC" w:rsidRPr="00B500FC">
        <w:rPr>
          <w:rStyle w:val="InitialStyle"/>
          <w:rFonts w:ascii="Arial" w:hAnsi="Arial" w:cs="Arial"/>
          <w:bCs/>
        </w:rPr>
        <w:t>emporary Employment Services to fill short-term or immediate staffing needs in all state agencies</w:t>
      </w:r>
      <w:r w:rsidR="00B500FC">
        <w:rPr>
          <w:rStyle w:val="InitialStyle"/>
          <w:rFonts w:ascii="Arial" w:hAnsi="Arial" w:cs="Arial"/>
          <w:bCs/>
        </w:rPr>
        <w:t>.</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00AFAC1B" w14:textId="324800E0"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Pr="00C97934">
        <w:rPr>
          <w:rStyle w:val="InitialStyle"/>
          <w:rFonts w:ascii="Arial" w:hAnsi="Arial" w:cs="Arial"/>
          <w:bCs/>
          <w:color w:val="FF0000"/>
        </w:rPr>
        <w:t xml:space="preserve"> </w:t>
      </w:r>
      <w:r w:rsidR="00911724">
        <w:rPr>
          <w:rFonts w:ascii="Arial" w:eastAsia="Calibri" w:hAnsi="Arial" w:cs="Arial"/>
        </w:rPr>
        <w:t>September 10</w:t>
      </w:r>
      <w:r w:rsidR="00911724" w:rsidRPr="00B41789">
        <w:rPr>
          <w:rFonts w:ascii="Arial" w:eastAsia="Calibri" w:hAnsi="Arial" w:cs="Arial"/>
          <w:vertAlign w:val="superscript"/>
        </w:rPr>
        <w:t>th</w:t>
      </w:r>
      <w:r w:rsidR="00911724">
        <w:rPr>
          <w:rFonts w:ascii="Arial" w:eastAsia="Calibri" w:hAnsi="Arial" w:cs="Arial"/>
        </w:rPr>
        <w:t>,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1CF57BCE">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F0DB386"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D15D96" w:rsidRPr="00C97934" w14:paraId="0075BE71" w14:textId="77777777" w:rsidTr="003640D1">
        <w:tc>
          <w:tcPr>
            <w:tcW w:w="2497" w:type="dxa"/>
            <w:vAlign w:val="center"/>
          </w:tcPr>
          <w:p w14:paraId="2147DA7F" w14:textId="635803DC"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Assignment</w:t>
            </w:r>
          </w:p>
        </w:tc>
        <w:tc>
          <w:tcPr>
            <w:tcW w:w="7645" w:type="dxa"/>
          </w:tcPr>
          <w:p w14:paraId="5C95F8C6" w14:textId="4298E8C3" w:rsidR="00D15D96" w:rsidRPr="00C97934" w:rsidRDefault="00D15D96" w:rsidP="00D15D96">
            <w:pPr>
              <w:pStyle w:val="DefaultText"/>
              <w:widowControl/>
              <w:rPr>
                <w:rStyle w:val="InitialStyle"/>
                <w:rFonts w:ascii="Arial" w:hAnsi="Arial" w:cs="Arial"/>
                <w:bCs/>
              </w:rPr>
            </w:pPr>
            <w:r>
              <w:rPr>
                <w:rStyle w:val="InitialStyle"/>
                <w:rFonts w:ascii="Arial" w:hAnsi="Arial" w:cs="Arial"/>
                <w:bCs/>
              </w:rPr>
              <w:t>A defined requirement for temporary staffing to be provided to an agency.</w:t>
            </w:r>
          </w:p>
        </w:tc>
      </w:tr>
      <w:tr w:rsidR="00D15D96" w:rsidRPr="00C97934" w14:paraId="516CEFA0" w14:textId="77777777" w:rsidTr="003640D1">
        <w:tc>
          <w:tcPr>
            <w:tcW w:w="2497" w:type="dxa"/>
            <w:vAlign w:val="center"/>
          </w:tcPr>
          <w:p w14:paraId="6CF391DB" w14:textId="7F265282"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Bidder(s)</w:t>
            </w:r>
          </w:p>
        </w:tc>
        <w:tc>
          <w:tcPr>
            <w:tcW w:w="7645" w:type="dxa"/>
          </w:tcPr>
          <w:p w14:paraId="572F6CC7" w14:textId="7C3844FA" w:rsidR="00D15D96" w:rsidRPr="00C97934" w:rsidRDefault="00D15D96" w:rsidP="00D15D96">
            <w:pPr>
              <w:pStyle w:val="DefaultText"/>
              <w:widowControl/>
              <w:rPr>
                <w:rStyle w:val="InitialStyle"/>
                <w:rFonts w:ascii="Arial" w:hAnsi="Arial" w:cs="Arial"/>
                <w:bCs/>
              </w:rPr>
            </w:pPr>
            <w:r w:rsidRPr="0047374E">
              <w:rPr>
                <w:rStyle w:val="InitialStyle"/>
                <w:rFonts w:ascii="Arial" w:hAnsi="Arial" w:cs="Arial"/>
                <w:bCs/>
              </w:rPr>
              <w:t>The company or firm who submits a proposal in response to this Request for Proposal.</w:t>
            </w:r>
          </w:p>
        </w:tc>
      </w:tr>
      <w:tr w:rsidR="00D15D96" w:rsidRPr="00C97934" w14:paraId="2140ECDE" w14:textId="77777777" w:rsidTr="003640D1">
        <w:tc>
          <w:tcPr>
            <w:tcW w:w="2497" w:type="dxa"/>
            <w:vAlign w:val="center"/>
          </w:tcPr>
          <w:p w14:paraId="1F12DC52" w14:textId="15BB1F7D"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DAFS</w:t>
            </w:r>
          </w:p>
        </w:tc>
        <w:tc>
          <w:tcPr>
            <w:tcW w:w="7645" w:type="dxa"/>
          </w:tcPr>
          <w:p w14:paraId="319AF8A0" w14:textId="46B3AAD8" w:rsidR="00D15D96" w:rsidRPr="00C97934" w:rsidRDefault="00D15D96" w:rsidP="00D15D96">
            <w:pPr>
              <w:pStyle w:val="DefaultText"/>
              <w:widowControl/>
              <w:rPr>
                <w:rStyle w:val="InitialStyle"/>
                <w:rFonts w:ascii="Arial" w:hAnsi="Arial" w:cs="Arial"/>
                <w:bCs/>
              </w:rPr>
            </w:pPr>
            <w:r w:rsidRPr="0047374E">
              <w:rPr>
                <w:rFonts w:ascii="Arial" w:hAnsi="Arial" w:cs="Arial"/>
              </w:rPr>
              <w:t>Department of Administrative and Financial Services</w:t>
            </w:r>
          </w:p>
        </w:tc>
      </w:tr>
      <w:tr w:rsidR="00D15D96" w:rsidRPr="00C97934" w14:paraId="6AB5F71F" w14:textId="77777777" w:rsidTr="003640D1">
        <w:tc>
          <w:tcPr>
            <w:tcW w:w="2497" w:type="dxa"/>
            <w:vAlign w:val="center"/>
          </w:tcPr>
          <w:p w14:paraId="387DA88B" w14:textId="75ADEF4A"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Delivery Order</w:t>
            </w:r>
          </w:p>
        </w:tc>
        <w:tc>
          <w:tcPr>
            <w:tcW w:w="7645" w:type="dxa"/>
          </w:tcPr>
          <w:p w14:paraId="47B7A15B" w14:textId="2CC1ED62" w:rsidR="00D15D96" w:rsidRPr="00C97934" w:rsidRDefault="00D15D96" w:rsidP="00D15D96">
            <w:pPr>
              <w:pStyle w:val="DefaultText"/>
              <w:widowControl/>
              <w:rPr>
                <w:rStyle w:val="InitialStyle"/>
                <w:rFonts w:ascii="Arial" w:hAnsi="Arial" w:cs="Arial"/>
                <w:bCs/>
              </w:rPr>
            </w:pPr>
            <w:r w:rsidRPr="0047374E">
              <w:rPr>
                <w:rFonts w:ascii="Arial" w:hAnsi="Arial" w:cs="Arial"/>
              </w:rPr>
              <w:t>An order created to procure specific assignments from an established Master Agreement.</w:t>
            </w:r>
          </w:p>
        </w:tc>
      </w:tr>
      <w:tr w:rsidR="00D15D96" w:rsidRPr="00C97934" w14:paraId="5D813597" w14:textId="77777777" w:rsidTr="003640D1">
        <w:tc>
          <w:tcPr>
            <w:tcW w:w="2497" w:type="dxa"/>
            <w:vAlign w:val="center"/>
          </w:tcPr>
          <w:p w14:paraId="61D66303" w14:textId="26BC9A0D"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Department</w:t>
            </w:r>
          </w:p>
        </w:tc>
        <w:tc>
          <w:tcPr>
            <w:tcW w:w="7645" w:type="dxa"/>
          </w:tcPr>
          <w:p w14:paraId="78A14281" w14:textId="2C6EA935" w:rsidR="00D15D96" w:rsidRPr="00C97934" w:rsidRDefault="00D15D96" w:rsidP="00D15D96">
            <w:pPr>
              <w:pStyle w:val="DefaultText"/>
              <w:widowControl/>
              <w:rPr>
                <w:rStyle w:val="InitialStyle"/>
                <w:rFonts w:ascii="Arial" w:hAnsi="Arial" w:cs="Arial"/>
                <w:bCs/>
              </w:rPr>
            </w:pPr>
            <w:r>
              <w:rPr>
                <w:rFonts w:ascii="Arial" w:hAnsi="Arial" w:cs="Arial"/>
              </w:rPr>
              <w:t>DAFS/Office</w:t>
            </w:r>
            <w:r w:rsidRPr="0047374E">
              <w:rPr>
                <w:rFonts w:ascii="Arial" w:hAnsi="Arial" w:cs="Arial"/>
              </w:rPr>
              <w:t xml:space="preserve"> of </w:t>
            </w:r>
            <w:r>
              <w:rPr>
                <w:rFonts w:ascii="Arial" w:hAnsi="Arial" w:cs="Arial"/>
              </w:rPr>
              <w:t xml:space="preserve">State </w:t>
            </w:r>
            <w:r w:rsidRPr="0047374E">
              <w:rPr>
                <w:rFonts w:ascii="Arial" w:hAnsi="Arial" w:cs="Arial"/>
              </w:rPr>
              <w:t>Procurement Services.</w:t>
            </w:r>
          </w:p>
        </w:tc>
      </w:tr>
      <w:tr w:rsidR="00D15D96" w:rsidRPr="00C97934" w14:paraId="3367F3E2" w14:textId="77777777" w:rsidTr="003640D1">
        <w:tc>
          <w:tcPr>
            <w:tcW w:w="2497" w:type="dxa"/>
            <w:vAlign w:val="center"/>
          </w:tcPr>
          <w:p w14:paraId="40F1BCE5" w14:textId="2C5E30D8" w:rsidR="00D15D96" w:rsidRPr="00C97934" w:rsidRDefault="00D15D96" w:rsidP="00D15D96">
            <w:pPr>
              <w:pStyle w:val="DefaultText"/>
              <w:widowControl/>
              <w:rPr>
                <w:rStyle w:val="InitialStyle"/>
                <w:rFonts w:ascii="Arial" w:hAnsi="Arial" w:cs="Arial"/>
                <w:b/>
                <w:bCs/>
              </w:rPr>
            </w:pPr>
            <w:r w:rsidRPr="000846D0">
              <w:rPr>
                <w:rStyle w:val="InitialStyle"/>
                <w:rFonts w:ascii="Arial" w:hAnsi="Arial" w:cs="Arial"/>
                <w:b/>
                <w:bCs/>
              </w:rPr>
              <w:t>Employee</w:t>
            </w:r>
          </w:p>
        </w:tc>
        <w:tc>
          <w:tcPr>
            <w:tcW w:w="7645" w:type="dxa"/>
          </w:tcPr>
          <w:p w14:paraId="14E86B45" w14:textId="34849919" w:rsidR="00D15D96" w:rsidRPr="00C97934" w:rsidRDefault="00D15D96" w:rsidP="00D15D96">
            <w:pPr>
              <w:pStyle w:val="DefaultText"/>
              <w:widowControl/>
              <w:rPr>
                <w:rStyle w:val="InitialStyle"/>
                <w:rFonts w:ascii="Arial" w:hAnsi="Arial" w:cs="Arial"/>
                <w:bCs/>
              </w:rPr>
            </w:pPr>
            <w:r w:rsidRPr="0047374E">
              <w:rPr>
                <w:rStyle w:val="InitialStyle"/>
                <w:rFonts w:ascii="Arial" w:hAnsi="Arial" w:cs="Arial"/>
                <w:bCs/>
              </w:rPr>
              <w:t>A Resource who considers themselves an employee of the awarded Bidder, elects to have State and federal withholding from earned income, and receives a W-2 at year end.</w:t>
            </w:r>
          </w:p>
        </w:tc>
      </w:tr>
      <w:tr w:rsidR="00D15D96" w:rsidRPr="00C97934" w14:paraId="795526AC" w14:textId="77777777" w:rsidTr="003640D1">
        <w:tc>
          <w:tcPr>
            <w:tcW w:w="2497" w:type="dxa"/>
            <w:vAlign w:val="center"/>
          </w:tcPr>
          <w:p w14:paraId="746384D5" w14:textId="5DF22A9F" w:rsidR="00D15D96" w:rsidRPr="00C97934" w:rsidRDefault="00D15D96" w:rsidP="00D15D96">
            <w:pPr>
              <w:pStyle w:val="DefaultText"/>
              <w:widowControl/>
              <w:rPr>
                <w:rStyle w:val="InitialStyle"/>
                <w:rFonts w:ascii="Arial" w:hAnsi="Arial" w:cs="Arial"/>
                <w:b/>
                <w:bCs/>
              </w:rPr>
            </w:pPr>
            <w:r w:rsidRPr="000846D0">
              <w:rPr>
                <w:rStyle w:val="InitialStyle"/>
                <w:rFonts w:ascii="Arial" w:hAnsi="Arial" w:cs="Arial"/>
                <w:b/>
                <w:bCs/>
              </w:rPr>
              <w:t>Master Agreement</w:t>
            </w:r>
          </w:p>
        </w:tc>
        <w:tc>
          <w:tcPr>
            <w:tcW w:w="7645" w:type="dxa"/>
          </w:tcPr>
          <w:p w14:paraId="28EBCE46" w14:textId="2E5A0E19" w:rsidR="00D15D96" w:rsidRPr="00C97934" w:rsidRDefault="00D15D96" w:rsidP="00D15D96">
            <w:pPr>
              <w:pStyle w:val="DefaultText"/>
              <w:widowControl/>
              <w:rPr>
                <w:rStyle w:val="InitialStyle"/>
                <w:rFonts w:ascii="Arial" w:hAnsi="Arial" w:cs="Arial"/>
                <w:bCs/>
              </w:rPr>
            </w:pPr>
            <w:r w:rsidRPr="00267A0F">
              <w:rPr>
                <w:rFonts w:ascii="Arial" w:hAnsi="Arial" w:cs="Arial"/>
                <w:bCs/>
              </w:rPr>
              <w:t xml:space="preserve">A contractual agreement which will govern the relationship between the </w:t>
            </w:r>
            <w:r>
              <w:rPr>
                <w:rFonts w:ascii="Arial" w:hAnsi="Arial" w:cs="Arial"/>
                <w:bCs/>
              </w:rPr>
              <w:t xml:space="preserve">department </w:t>
            </w:r>
            <w:r w:rsidRPr="00267A0F">
              <w:rPr>
                <w:rFonts w:ascii="Arial" w:hAnsi="Arial" w:cs="Arial"/>
                <w:bCs/>
              </w:rPr>
              <w:t xml:space="preserve">and the </w:t>
            </w:r>
            <w:r>
              <w:rPr>
                <w:rFonts w:ascii="Arial" w:hAnsi="Arial" w:cs="Arial"/>
                <w:bCs/>
              </w:rPr>
              <w:t>awarded bidder.</w:t>
            </w:r>
          </w:p>
        </w:tc>
      </w:tr>
      <w:tr w:rsidR="006635A2" w:rsidRPr="00C97934" w14:paraId="19FCD4EF" w14:textId="77777777" w:rsidTr="003640D1">
        <w:tc>
          <w:tcPr>
            <w:tcW w:w="2497" w:type="dxa"/>
            <w:vAlign w:val="center"/>
          </w:tcPr>
          <w:p w14:paraId="5215FD24" w14:textId="3E3745F8" w:rsidR="006635A2" w:rsidRPr="000846D0" w:rsidRDefault="00493095" w:rsidP="00D15D96">
            <w:pPr>
              <w:pStyle w:val="DefaultText"/>
              <w:widowControl/>
              <w:rPr>
                <w:rStyle w:val="InitialStyle"/>
                <w:rFonts w:ascii="Arial" w:hAnsi="Arial" w:cs="Arial"/>
                <w:b/>
                <w:bCs/>
              </w:rPr>
            </w:pPr>
            <w:r>
              <w:rPr>
                <w:rStyle w:val="InitialStyle"/>
                <w:rFonts w:ascii="Arial" w:hAnsi="Arial" w:cs="Arial"/>
                <w:b/>
                <w:bCs/>
              </w:rPr>
              <w:t>OIT</w:t>
            </w:r>
          </w:p>
        </w:tc>
        <w:tc>
          <w:tcPr>
            <w:tcW w:w="7645" w:type="dxa"/>
          </w:tcPr>
          <w:p w14:paraId="309D34BC" w14:textId="1BFB3FA7" w:rsidR="006635A2" w:rsidRPr="00267A0F" w:rsidRDefault="00493095" w:rsidP="00D15D96">
            <w:pPr>
              <w:pStyle w:val="DefaultText"/>
              <w:widowControl/>
              <w:rPr>
                <w:rFonts w:ascii="Arial" w:hAnsi="Arial" w:cs="Arial"/>
                <w:bCs/>
              </w:rPr>
            </w:pPr>
            <w:r>
              <w:rPr>
                <w:rFonts w:ascii="Arial" w:hAnsi="Arial" w:cs="Arial"/>
                <w:bCs/>
              </w:rPr>
              <w:t>O</w:t>
            </w:r>
            <w:r>
              <w:rPr>
                <w:rFonts w:ascii="Arial" w:hAnsi="Arial" w:cs="Arial"/>
              </w:rPr>
              <w:t>ffice of Information Technology</w:t>
            </w:r>
          </w:p>
        </w:tc>
      </w:tr>
      <w:tr w:rsidR="00D15D96" w:rsidRPr="00C97934" w14:paraId="2BCD2A86" w14:textId="77777777" w:rsidTr="003640D1">
        <w:tc>
          <w:tcPr>
            <w:tcW w:w="2497" w:type="dxa"/>
            <w:vAlign w:val="center"/>
          </w:tcPr>
          <w:p w14:paraId="29DE33D9" w14:textId="4FDBA3FB" w:rsidR="00D15D96" w:rsidRPr="00C97934" w:rsidRDefault="00D15D96" w:rsidP="00D15D96">
            <w:pPr>
              <w:pStyle w:val="DefaultText"/>
              <w:widowControl/>
              <w:rPr>
                <w:rStyle w:val="InitialStyle"/>
                <w:rFonts w:ascii="Arial" w:hAnsi="Arial" w:cs="Arial"/>
                <w:b/>
                <w:bCs/>
              </w:rPr>
            </w:pPr>
            <w:r w:rsidRPr="000846D0">
              <w:rPr>
                <w:rStyle w:val="InitialStyle"/>
                <w:rFonts w:ascii="Arial" w:hAnsi="Arial" w:cs="Arial"/>
                <w:b/>
                <w:bCs/>
              </w:rPr>
              <w:t>Provider</w:t>
            </w:r>
          </w:p>
        </w:tc>
        <w:tc>
          <w:tcPr>
            <w:tcW w:w="7645" w:type="dxa"/>
          </w:tcPr>
          <w:p w14:paraId="4C77D257" w14:textId="382EB84A" w:rsidR="00D15D96" w:rsidRPr="00C97934" w:rsidRDefault="00D15D96" w:rsidP="00D15D96">
            <w:pPr>
              <w:pStyle w:val="DefaultText"/>
              <w:widowControl/>
              <w:rPr>
                <w:rStyle w:val="InitialStyle"/>
                <w:rFonts w:ascii="Arial" w:hAnsi="Arial" w:cs="Arial"/>
                <w:bCs/>
              </w:rPr>
            </w:pPr>
            <w:r>
              <w:rPr>
                <w:rFonts w:ascii="Arial" w:hAnsi="Arial" w:cs="Arial"/>
                <w:bCs/>
              </w:rPr>
              <w:t xml:space="preserve">A temporary staffing provider that is a party </w:t>
            </w:r>
            <w:proofErr w:type="gramStart"/>
            <w:r>
              <w:rPr>
                <w:rFonts w:ascii="Arial" w:hAnsi="Arial" w:cs="Arial"/>
                <w:bCs/>
              </w:rPr>
              <w:t>to</w:t>
            </w:r>
            <w:proofErr w:type="gramEnd"/>
            <w:r>
              <w:rPr>
                <w:rFonts w:ascii="Arial" w:hAnsi="Arial" w:cs="Arial"/>
                <w:bCs/>
              </w:rPr>
              <w:t xml:space="preserve"> a State of Maine Master Agreement.</w:t>
            </w:r>
          </w:p>
        </w:tc>
      </w:tr>
      <w:tr w:rsidR="00D15D96" w:rsidRPr="00C97934" w14:paraId="422361F9" w14:textId="77777777" w:rsidTr="003640D1">
        <w:tc>
          <w:tcPr>
            <w:tcW w:w="2497" w:type="dxa"/>
            <w:vAlign w:val="center"/>
          </w:tcPr>
          <w:p w14:paraId="4905F712" w14:textId="7360BC22" w:rsidR="00D15D96" w:rsidRPr="00C97934" w:rsidRDefault="00D15D96" w:rsidP="00D15D96">
            <w:pPr>
              <w:pStyle w:val="DefaultText"/>
              <w:widowControl/>
              <w:rPr>
                <w:rStyle w:val="InitialStyle"/>
                <w:rFonts w:ascii="Arial" w:hAnsi="Arial" w:cs="Arial"/>
                <w:b/>
                <w:bCs/>
              </w:rPr>
            </w:pPr>
            <w:r w:rsidRPr="000846D0">
              <w:rPr>
                <w:rStyle w:val="InitialStyle"/>
                <w:rFonts w:ascii="Arial" w:hAnsi="Arial" w:cs="Arial"/>
                <w:b/>
                <w:bCs/>
              </w:rPr>
              <w:t>Resource</w:t>
            </w:r>
          </w:p>
        </w:tc>
        <w:tc>
          <w:tcPr>
            <w:tcW w:w="7645" w:type="dxa"/>
          </w:tcPr>
          <w:p w14:paraId="04E4371F" w14:textId="611E489B" w:rsidR="00D15D96" w:rsidRPr="00C97934" w:rsidRDefault="00D15D96" w:rsidP="00D15D96">
            <w:pPr>
              <w:pStyle w:val="DefaultText"/>
              <w:widowControl/>
              <w:rPr>
                <w:rStyle w:val="InitialStyle"/>
                <w:rFonts w:ascii="Arial" w:hAnsi="Arial" w:cs="Arial"/>
                <w:bCs/>
              </w:rPr>
            </w:pPr>
            <w:r>
              <w:rPr>
                <w:rStyle w:val="InitialStyle"/>
                <w:rFonts w:ascii="Arial" w:hAnsi="Arial" w:cs="Arial"/>
                <w:bCs/>
              </w:rPr>
              <w:t>A specific individual performing a temporary staffing assignment who is an employee of the Temporary Staffing Provider.</w:t>
            </w:r>
          </w:p>
        </w:tc>
      </w:tr>
      <w:tr w:rsidR="00D15D96" w:rsidRPr="00C97934" w14:paraId="2CEAEF34" w14:textId="77777777" w:rsidTr="003640D1">
        <w:tc>
          <w:tcPr>
            <w:tcW w:w="2497" w:type="dxa"/>
            <w:vAlign w:val="center"/>
          </w:tcPr>
          <w:p w14:paraId="0DB40CD2" w14:textId="61D43DA5"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RFP</w:t>
            </w:r>
          </w:p>
        </w:tc>
        <w:tc>
          <w:tcPr>
            <w:tcW w:w="7645" w:type="dxa"/>
          </w:tcPr>
          <w:p w14:paraId="4F5C8F1B" w14:textId="264DCCE4" w:rsidR="00D15D96" w:rsidRPr="00C97934" w:rsidRDefault="00D15D96" w:rsidP="00D15D96">
            <w:pPr>
              <w:pStyle w:val="DefaultText"/>
              <w:widowControl/>
              <w:rPr>
                <w:rStyle w:val="InitialStyle"/>
                <w:rFonts w:ascii="Arial" w:hAnsi="Arial" w:cs="Arial"/>
                <w:bCs/>
              </w:rPr>
            </w:pPr>
            <w:r w:rsidRPr="002F0781">
              <w:rPr>
                <w:rStyle w:val="InitialStyle"/>
                <w:rFonts w:ascii="Arial" w:hAnsi="Arial" w:cs="Arial"/>
                <w:bCs/>
              </w:rPr>
              <w:t>Request for Proposal</w:t>
            </w:r>
          </w:p>
        </w:tc>
      </w:tr>
      <w:tr w:rsidR="00D15D96" w:rsidRPr="00C97934" w14:paraId="70F11985" w14:textId="77777777" w:rsidTr="003640D1">
        <w:tc>
          <w:tcPr>
            <w:tcW w:w="2497" w:type="dxa"/>
            <w:vAlign w:val="center"/>
          </w:tcPr>
          <w:p w14:paraId="699173DF" w14:textId="11BA1A87"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State</w:t>
            </w:r>
          </w:p>
        </w:tc>
        <w:tc>
          <w:tcPr>
            <w:tcW w:w="7645" w:type="dxa"/>
          </w:tcPr>
          <w:p w14:paraId="0C17324B" w14:textId="2B985C66" w:rsidR="00D15D96" w:rsidRPr="00C97934" w:rsidRDefault="00D15D96" w:rsidP="00D15D96">
            <w:pPr>
              <w:pStyle w:val="DefaultText"/>
              <w:widowControl/>
              <w:rPr>
                <w:rStyle w:val="InitialStyle"/>
                <w:rFonts w:ascii="Arial" w:hAnsi="Arial" w:cs="Arial"/>
                <w:bCs/>
              </w:rPr>
            </w:pPr>
            <w:r w:rsidRPr="002F0781">
              <w:rPr>
                <w:rStyle w:val="InitialStyle"/>
                <w:rFonts w:ascii="Arial" w:hAnsi="Arial" w:cs="Arial"/>
                <w:bCs/>
              </w:rPr>
              <w:t>State of Maine</w:t>
            </w:r>
          </w:p>
        </w:tc>
      </w:tr>
      <w:tr w:rsidR="00D15D96" w:rsidRPr="00C97934" w14:paraId="0D6A6A12" w14:textId="77777777" w:rsidTr="003640D1">
        <w:tc>
          <w:tcPr>
            <w:tcW w:w="2497" w:type="dxa"/>
            <w:vAlign w:val="center"/>
          </w:tcPr>
          <w:p w14:paraId="657F05C9" w14:textId="0F1D871B" w:rsidR="00D15D96" w:rsidRPr="00C97934" w:rsidRDefault="00D15D96" w:rsidP="00D15D96">
            <w:pPr>
              <w:pStyle w:val="DefaultText"/>
              <w:widowControl/>
              <w:rPr>
                <w:rStyle w:val="InitialStyle"/>
                <w:rFonts w:ascii="Arial" w:hAnsi="Arial" w:cs="Arial"/>
                <w:b/>
                <w:bCs/>
              </w:rPr>
            </w:pPr>
            <w:r w:rsidRPr="00D72515">
              <w:rPr>
                <w:rStyle w:val="InitialStyle"/>
                <w:rFonts w:ascii="Arial" w:hAnsi="Arial" w:cs="Arial"/>
                <w:b/>
                <w:bCs/>
              </w:rPr>
              <w:t>S</w:t>
            </w:r>
            <w:r w:rsidRPr="0084384D">
              <w:rPr>
                <w:rStyle w:val="InitialStyle"/>
                <w:rFonts w:ascii="Arial" w:hAnsi="Arial" w:cs="Arial"/>
                <w:b/>
                <w:bCs/>
              </w:rPr>
              <w:t>tate Identified Resource</w:t>
            </w:r>
          </w:p>
        </w:tc>
        <w:tc>
          <w:tcPr>
            <w:tcW w:w="7645" w:type="dxa"/>
          </w:tcPr>
          <w:p w14:paraId="550DCC7B" w14:textId="7AD4C64F" w:rsidR="00D15D96" w:rsidRPr="00C97934" w:rsidRDefault="00D15D96" w:rsidP="00D15D96">
            <w:pPr>
              <w:pStyle w:val="DefaultText"/>
              <w:widowControl/>
              <w:rPr>
                <w:rStyle w:val="InitialStyle"/>
                <w:rFonts w:ascii="Arial" w:hAnsi="Arial" w:cs="Arial"/>
                <w:bCs/>
              </w:rPr>
            </w:pPr>
            <w:r w:rsidRPr="00C71189">
              <w:rPr>
                <w:rFonts w:ascii="Arial" w:hAnsi="Arial" w:cs="Arial"/>
              </w:rPr>
              <w:t>State</w:t>
            </w:r>
            <w:r>
              <w:rPr>
                <w:rFonts w:ascii="Arial" w:hAnsi="Arial" w:cs="Arial"/>
              </w:rPr>
              <w:t xml:space="preserve"> will select the individual and </w:t>
            </w:r>
            <w:r w:rsidRPr="00C71189">
              <w:rPr>
                <w:rFonts w:ascii="Arial" w:hAnsi="Arial" w:cs="Arial"/>
              </w:rPr>
              <w:t>is a payroll mark-up only</w:t>
            </w:r>
          </w:p>
        </w:tc>
      </w:tr>
      <w:tr w:rsidR="00D15D96" w:rsidRPr="00C97934" w14:paraId="3150C423" w14:textId="77777777" w:rsidTr="003640D1">
        <w:tc>
          <w:tcPr>
            <w:tcW w:w="2497" w:type="dxa"/>
            <w:vAlign w:val="center"/>
          </w:tcPr>
          <w:p w14:paraId="4E4B1139" w14:textId="4FC8CB0C" w:rsidR="00D15D96" w:rsidRPr="00C97934" w:rsidRDefault="00D15D96" w:rsidP="00D15D96">
            <w:pPr>
              <w:pStyle w:val="DefaultText"/>
              <w:widowControl/>
              <w:rPr>
                <w:rStyle w:val="InitialStyle"/>
                <w:rFonts w:ascii="Arial" w:hAnsi="Arial" w:cs="Arial"/>
                <w:b/>
                <w:bCs/>
              </w:rPr>
            </w:pPr>
            <w:r w:rsidRPr="0084384D">
              <w:rPr>
                <w:rStyle w:val="InitialStyle"/>
                <w:rFonts w:ascii="Arial" w:hAnsi="Arial" w:cs="Arial"/>
                <w:b/>
                <w:bCs/>
              </w:rPr>
              <w:t>Provider Identified Resources</w:t>
            </w:r>
          </w:p>
        </w:tc>
        <w:tc>
          <w:tcPr>
            <w:tcW w:w="7645" w:type="dxa"/>
          </w:tcPr>
          <w:p w14:paraId="30E08B67" w14:textId="6522590F" w:rsidR="00D15D96" w:rsidRPr="00C97934" w:rsidRDefault="00D15D96" w:rsidP="00D15D96">
            <w:pPr>
              <w:pStyle w:val="DefaultText"/>
              <w:widowControl/>
              <w:rPr>
                <w:rStyle w:val="InitialStyle"/>
                <w:rFonts w:ascii="Arial" w:hAnsi="Arial" w:cs="Arial"/>
                <w:bCs/>
              </w:rPr>
            </w:pPr>
            <w:r>
              <w:rPr>
                <w:rFonts w:ascii="Arial" w:hAnsi="Arial" w:cs="Arial"/>
                <w:bCs/>
              </w:rPr>
              <w:t>Providers</w:t>
            </w:r>
            <w:r w:rsidRPr="002C62DE">
              <w:rPr>
                <w:rFonts w:ascii="Arial" w:hAnsi="Arial" w:cs="Arial"/>
                <w:bCs/>
              </w:rPr>
              <w:t xml:space="preserve"> to identify and recruit Resources</w:t>
            </w:r>
            <w:r>
              <w:rPr>
                <w:rFonts w:ascii="Arial" w:hAnsi="Arial" w:cs="Arial"/>
                <w:bCs/>
              </w:rPr>
              <w:t xml:space="preserve"> and the mark-up for the provider to recruit and individual </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C97934">
        <w:rPr>
          <w:rStyle w:val="InitialStyle"/>
          <w:rFonts w:ascii="Arial" w:hAnsi="Arial" w:cs="Arial"/>
          <w:b/>
          <w:bCs/>
          <w:sz w:val="28"/>
          <w:szCs w:val="28"/>
        </w:rPr>
        <w:lastRenderedPageBreak/>
        <w:t xml:space="preserve">State of </w:t>
      </w:r>
      <w:r w:rsidR="00E82FB4" w:rsidRPr="00C97934">
        <w:rPr>
          <w:rStyle w:val="InitialStyle"/>
          <w:rFonts w:ascii="Arial" w:hAnsi="Arial" w:cs="Arial"/>
          <w:b/>
          <w:bCs/>
          <w:sz w:val="28"/>
          <w:szCs w:val="28"/>
        </w:rPr>
        <w:t>Maine</w:t>
      </w:r>
    </w:p>
    <w:p w14:paraId="5B88EF2A" w14:textId="4B674414" w:rsidR="00E82FB4" w:rsidRPr="008509A2" w:rsidRDefault="00E82FB4" w:rsidP="00D82630">
      <w:pPr>
        <w:pStyle w:val="DefaultText"/>
        <w:widowControl/>
        <w:jc w:val="center"/>
        <w:rPr>
          <w:rStyle w:val="InitialStyle"/>
          <w:rFonts w:ascii="Arial" w:hAnsi="Arial" w:cs="Arial"/>
          <w:b/>
          <w:bCs/>
          <w:sz w:val="28"/>
          <w:szCs w:val="28"/>
        </w:rPr>
      </w:pPr>
      <w:r w:rsidRPr="0B240B1D">
        <w:rPr>
          <w:rStyle w:val="InitialStyle"/>
          <w:rFonts w:ascii="Arial" w:hAnsi="Arial" w:cs="Arial"/>
          <w:b/>
          <w:bCs/>
          <w:sz w:val="28"/>
          <w:szCs w:val="28"/>
        </w:rPr>
        <w:t xml:space="preserve">Department of </w:t>
      </w:r>
      <w:r w:rsidR="00874EA5" w:rsidRPr="0B240B1D">
        <w:rPr>
          <w:rFonts w:ascii="Arial" w:hAnsi="Arial" w:cs="Arial"/>
          <w:b/>
          <w:bCs/>
          <w:sz w:val="28"/>
          <w:szCs w:val="28"/>
        </w:rPr>
        <w:t>Department of Administrative and Financial Services</w:t>
      </w:r>
    </w:p>
    <w:p w14:paraId="4394BD28" w14:textId="3F7F5F6B" w:rsidR="00874EA5" w:rsidRPr="008509A2" w:rsidRDefault="2220F8CE" w:rsidP="0B240B1D">
      <w:pPr>
        <w:pStyle w:val="DefaultText"/>
        <w:widowControl/>
        <w:jc w:val="center"/>
        <w:rPr>
          <w:rStyle w:val="InitialStyle"/>
          <w:rFonts w:ascii="Arial" w:hAnsi="Arial" w:cs="Arial"/>
          <w:i/>
          <w:iCs/>
          <w:sz w:val="28"/>
          <w:szCs w:val="28"/>
        </w:rPr>
      </w:pPr>
      <w:r w:rsidRPr="0B240B1D">
        <w:rPr>
          <w:rStyle w:val="InitialStyle"/>
          <w:rFonts w:ascii="Arial" w:hAnsi="Arial" w:cs="Arial"/>
          <w:i/>
          <w:iCs/>
          <w:sz w:val="28"/>
          <w:szCs w:val="28"/>
        </w:rPr>
        <w:t xml:space="preserve">Office of State Procurement Services </w:t>
      </w:r>
    </w:p>
    <w:p w14:paraId="14D216B5" w14:textId="7EF14CEB" w:rsidR="00E82FB4" w:rsidRPr="00C97934" w:rsidRDefault="00BD5044"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RFP</w:t>
      </w:r>
      <w:r w:rsidR="00DB2372" w:rsidRPr="008144C8">
        <w:rPr>
          <w:rStyle w:val="InitialStyle"/>
          <w:rFonts w:ascii="Arial" w:hAnsi="Arial" w:cs="Arial"/>
          <w:b/>
          <w:bCs/>
          <w:sz w:val="28"/>
          <w:szCs w:val="28"/>
        </w:rPr>
        <w:t>#</w:t>
      </w:r>
      <w:r w:rsidRPr="008144C8">
        <w:rPr>
          <w:rStyle w:val="InitialStyle"/>
          <w:rFonts w:ascii="Arial" w:hAnsi="Arial" w:cs="Arial"/>
          <w:b/>
          <w:bCs/>
          <w:sz w:val="28"/>
          <w:szCs w:val="28"/>
        </w:rPr>
        <w:t xml:space="preserve"> </w:t>
      </w:r>
      <w:r w:rsidR="008144C8" w:rsidRPr="008144C8">
        <w:rPr>
          <w:rFonts w:ascii="Arial" w:hAnsi="Arial" w:cs="Arial"/>
          <w:b/>
          <w:bCs/>
          <w:sz w:val="28"/>
          <w:szCs w:val="28"/>
        </w:rPr>
        <w:t>202507096</w:t>
      </w:r>
    </w:p>
    <w:p w14:paraId="4174DA8F" w14:textId="376DFAD6" w:rsidR="00E82FB4" w:rsidRPr="008144C8" w:rsidRDefault="00915B90" w:rsidP="008477B9">
      <w:pPr>
        <w:pStyle w:val="DefaultText"/>
        <w:widowControl/>
        <w:jc w:val="center"/>
        <w:rPr>
          <w:rFonts w:ascii="Arial" w:hAnsi="Arial" w:cs="Arial"/>
          <w:b/>
          <w:bCs/>
          <w:sz w:val="28"/>
          <w:szCs w:val="28"/>
          <w:u w:val="single"/>
        </w:rPr>
      </w:pPr>
      <w:r w:rsidRPr="008144C8">
        <w:rPr>
          <w:rFonts w:ascii="Arial" w:hAnsi="Arial" w:cs="Arial"/>
          <w:b/>
          <w:bCs/>
          <w:sz w:val="28"/>
          <w:szCs w:val="28"/>
          <w:u w:val="single"/>
        </w:rPr>
        <w:t>Temporary Employment Services </w:t>
      </w:r>
    </w:p>
    <w:p w14:paraId="1D15AD54" w14:textId="77777777" w:rsidR="00082639" w:rsidRPr="00C97934" w:rsidRDefault="00082639" w:rsidP="00E23A2B">
      <w:pPr>
        <w:pStyle w:val="DefaultText"/>
        <w:widowControl/>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A0550F">
      <w:pPr>
        <w:pStyle w:val="ListParagraph"/>
        <w:numPr>
          <w:ilvl w:val="0"/>
          <w:numId w:val="4"/>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624747E8" w14:textId="77777777" w:rsidR="00E82FB4" w:rsidRPr="00C97934" w:rsidRDefault="00E82FB4" w:rsidP="004F0520">
      <w:pPr>
        <w:rPr>
          <w:rFonts w:ascii="Arial" w:hAnsi="Arial" w:cs="Arial"/>
          <w:sz w:val="24"/>
          <w:szCs w:val="24"/>
        </w:rPr>
      </w:pPr>
    </w:p>
    <w:p w14:paraId="7801ECD2" w14:textId="77777777" w:rsidR="00574FB0" w:rsidRPr="00574FB0" w:rsidRDefault="00574FB0" w:rsidP="00574FB0">
      <w:pPr>
        <w:rPr>
          <w:rFonts w:ascii="Arial" w:hAnsi="Arial" w:cs="Arial"/>
          <w:sz w:val="24"/>
          <w:szCs w:val="24"/>
        </w:rPr>
      </w:pPr>
      <w:r w:rsidRPr="00574FB0">
        <w:rPr>
          <w:rFonts w:ascii="Arial" w:hAnsi="Arial" w:cs="Arial"/>
          <w:sz w:val="24"/>
          <w:szCs w:val="24"/>
        </w:rPr>
        <w:t>The Department of Administrative and Financial Services (Department) is seeking Temporary Employment Services as defined in this Request for Proposal (RFP) document.  This document provides instructions for submitting proposals, the procedure and criteria by which the awarded Bidder will be selected, and the contractual terms which will govern the relationship between the State of Maine (State) and the awarded Bidder. </w:t>
      </w:r>
    </w:p>
    <w:p w14:paraId="7CE73AEF" w14:textId="77777777" w:rsidR="00574FB0" w:rsidRPr="00574FB0" w:rsidRDefault="00574FB0" w:rsidP="00574FB0">
      <w:pPr>
        <w:rPr>
          <w:rFonts w:ascii="Arial" w:hAnsi="Arial" w:cs="Arial"/>
          <w:sz w:val="24"/>
          <w:szCs w:val="24"/>
        </w:rPr>
      </w:pPr>
      <w:r w:rsidRPr="00574FB0">
        <w:rPr>
          <w:rFonts w:ascii="Arial" w:hAnsi="Arial" w:cs="Arial"/>
          <w:sz w:val="24"/>
          <w:szCs w:val="24"/>
        </w:rPr>
        <w:t> </w:t>
      </w:r>
    </w:p>
    <w:p w14:paraId="4DCCCC66" w14:textId="0B87F661" w:rsidR="00574FB0" w:rsidRPr="00574FB0" w:rsidRDefault="00574FB0" w:rsidP="00574FB0">
      <w:pPr>
        <w:rPr>
          <w:rFonts w:ascii="Arial" w:hAnsi="Arial" w:cs="Arial"/>
          <w:sz w:val="24"/>
          <w:szCs w:val="24"/>
        </w:rPr>
      </w:pPr>
      <w:r w:rsidRPr="00574FB0">
        <w:rPr>
          <w:rFonts w:ascii="Arial" w:hAnsi="Arial" w:cs="Arial"/>
          <w:sz w:val="24"/>
          <w:szCs w:val="24"/>
        </w:rPr>
        <w:t>All agencies of the State utilize Temporary Staffing Resources to fill short-term or immediate staffing needs. The average length of assignments depends on the complexity of the assignment.  It could range anywhere from one (1) week to one (1) year</w:t>
      </w:r>
      <w:r w:rsidR="007F0987">
        <w:rPr>
          <w:rFonts w:ascii="Arial" w:hAnsi="Arial" w:cs="Arial"/>
          <w:sz w:val="24"/>
          <w:szCs w:val="24"/>
        </w:rPr>
        <w:t>,</w:t>
      </w:r>
      <w:r w:rsidRPr="00574FB0">
        <w:rPr>
          <w:rFonts w:ascii="Arial" w:hAnsi="Arial" w:cs="Arial"/>
          <w:sz w:val="24"/>
          <w:szCs w:val="24"/>
        </w:rPr>
        <w:t xml:space="preserve"> Agenc</w:t>
      </w:r>
      <w:r w:rsidR="001B1C49">
        <w:rPr>
          <w:rFonts w:ascii="Arial" w:hAnsi="Arial" w:cs="Arial"/>
          <w:sz w:val="24"/>
          <w:szCs w:val="24"/>
        </w:rPr>
        <w:t>ies</w:t>
      </w:r>
      <w:r w:rsidRPr="00574FB0">
        <w:rPr>
          <w:rFonts w:ascii="Arial" w:hAnsi="Arial" w:cs="Arial"/>
          <w:sz w:val="24"/>
          <w:szCs w:val="24"/>
        </w:rPr>
        <w:t xml:space="preserve"> may </w:t>
      </w:r>
      <w:r w:rsidR="008B09D1" w:rsidRPr="00574FB0">
        <w:rPr>
          <w:rFonts w:ascii="Arial" w:hAnsi="Arial" w:cs="Arial"/>
          <w:sz w:val="24"/>
          <w:szCs w:val="24"/>
        </w:rPr>
        <w:t>consider</w:t>
      </w:r>
      <w:r w:rsidRPr="00574FB0">
        <w:rPr>
          <w:rFonts w:ascii="Arial" w:hAnsi="Arial" w:cs="Arial"/>
          <w:sz w:val="24"/>
          <w:szCs w:val="24"/>
        </w:rPr>
        <w:t xml:space="preserve"> a temporary placement which shall be determined by the Agency based upon available funding and administrative requirements or restrictions.  It is not the intent of this solicitation to permanently replace any current state employees or positions. </w:t>
      </w:r>
    </w:p>
    <w:p w14:paraId="44CA3C59" w14:textId="77777777" w:rsidR="00574FB0" w:rsidRPr="00574FB0" w:rsidRDefault="00574FB0" w:rsidP="00574FB0">
      <w:pPr>
        <w:rPr>
          <w:rFonts w:ascii="Arial" w:hAnsi="Arial" w:cs="Arial"/>
          <w:sz w:val="24"/>
          <w:szCs w:val="24"/>
        </w:rPr>
      </w:pPr>
      <w:r w:rsidRPr="00574FB0">
        <w:rPr>
          <w:rFonts w:ascii="Arial" w:hAnsi="Arial" w:cs="Arial"/>
          <w:sz w:val="24"/>
          <w:szCs w:val="24"/>
        </w:rPr>
        <w:t> </w:t>
      </w:r>
    </w:p>
    <w:p w14:paraId="1D79ED43" w14:textId="77777777" w:rsidR="00574FB0" w:rsidRPr="00574FB0" w:rsidRDefault="00574FB0" w:rsidP="00574FB0">
      <w:pPr>
        <w:rPr>
          <w:rFonts w:ascii="Arial" w:hAnsi="Arial" w:cs="Arial"/>
          <w:sz w:val="24"/>
          <w:szCs w:val="24"/>
        </w:rPr>
      </w:pPr>
      <w:r w:rsidRPr="00574FB0">
        <w:rPr>
          <w:rFonts w:ascii="Arial" w:hAnsi="Arial" w:cs="Arial"/>
          <w:sz w:val="24"/>
          <w:szCs w:val="24"/>
        </w:rPr>
        <w:t xml:space="preserve">In </w:t>
      </w:r>
      <w:proofErr w:type="gramStart"/>
      <w:r w:rsidRPr="00574FB0">
        <w:rPr>
          <w:rFonts w:ascii="Arial" w:hAnsi="Arial" w:cs="Arial"/>
          <w:sz w:val="24"/>
          <w:szCs w:val="24"/>
        </w:rPr>
        <w:t>calendar</w:t>
      </w:r>
      <w:proofErr w:type="gramEnd"/>
      <w:r w:rsidRPr="00574FB0">
        <w:rPr>
          <w:rFonts w:ascii="Arial" w:hAnsi="Arial" w:cs="Arial"/>
          <w:sz w:val="24"/>
          <w:szCs w:val="24"/>
        </w:rPr>
        <w:t xml:space="preserve"> year 2024, the Department contracted for </w:t>
      </w:r>
      <w:r w:rsidRPr="00574FB0">
        <w:rPr>
          <w:rFonts w:ascii="Arial" w:hAnsi="Arial" w:cs="Arial"/>
          <w:sz w:val="24"/>
          <w:szCs w:val="24"/>
          <w:u w:val="single"/>
        </w:rPr>
        <w:t>approximately</w:t>
      </w:r>
      <w:r w:rsidRPr="00574FB0">
        <w:rPr>
          <w:rFonts w:ascii="Arial" w:hAnsi="Arial" w:cs="Arial"/>
          <w:sz w:val="24"/>
          <w:szCs w:val="24"/>
        </w:rPr>
        <w:t xml:space="preserve"> 492,513 hours for Temporary Staffing Services, as outlined below:  </w:t>
      </w:r>
    </w:p>
    <w:p w14:paraId="698FEF64" w14:textId="77777777" w:rsidR="00574FB0" w:rsidRPr="00574FB0" w:rsidRDefault="00574FB0" w:rsidP="00574FB0">
      <w:pPr>
        <w:rPr>
          <w:rFonts w:ascii="Arial" w:hAnsi="Arial" w:cs="Arial"/>
          <w:sz w:val="24"/>
          <w:szCs w:val="24"/>
        </w:rPr>
      </w:pPr>
      <w:r w:rsidRPr="00574FB0">
        <w:rPr>
          <w:rFonts w:ascii="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460"/>
        <w:gridCol w:w="2640"/>
        <w:gridCol w:w="2550"/>
      </w:tblGrid>
      <w:tr w:rsidR="00574FB0" w:rsidRPr="00574FB0" w14:paraId="0F5B09CF" w14:textId="77777777" w:rsidTr="00574FB0">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1DFB72E"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1 – Office </w:t>
            </w:r>
          </w:p>
        </w:tc>
        <w:tc>
          <w:tcPr>
            <w:tcW w:w="246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E83301D"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2 – Driving </w:t>
            </w:r>
          </w:p>
        </w:tc>
        <w:tc>
          <w:tcPr>
            <w:tcW w:w="26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59D97830"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3 – Lab/Med </w:t>
            </w:r>
          </w:p>
        </w:tc>
        <w:tc>
          <w:tcPr>
            <w:tcW w:w="255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6E4B75C"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4 - Outdoor </w:t>
            </w:r>
          </w:p>
        </w:tc>
      </w:tr>
      <w:tr w:rsidR="00574FB0" w:rsidRPr="00574FB0" w14:paraId="5E6FB371" w14:textId="77777777" w:rsidTr="00574FB0">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32940552" w14:textId="77777777" w:rsidR="00574FB0" w:rsidRPr="00574FB0" w:rsidRDefault="00574FB0" w:rsidP="00574FB0">
            <w:pPr>
              <w:rPr>
                <w:rFonts w:ascii="Arial" w:hAnsi="Arial" w:cs="Arial"/>
                <w:sz w:val="24"/>
                <w:szCs w:val="24"/>
              </w:rPr>
            </w:pPr>
            <w:r w:rsidRPr="00574FB0">
              <w:rPr>
                <w:rFonts w:ascii="Arial" w:hAnsi="Arial" w:cs="Arial"/>
                <w:sz w:val="24"/>
                <w:szCs w:val="24"/>
              </w:rPr>
              <w:t>294,004 Hrs. </w:t>
            </w:r>
          </w:p>
        </w:tc>
        <w:tc>
          <w:tcPr>
            <w:tcW w:w="2460" w:type="dxa"/>
            <w:tcBorders>
              <w:top w:val="single" w:sz="6" w:space="0" w:color="auto"/>
              <w:left w:val="single" w:sz="6" w:space="0" w:color="auto"/>
              <w:bottom w:val="single" w:sz="6" w:space="0" w:color="auto"/>
              <w:right w:val="single" w:sz="6" w:space="0" w:color="auto"/>
            </w:tcBorders>
            <w:vAlign w:val="center"/>
            <w:hideMark/>
          </w:tcPr>
          <w:p w14:paraId="739CDA53" w14:textId="77777777" w:rsidR="00574FB0" w:rsidRPr="00574FB0" w:rsidRDefault="00574FB0" w:rsidP="00574FB0">
            <w:pPr>
              <w:rPr>
                <w:rFonts w:ascii="Arial" w:hAnsi="Arial" w:cs="Arial"/>
                <w:sz w:val="24"/>
                <w:szCs w:val="24"/>
              </w:rPr>
            </w:pPr>
            <w:r w:rsidRPr="00574FB0">
              <w:rPr>
                <w:rFonts w:ascii="Arial" w:hAnsi="Arial" w:cs="Arial"/>
                <w:sz w:val="24"/>
                <w:szCs w:val="24"/>
              </w:rPr>
              <w:t>7,057 Hrs.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6370A38D" w14:textId="77777777" w:rsidR="00574FB0" w:rsidRPr="00574FB0" w:rsidRDefault="00574FB0" w:rsidP="00574FB0">
            <w:pPr>
              <w:rPr>
                <w:rFonts w:ascii="Arial" w:hAnsi="Arial" w:cs="Arial"/>
                <w:sz w:val="24"/>
                <w:szCs w:val="24"/>
              </w:rPr>
            </w:pPr>
            <w:r w:rsidRPr="00574FB0">
              <w:rPr>
                <w:rFonts w:ascii="Arial" w:hAnsi="Arial" w:cs="Arial"/>
                <w:sz w:val="24"/>
                <w:szCs w:val="24"/>
              </w:rPr>
              <w:t>73,898 Hrs.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733F4CBC" w14:textId="77777777" w:rsidR="00574FB0" w:rsidRPr="00574FB0" w:rsidRDefault="00574FB0" w:rsidP="00574FB0">
            <w:pPr>
              <w:rPr>
                <w:rFonts w:ascii="Arial" w:hAnsi="Arial" w:cs="Arial"/>
                <w:sz w:val="24"/>
                <w:szCs w:val="24"/>
              </w:rPr>
            </w:pPr>
            <w:r w:rsidRPr="00574FB0">
              <w:rPr>
                <w:rFonts w:ascii="Arial" w:hAnsi="Arial" w:cs="Arial"/>
                <w:sz w:val="24"/>
                <w:szCs w:val="24"/>
              </w:rPr>
              <w:t>71,060 Hrs. </w:t>
            </w:r>
          </w:p>
        </w:tc>
      </w:tr>
      <w:tr w:rsidR="00574FB0" w:rsidRPr="00574FB0" w14:paraId="1AA5A552" w14:textId="77777777" w:rsidTr="00574FB0">
        <w:trPr>
          <w:trHeight w:val="300"/>
        </w:trPr>
        <w:tc>
          <w:tcPr>
            <w:tcW w:w="255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7E43ECA9"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5 – Power Equipment </w:t>
            </w:r>
          </w:p>
        </w:tc>
        <w:tc>
          <w:tcPr>
            <w:tcW w:w="246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EDAFDD8"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6 – At Sea </w:t>
            </w:r>
          </w:p>
        </w:tc>
        <w:tc>
          <w:tcPr>
            <w:tcW w:w="264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248F10F"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Category 7 – Trades </w:t>
            </w:r>
          </w:p>
        </w:tc>
        <w:tc>
          <w:tcPr>
            <w:tcW w:w="255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35478A8" w14:textId="77777777" w:rsidR="00574FB0" w:rsidRPr="00CF5D8F" w:rsidRDefault="00574FB0" w:rsidP="00574FB0">
            <w:pPr>
              <w:rPr>
                <w:rFonts w:ascii="Arial" w:hAnsi="Arial" w:cs="Arial"/>
                <w:b/>
                <w:bCs/>
                <w:sz w:val="24"/>
                <w:szCs w:val="24"/>
              </w:rPr>
            </w:pPr>
            <w:r w:rsidRPr="00CF5D8F">
              <w:rPr>
                <w:rFonts w:ascii="Arial" w:hAnsi="Arial" w:cs="Arial"/>
                <w:b/>
                <w:bCs/>
                <w:sz w:val="24"/>
                <w:szCs w:val="24"/>
              </w:rPr>
              <w:t>Total of All Categories </w:t>
            </w:r>
          </w:p>
        </w:tc>
      </w:tr>
      <w:tr w:rsidR="00574FB0" w:rsidRPr="00574FB0" w14:paraId="092D6DA4" w14:textId="77777777" w:rsidTr="00574FB0">
        <w:trPr>
          <w:trHeight w:val="300"/>
        </w:trPr>
        <w:tc>
          <w:tcPr>
            <w:tcW w:w="2550" w:type="dxa"/>
            <w:tcBorders>
              <w:top w:val="single" w:sz="6" w:space="0" w:color="auto"/>
              <w:left w:val="single" w:sz="6" w:space="0" w:color="auto"/>
              <w:bottom w:val="single" w:sz="6" w:space="0" w:color="auto"/>
              <w:right w:val="single" w:sz="6" w:space="0" w:color="auto"/>
            </w:tcBorders>
            <w:vAlign w:val="center"/>
            <w:hideMark/>
          </w:tcPr>
          <w:p w14:paraId="5FC3EE90" w14:textId="77777777" w:rsidR="00574FB0" w:rsidRPr="00574FB0" w:rsidRDefault="00574FB0" w:rsidP="00574FB0">
            <w:pPr>
              <w:rPr>
                <w:rFonts w:ascii="Arial" w:hAnsi="Arial" w:cs="Arial"/>
                <w:sz w:val="24"/>
                <w:szCs w:val="24"/>
              </w:rPr>
            </w:pPr>
            <w:r w:rsidRPr="00574FB0">
              <w:rPr>
                <w:rFonts w:ascii="Arial" w:hAnsi="Arial" w:cs="Arial"/>
                <w:sz w:val="24"/>
                <w:szCs w:val="24"/>
              </w:rPr>
              <w:t>29,089 Hrs. </w:t>
            </w:r>
          </w:p>
        </w:tc>
        <w:tc>
          <w:tcPr>
            <w:tcW w:w="2460" w:type="dxa"/>
            <w:tcBorders>
              <w:top w:val="single" w:sz="6" w:space="0" w:color="auto"/>
              <w:left w:val="single" w:sz="6" w:space="0" w:color="auto"/>
              <w:bottom w:val="single" w:sz="6" w:space="0" w:color="auto"/>
              <w:right w:val="single" w:sz="6" w:space="0" w:color="auto"/>
            </w:tcBorders>
            <w:vAlign w:val="center"/>
            <w:hideMark/>
          </w:tcPr>
          <w:p w14:paraId="7AA3F7DB" w14:textId="77777777" w:rsidR="00574FB0" w:rsidRPr="00574FB0" w:rsidRDefault="00574FB0" w:rsidP="00574FB0">
            <w:pPr>
              <w:rPr>
                <w:rFonts w:ascii="Arial" w:hAnsi="Arial" w:cs="Arial"/>
                <w:sz w:val="24"/>
                <w:szCs w:val="24"/>
              </w:rPr>
            </w:pPr>
            <w:r w:rsidRPr="00574FB0">
              <w:rPr>
                <w:rFonts w:ascii="Arial" w:hAnsi="Arial" w:cs="Arial"/>
                <w:sz w:val="24"/>
                <w:szCs w:val="24"/>
              </w:rPr>
              <w:t>4,469 Hrs. </w:t>
            </w:r>
          </w:p>
        </w:tc>
        <w:tc>
          <w:tcPr>
            <w:tcW w:w="2640" w:type="dxa"/>
            <w:tcBorders>
              <w:top w:val="single" w:sz="6" w:space="0" w:color="auto"/>
              <w:left w:val="single" w:sz="6" w:space="0" w:color="auto"/>
              <w:bottom w:val="single" w:sz="6" w:space="0" w:color="auto"/>
              <w:right w:val="single" w:sz="6" w:space="0" w:color="auto"/>
            </w:tcBorders>
            <w:vAlign w:val="center"/>
            <w:hideMark/>
          </w:tcPr>
          <w:p w14:paraId="7F687BD3" w14:textId="77777777" w:rsidR="00574FB0" w:rsidRPr="00574FB0" w:rsidRDefault="00574FB0" w:rsidP="00574FB0">
            <w:pPr>
              <w:rPr>
                <w:rFonts w:ascii="Arial" w:hAnsi="Arial" w:cs="Arial"/>
                <w:sz w:val="24"/>
                <w:szCs w:val="24"/>
              </w:rPr>
            </w:pPr>
            <w:r w:rsidRPr="00574FB0">
              <w:rPr>
                <w:rFonts w:ascii="Arial" w:hAnsi="Arial" w:cs="Arial"/>
                <w:sz w:val="24"/>
                <w:szCs w:val="24"/>
              </w:rPr>
              <w:t>12,935 Hrs.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666343D0" w14:textId="77D06F5B" w:rsidR="00574FB0" w:rsidRPr="00574FB0" w:rsidRDefault="00574FB0" w:rsidP="00574FB0">
            <w:pPr>
              <w:rPr>
                <w:rFonts w:ascii="Arial" w:hAnsi="Arial" w:cs="Arial"/>
                <w:sz w:val="24"/>
                <w:szCs w:val="24"/>
              </w:rPr>
            </w:pPr>
            <w:r w:rsidRPr="00574FB0">
              <w:rPr>
                <w:rFonts w:ascii="Arial" w:hAnsi="Arial" w:cs="Arial"/>
                <w:sz w:val="24"/>
                <w:szCs w:val="24"/>
              </w:rPr>
              <w:t>492,</w:t>
            </w:r>
            <w:r w:rsidR="00D36E5E" w:rsidRPr="00574FB0">
              <w:rPr>
                <w:rFonts w:ascii="Arial" w:hAnsi="Arial" w:cs="Arial"/>
                <w:sz w:val="24"/>
                <w:szCs w:val="24"/>
              </w:rPr>
              <w:t>51</w:t>
            </w:r>
            <w:r w:rsidR="00D36E5E">
              <w:rPr>
                <w:rFonts w:ascii="Arial" w:hAnsi="Arial" w:cs="Arial"/>
                <w:sz w:val="24"/>
                <w:szCs w:val="24"/>
              </w:rPr>
              <w:t>2</w:t>
            </w:r>
            <w:r w:rsidR="00D36E5E" w:rsidRPr="00574FB0">
              <w:rPr>
                <w:rFonts w:ascii="Arial" w:hAnsi="Arial" w:cs="Arial"/>
                <w:sz w:val="24"/>
                <w:szCs w:val="24"/>
              </w:rPr>
              <w:t xml:space="preserve"> </w:t>
            </w:r>
            <w:r w:rsidRPr="00574FB0">
              <w:rPr>
                <w:rFonts w:ascii="Arial" w:hAnsi="Arial" w:cs="Arial"/>
                <w:sz w:val="24"/>
                <w:szCs w:val="24"/>
              </w:rPr>
              <w:t>Hrs. </w:t>
            </w:r>
          </w:p>
        </w:tc>
      </w:tr>
    </w:tbl>
    <w:p w14:paraId="2ED3CF59" w14:textId="77777777" w:rsidR="00574FB0" w:rsidRPr="00574FB0" w:rsidRDefault="00574FB0" w:rsidP="00574FB0">
      <w:pPr>
        <w:rPr>
          <w:rFonts w:ascii="Arial" w:hAnsi="Arial" w:cs="Arial"/>
          <w:sz w:val="24"/>
          <w:szCs w:val="24"/>
        </w:rPr>
      </w:pPr>
      <w:r w:rsidRPr="00574FB0">
        <w:rPr>
          <w:rFonts w:ascii="Arial" w:hAnsi="Arial" w:cs="Arial"/>
          <w:sz w:val="24"/>
          <w:szCs w:val="24"/>
        </w:rPr>
        <w:t> </w:t>
      </w:r>
    </w:p>
    <w:p w14:paraId="0EC6479A" w14:textId="32912A24" w:rsidR="00574FB0" w:rsidRPr="00574FB0" w:rsidRDefault="00574FB0" w:rsidP="00574FB0">
      <w:pPr>
        <w:rPr>
          <w:rFonts w:ascii="Arial" w:hAnsi="Arial" w:cs="Arial"/>
          <w:sz w:val="24"/>
          <w:szCs w:val="24"/>
        </w:rPr>
      </w:pPr>
      <w:r w:rsidRPr="00574FB0">
        <w:rPr>
          <w:rFonts w:ascii="Arial" w:hAnsi="Arial" w:cs="Arial"/>
          <w:sz w:val="24"/>
          <w:szCs w:val="24"/>
        </w:rPr>
        <w:t xml:space="preserve">The State does not guarantee that any </w:t>
      </w:r>
      <w:r w:rsidR="00762862">
        <w:rPr>
          <w:rFonts w:ascii="Arial" w:hAnsi="Arial" w:cs="Arial"/>
          <w:sz w:val="24"/>
          <w:szCs w:val="24"/>
        </w:rPr>
        <w:t xml:space="preserve">awarded </w:t>
      </w:r>
      <w:r w:rsidR="00E741BA">
        <w:rPr>
          <w:rFonts w:ascii="Arial" w:hAnsi="Arial" w:cs="Arial"/>
          <w:sz w:val="24"/>
          <w:szCs w:val="24"/>
        </w:rPr>
        <w:t>Bidder</w:t>
      </w:r>
      <w:r w:rsidR="00E741BA" w:rsidRPr="00574FB0">
        <w:rPr>
          <w:rFonts w:ascii="Arial" w:hAnsi="Arial" w:cs="Arial"/>
          <w:sz w:val="24"/>
          <w:szCs w:val="24"/>
        </w:rPr>
        <w:t xml:space="preserve"> </w:t>
      </w:r>
      <w:r w:rsidRPr="00574FB0">
        <w:rPr>
          <w:rFonts w:ascii="Arial" w:hAnsi="Arial" w:cs="Arial"/>
          <w:sz w:val="24"/>
          <w:szCs w:val="24"/>
        </w:rPr>
        <w:t xml:space="preserve">will receive a specific volume of work, a specific total contract amount, or a specific order value under any Master Agreement executed pursuant to this RFP.  The State allows municipal governments, school districts, and public higher education institutions to use any </w:t>
      </w:r>
      <w:r w:rsidR="00E96960">
        <w:rPr>
          <w:rFonts w:ascii="Arial" w:hAnsi="Arial" w:cs="Arial"/>
          <w:sz w:val="24"/>
          <w:szCs w:val="24"/>
        </w:rPr>
        <w:t>Master Agreement</w:t>
      </w:r>
      <w:r w:rsidR="00E96960" w:rsidRPr="00574FB0">
        <w:rPr>
          <w:rFonts w:ascii="Arial" w:hAnsi="Arial" w:cs="Arial"/>
          <w:sz w:val="24"/>
          <w:szCs w:val="24"/>
        </w:rPr>
        <w:t xml:space="preserve"> </w:t>
      </w:r>
      <w:r w:rsidRPr="00574FB0">
        <w:rPr>
          <w:rFonts w:ascii="Arial" w:hAnsi="Arial" w:cs="Arial"/>
          <w:sz w:val="24"/>
          <w:szCs w:val="24"/>
        </w:rPr>
        <w:t xml:space="preserve">resulting from this RFP with the mutual consent of the </w:t>
      </w:r>
      <w:r w:rsidR="00762862">
        <w:rPr>
          <w:rFonts w:ascii="Arial" w:hAnsi="Arial" w:cs="Arial"/>
          <w:sz w:val="24"/>
          <w:szCs w:val="24"/>
        </w:rPr>
        <w:t xml:space="preserve">awarded </w:t>
      </w:r>
      <w:r w:rsidR="00E96960">
        <w:rPr>
          <w:rFonts w:ascii="Arial" w:hAnsi="Arial" w:cs="Arial"/>
          <w:sz w:val="24"/>
          <w:szCs w:val="24"/>
        </w:rPr>
        <w:t>Bidder</w:t>
      </w:r>
      <w:r w:rsidRPr="00574FB0">
        <w:rPr>
          <w:rFonts w:ascii="Arial" w:hAnsi="Arial" w:cs="Arial"/>
          <w:sz w:val="24"/>
          <w:szCs w:val="24"/>
        </w:rPr>
        <w:t>. </w:t>
      </w:r>
    </w:p>
    <w:p w14:paraId="47DA2B58" w14:textId="720BF59F" w:rsidR="00082639" w:rsidRDefault="00082639">
      <w:pPr>
        <w:widowControl/>
        <w:autoSpaceDE/>
        <w:autoSpaceDN/>
        <w:rPr>
          <w:rFonts w:ascii="Arial" w:hAnsi="Arial" w:cs="Arial"/>
          <w:sz w:val="24"/>
          <w:szCs w:val="24"/>
        </w:rPr>
      </w:pPr>
      <w:r>
        <w:rPr>
          <w:rFonts w:ascii="Arial" w:hAnsi="Arial" w:cs="Arial"/>
          <w:sz w:val="24"/>
          <w:szCs w:val="24"/>
        </w:rPr>
        <w:br w:type="page"/>
      </w:r>
    </w:p>
    <w:p w14:paraId="17BDAA75" w14:textId="2BE6B885" w:rsidR="005669D1" w:rsidRPr="00C97934" w:rsidRDefault="005669D1" w:rsidP="00A0550F">
      <w:pPr>
        <w:pStyle w:val="ListParagraph"/>
        <w:numPr>
          <w:ilvl w:val="0"/>
          <w:numId w:val="4"/>
        </w:numPr>
        <w:rPr>
          <w:rFonts w:ascii="Arial" w:hAnsi="Arial" w:cs="Arial"/>
          <w:b/>
          <w:sz w:val="24"/>
          <w:szCs w:val="24"/>
        </w:rPr>
      </w:pPr>
      <w:bookmarkStart w:id="6" w:name="_Toc367174724"/>
      <w:bookmarkStart w:id="7" w:name="_Toc397069192"/>
      <w:r w:rsidRPr="00C97934">
        <w:rPr>
          <w:rFonts w:ascii="Arial" w:hAnsi="Arial" w:cs="Arial"/>
          <w:b/>
          <w:sz w:val="24"/>
          <w:szCs w:val="24"/>
        </w:rPr>
        <w:lastRenderedPageBreak/>
        <w:t>General Provisions</w:t>
      </w:r>
      <w:bookmarkEnd w:id="6"/>
      <w:bookmarkEnd w:id="7"/>
    </w:p>
    <w:p w14:paraId="62411C06" w14:textId="77777777" w:rsidR="005669D1" w:rsidRPr="00C97934" w:rsidRDefault="005669D1" w:rsidP="004F0520">
      <w:pPr>
        <w:rPr>
          <w:rFonts w:ascii="Arial" w:hAnsi="Arial" w:cs="Arial"/>
          <w:sz w:val="24"/>
          <w:szCs w:val="24"/>
        </w:rPr>
      </w:pPr>
    </w:p>
    <w:p w14:paraId="0AF065B1" w14:textId="060A67BF" w:rsidR="007557FA" w:rsidRPr="00C97934" w:rsidRDefault="00FC3AEA" w:rsidP="00A0550F">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P Coordinator.  No other person/</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A0550F">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A0550F">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A0550F">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A0550F">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A0550F">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A0550F">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A0550F">
      <w:pPr>
        <w:pStyle w:val="ListParagraph"/>
        <w:numPr>
          <w:ilvl w:val="1"/>
          <w:numId w:val="4"/>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C429ED" w:rsidRDefault="005669D1" w:rsidP="00A0550F">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xml:space="preserve">, at its sole discretion, reserves the right to recognize and waive minor </w:t>
      </w:r>
      <w:r w:rsidRPr="00C429ED">
        <w:rPr>
          <w:rFonts w:ascii="Arial" w:hAnsi="Arial" w:cs="Arial"/>
          <w:sz w:val="24"/>
          <w:szCs w:val="24"/>
        </w:rPr>
        <w:t>i</w:t>
      </w:r>
      <w:r w:rsidR="00E3589A" w:rsidRPr="00C429ED">
        <w:rPr>
          <w:rFonts w:ascii="Arial" w:hAnsi="Arial" w:cs="Arial"/>
          <w:sz w:val="24"/>
          <w:szCs w:val="24"/>
        </w:rPr>
        <w:t xml:space="preserve">nformalities and irregularities found in </w:t>
      </w:r>
      <w:r w:rsidRPr="00C429ED">
        <w:rPr>
          <w:rFonts w:ascii="Arial" w:hAnsi="Arial" w:cs="Arial"/>
          <w:sz w:val="24"/>
          <w:szCs w:val="24"/>
        </w:rPr>
        <w:t>proposals received in response to th</w:t>
      </w:r>
      <w:r w:rsidR="00AA460A" w:rsidRPr="00C429ED">
        <w:rPr>
          <w:rFonts w:ascii="Arial" w:hAnsi="Arial" w:cs="Arial"/>
          <w:sz w:val="24"/>
          <w:szCs w:val="24"/>
        </w:rPr>
        <w:t>e</w:t>
      </w:r>
      <w:r w:rsidRPr="00C429ED">
        <w:rPr>
          <w:rFonts w:ascii="Arial" w:hAnsi="Arial" w:cs="Arial"/>
          <w:sz w:val="24"/>
          <w:szCs w:val="24"/>
        </w:rPr>
        <w:t xml:space="preserve"> RFP.</w:t>
      </w:r>
    </w:p>
    <w:p w14:paraId="48C41B47" w14:textId="77777777" w:rsidR="000945E4" w:rsidRPr="00C429ED" w:rsidRDefault="00276EAE" w:rsidP="00A0550F">
      <w:pPr>
        <w:pStyle w:val="ListParagraph"/>
        <w:numPr>
          <w:ilvl w:val="1"/>
          <w:numId w:val="4"/>
        </w:numPr>
        <w:rPr>
          <w:rFonts w:ascii="Arial" w:hAnsi="Arial" w:cs="Arial"/>
          <w:sz w:val="24"/>
          <w:szCs w:val="24"/>
        </w:rPr>
      </w:pPr>
      <w:bookmarkStart w:id="8" w:name="_Hlk202454497"/>
      <w:r w:rsidRPr="00C429ED">
        <w:rPr>
          <w:rFonts w:ascii="Arial" w:hAnsi="Arial" w:cs="Arial"/>
          <w:sz w:val="24"/>
          <w:szCs w:val="24"/>
        </w:rPr>
        <w:t>If awarded a contract resulting from this RFP, v</w:t>
      </w:r>
      <w:r w:rsidR="00FA3B58" w:rsidRPr="00C429ED">
        <w:rPr>
          <w:rFonts w:ascii="Arial" w:hAnsi="Arial" w:cs="Arial"/>
          <w:sz w:val="24"/>
          <w:szCs w:val="24"/>
        </w:rPr>
        <w:t>endors shall be required to disclose, in writing and in accordance with applicable Maine law, any actual or potential conflicts of interest. Such disclosure must include any financial, professional, or personal relationships</w:t>
      </w:r>
      <w:r w:rsidRPr="00C429ED">
        <w:rPr>
          <w:rFonts w:ascii="Arial" w:hAnsi="Arial" w:cs="Arial"/>
          <w:sz w:val="24"/>
          <w:szCs w:val="24"/>
        </w:rPr>
        <w:t xml:space="preserve">. </w:t>
      </w:r>
      <w:r w:rsidR="00FA3B58" w:rsidRPr="00C429ED">
        <w:rPr>
          <w:rFonts w:ascii="Arial" w:hAnsi="Arial" w:cs="Arial"/>
          <w:sz w:val="24"/>
          <w:szCs w:val="24"/>
        </w:rPr>
        <w:t>Failure to disclose a known conflict may result in disqualification, contract termination, or other remedies as provided by law.</w:t>
      </w:r>
      <w:bookmarkEnd w:id="8"/>
      <w:r w:rsidR="00E02BCD" w:rsidRPr="00C429ED">
        <w:rPr>
          <w:rFonts w:ascii="Arial" w:hAnsi="Arial" w:cs="Arial"/>
          <w:sz w:val="24"/>
          <w:szCs w:val="24"/>
        </w:rPr>
        <w:t xml:space="preserve"> </w:t>
      </w:r>
    </w:p>
    <w:p w14:paraId="046ABF0F" w14:textId="674E7AA6" w:rsidR="007557FA" w:rsidRPr="00C97934" w:rsidRDefault="000D50AE" w:rsidP="00A0550F">
      <w:pPr>
        <w:pStyle w:val="ListParagraph"/>
        <w:numPr>
          <w:ilvl w:val="1"/>
          <w:numId w:val="4"/>
        </w:numPr>
        <w:rPr>
          <w:rFonts w:ascii="Arial" w:hAnsi="Arial" w:cs="Arial"/>
          <w:sz w:val="24"/>
          <w:szCs w:val="24"/>
        </w:rPr>
      </w:pPr>
      <w:r w:rsidRPr="00C429ED">
        <w:rPr>
          <w:rFonts w:ascii="Arial" w:hAnsi="Arial" w:cs="Arial"/>
          <w:sz w:val="24"/>
          <w:szCs w:val="24"/>
        </w:rPr>
        <w:t xml:space="preserve">All applicable laws, </w:t>
      </w:r>
      <w:proofErr w:type="gramStart"/>
      <w:r w:rsidRPr="00C429ED">
        <w:rPr>
          <w:rFonts w:ascii="Arial" w:hAnsi="Arial" w:cs="Arial"/>
          <w:sz w:val="24"/>
          <w:szCs w:val="24"/>
        </w:rPr>
        <w:t>whether or not</w:t>
      </w:r>
      <w:proofErr w:type="gramEnd"/>
      <w:r w:rsidRPr="00C429ED">
        <w:rPr>
          <w:rFonts w:ascii="Arial" w:hAnsi="Arial" w:cs="Arial"/>
          <w:sz w:val="24"/>
          <w:szCs w:val="24"/>
        </w:rPr>
        <w:t xml:space="preserve"> herein contained, </w:t>
      </w:r>
      <w:r w:rsidR="00FF2A48" w:rsidRPr="00C429ED">
        <w:rPr>
          <w:rFonts w:ascii="Arial" w:hAnsi="Arial" w:cs="Arial"/>
          <w:sz w:val="24"/>
          <w:szCs w:val="24"/>
        </w:rPr>
        <w:t>are</w:t>
      </w:r>
      <w:r w:rsidRPr="00C429ED">
        <w:rPr>
          <w:rFonts w:ascii="Arial" w:hAnsi="Arial" w:cs="Arial"/>
          <w:sz w:val="24"/>
          <w:szCs w:val="24"/>
        </w:rPr>
        <w:t xml:space="preserve"> included </w:t>
      </w:r>
      <w:proofErr w:type="gramStart"/>
      <w:r w:rsidRPr="00C429ED">
        <w:rPr>
          <w:rFonts w:ascii="Arial" w:hAnsi="Arial" w:cs="Arial"/>
          <w:sz w:val="24"/>
          <w:szCs w:val="24"/>
        </w:rPr>
        <w:t>by</w:t>
      </w:r>
      <w:proofErr w:type="gramEnd"/>
      <w:r w:rsidRPr="00C429ED">
        <w:rPr>
          <w:rFonts w:ascii="Arial" w:hAnsi="Arial" w:cs="Arial"/>
          <w:sz w:val="24"/>
          <w:szCs w:val="24"/>
        </w:rPr>
        <w:t xml:space="preserve"> this reference</w:t>
      </w:r>
      <w:r w:rsidR="00060D94" w:rsidRPr="00C429ED">
        <w:rPr>
          <w:rFonts w:ascii="Arial" w:hAnsi="Arial" w:cs="Arial"/>
          <w:sz w:val="24"/>
          <w:szCs w:val="24"/>
        </w:rPr>
        <w:t xml:space="preserve">.  It </w:t>
      </w:r>
      <w:r w:rsidR="00FF2A48" w:rsidRPr="00C429ED">
        <w:rPr>
          <w:rFonts w:ascii="Arial" w:hAnsi="Arial" w:cs="Arial"/>
          <w:sz w:val="24"/>
          <w:szCs w:val="24"/>
        </w:rPr>
        <w:t>is</w:t>
      </w:r>
      <w:r w:rsidR="00060D94" w:rsidRPr="00C429ED">
        <w:rPr>
          <w:rFonts w:ascii="Arial" w:hAnsi="Arial" w:cs="Arial"/>
          <w:sz w:val="24"/>
          <w:szCs w:val="24"/>
        </w:rPr>
        <w:t xml:space="preserve"> the Bidder</w:t>
      </w:r>
      <w:r w:rsidRPr="00C429ED">
        <w:rPr>
          <w:rFonts w:ascii="Arial" w:hAnsi="Arial" w:cs="Arial"/>
          <w:sz w:val="24"/>
          <w:szCs w:val="24"/>
        </w:rPr>
        <w:t xml:space="preserve">’s responsibility to determine the applicability and requirements </w:t>
      </w:r>
      <w:r w:rsidRPr="00C97934">
        <w:rPr>
          <w:rFonts w:ascii="Arial" w:hAnsi="Arial" w:cs="Arial"/>
          <w:sz w:val="24"/>
          <w:szCs w:val="24"/>
        </w:rPr>
        <w:t>of any such laws and to abide by them.</w:t>
      </w:r>
      <w:bookmarkStart w:id="9" w:name="_Toc367174725"/>
      <w:bookmarkStart w:id="10" w:name="_Toc397069193"/>
    </w:p>
    <w:p w14:paraId="7040638B" w14:textId="1715117B" w:rsidR="00082639" w:rsidRDefault="00082639">
      <w:pPr>
        <w:widowControl/>
        <w:autoSpaceDE/>
        <w:autoSpaceDN/>
        <w:rPr>
          <w:rFonts w:ascii="Arial" w:hAnsi="Arial" w:cs="Arial"/>
          <w:sz w:val="24"/>
          <w:szCs w:val="24"/>
        </w:rPr>
      </w:pPr>
      <w:r>
        <w:rPr>
          <w:rFonts w:ascii="Arial" w:hAnsi="Arial" w:cs="Arial"/>
          <w:sz w:val="24"/>
          <w:szCs w:val="24"/>
        </w:rPr>
        <w:br w:type="page"/>
      </w:r>
    </w:p>
    <w:p w14:paraId="50166CEC" w14:textId="656E05BE" w:rsidR="00E82FB4" w:rsidRPr="00C97934" w:rsidRDefault="00E82FB4" w:rsidP="00A0550F">
      <w:pPr>
        <w:pStyle w:val="ListParagraph"/>
        <w:numPr>
          <w:ilvl w:val="0"/>
          <w:numId w:val="4"/>
        </w:numPr>
        <w:rPr>
          <w:rFonts w:ascii="Arial" w:hAnsi="Arial" w:cs="Arial"/>
          <w:b/>
          <w:sz w:val="24"/>
          <w:szCs w:val="24"/>
        </w:rPr>
      </w:pPr>
      <w:r w:rsidRPr="00C97934">
        <w:rPr>
          <w:rFonts w:ascii="Arial" w:hAnsi="Arial" w:cs="Arial"/>
          <w:b/>
          <w:sz w:val="24"/>
          <w:szCs w:val="24"/>
        </w:rPr>
        <w:lastRenderedPageBreak/>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9"/>
      <w:bookmarkEnd w:id="10"/>
    </w:p>
    <w:p w14:paraId="2C899B82" w14:textId="77777777" w:rsidR="00C249BB" w:rsidRPr="00C97934" w:rsidRDefault="00C249BB" w:rsidP="004F0520">
      <w:pPr>
        <w:rPr>
          <w:rFonts w:ascii="Arial" w:hAnsi="Arial" w:cs="Arial"/>
          <w:sz w:val="24"/>
          <w:szCs w:val="24"/>
        </w:rPr>
      </w:pPr>
    </w:p>
    <w:p w14:paraId="6E68DCEB" w14:textId="47E81A53" w:rsidR="007D3A55" w:rsidRDefault="007A6A58" w:rsidP="004F0520">
      <w:pPr>
        <w:rPr>
          <w:rFonts w:ascii="Arial" w:hAnsi="Arial" w:cs="Arial"/>
          <w:sz w:val="24"/>
          <w:szCs w:val="24"/>
        </w:rPr>
      </w:pPr>
      <w:r w:rsidRPr="007A6A58">
        <w:rPr>
          <w:rFonts w:ascii="Arial" w:hAnsi="Arial" w:cs="Arial"/>
          <w:sz w:val="24"/>
          <w:szCs w:val="24"/>
        </w:rPr>
        <w:t>Bidders must have a staffed, established office located within 100 miles of Augusta, Maine. This office will serve multiple functions, including facilitating human resources activities, conducting interviews, and providing bidder and resource support in a neutral setting.</w:t>
      </w:r>
    </w:p>
    <w:p w14:paraId="319BA049" w14:textId="77777777" w:rsidR="00B45169" w:rsidRPr="00C97934" w:rsidRDefault="00B45169" w:rsidP="004F0520">
      <w:pPr>
        <w:rPr>
          <w:rFonts w:ascii="Arial" w:hAnsi="Arial" w:cs="Arial"/>
          <w:sz w:val="24"/>
          <w:szCs w:val="24"/>
        </w:rPr>
      </w:pPr>
    </w:p>
    <w:p w14:paraId="38874C83" w14:textId="669D5743" w:rsidR="00F53B75" w:rsidRPr="00C97934" w:rsidRDefault="001E028B" w:rsidP="00A0550F">
      <w:pPr>
        <w:pStyle w:val="ListParagraph"/>
        <w:numPr>
          <w:ilvl w:val="0"/>
          <w:numId w:val="4"/>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0F8E5ED8"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00A81E27" w:rsidRPr="00C97934">
        <w:rPr>
          <w:rFonts w:ascii="Arial" w:hAnsi="Arial" w:cs="Arial"/>
          <w:sz w:val="24"/>
          <w:szCs w:val="24"/>
        </w:rPr>
        <w:t>: Following</w:t>
      </w:r>
      <w:r w:rsidRPr="00C97934">
        <w:rPr>
          <w:rFonts w:ascii="Arial" w:hAnsi="Arial" w:cs="Arial"/>
          <w:sz w:val="24"/>
          <w:szCs w:val="24"/>
        </w:rPr>
        <w:t xml:space="preserve"> the initial term of the contract, the Department may opt to renew the contract for </w:t>
      </w:r>
      <w:r w:rsidR="00F765FC" w:rsidRPr="00F765FC">
        <w:rPr>
          <w:rFonts w:ascii="Arial" w:hAnsi="Arial" w:cs="Arial"/>
          <w:sz w:val="24"/>
          <w:szCs w:val="24"/>
        </w:rPr>
        <w:t>two</w:t>
      </w:r>
      <w:r w:rsidRPr="00F765FC">
        <w:rPr>
          <w:rFonts w:ascii="Arial" w:hAnsi="Arial" w:cs="Arial"/>
          <w:sz w:val="24"/>
          <w:szCs w:val="24"/>
        </w:rPr>
        <w:t xml:space="preserve"> </w:t>
      </w:r>
      <w:r w:rsidR="00AA5DCB">
        <w:rPr>
          <w:rFonts w:ascii="Arial" w:hAnsi="Arial" w:cs="Arial"/>
          <w:sz w:val="24"/>
          <w:szCs w:val="24"/>
        </w:rPr>
        <w:t xml:space="preserve">(2) </w:t>
      </w:r>
      <w:r w:rsidRPr="00F765FC">
        <w:rPr>
          <w:rFonts w:ascii="Arial" w:hAnsi="Arial" w:cs="Arial"/>
          <w:sz w:val="24"/>
          <w:szCs w:val="24"/>
        </w:rPr>
        <w:t xml:space="preserve">renewal </w:t>
      </w:r>
      <w:r w:rsidRPr="00C97934">
        <w:rPr>
          <w:rFonts w:ascii="Arial" w:hAnsi="Arial" w:cs="Arial"/>
          <w:sz w:val="24"/>
          <w:szCs w:val="24"/>
        </w:rPr>
        <w:t>periods,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Pr="00C97934" w:rsidRDefault="00F53B75"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406699" w:rsidRPr="00C97934" w14:paraId="666BB468" w14:textId="77777777" w:rsidTr="003640D1">
        <w:trPr>
          <w:trHeight w:val="276"/>
        </w:trPr>
        <w:tc>
          <w:tcPr>
            <w:tcW w:w="5385" w:type="dxa"/>
            <w:tcBorders>
              <w:top w:val="double" w:sz="4" w:space="0" w:color="auto"/>
            </w:tcBorders>
            <w:vAlign w:val="center"/>
          </w:tcPr>
          <w:p w14:paraId="590A07E0" w14:textId="77777777" w:rsidR="00406699" w:rsidRPr="00C97934" w:rsidRDefault="00406699" w:rsidP="00406699">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tcPr>
          <w:p w14:paraId="70DD0B44" w14:textId="5BBD3574" w:rsidR="00406699" w:rsidRPr="006F0232" w:rsidRDefault="00406699" w:rsidP="00406699">
            <w:pPr>
              <w:rPr>
                <w:rFonts w:ascii="Arial" w:hAnsi="Arial" w:cs="Arial"/>
                <w:sz w:val="24"/>
                <w:szCs w:val="24"/>
              </w:rPr>
            </w:pPr>
            <w:r w:rsidRPr="006F0232">
              <w:rPr>
                <w:rFonts w:ascii="Arial" w:hAnsi="Arial" w:cs="Arial"/>
                <w:sz w:val="24"/>
                <w:szCs w:val="24"/>
              </w:rPr>
              <w:t xml:space="preserve">January 1, </w:t>
            </w:r>
            <w:proofErr w:type="gramStart"/>
            <w:r w:rsidRPr="006F0232">
              <w:rPr>
                <w:rFonts w:ascii="Arial" w:hAnsi="Arial" w:cs="Arial"/>
                <w:sz w:val="24"/>
                <w:szCs w:val="24"/>
              </w:rPr>
              <w:t>2026</w:t>
            </w:r>
            <w:proofErr w:type="gramEnd"/>
            <w:r w:rsidRPr="006F0232">
              <w:rPr>
                <w:rFonts w:ascii="Arial" w:hAnsi="Arial" w:cs="Arial"/>
                <w:sz w:val="24"/>
                <w:szCs w:val="24"/>
              </w:rPr>
              <w:t> </w:t>
            </w:r>
          </w:p>
        </w:tc>
        <w:tc>
          <w:tcPr>
            <w:tcW w:w="2520" w:type="dxa"/>
            <w:tcBorders>
              <w:top w:val="double" w:sz="4" w:space="0" w:color="auto"/>
            </w:tcBorders>
          </w:tcPr>
          <w:p w14:paraId="6B06294F" w14:textId="38796E7F" w:rsidR="00406699" w:rsidRPr="006F0232" w:rsidRDefault="00406699" w:rsidP="00406699">
            <w:pPr>
              <w:rPr>
                <w:rFonts w:ascii="Arial" w:hAnsi="Arial" w:cs="Arial"/>
                <w:sz w:val="24"/>
                <w:szCs w:val="24"/>
              </w:rPr>
            </w:pPr>
            <w:r w:rsidRPr="006F0232">
              <w:rPr>
                <w:rFonts w:ascii="Arial" w:hAnsi="Arial" w:cs="Arial"/>
                <w:sz w:val="24"/>
                <w:szCs w:val="24"/>
              </w:rPr>
              <w:t xml:space="preserve">December 31, </w:t>
            </w:r>
            <w:proofErr w:type="gramStart"/>
            <w:r w:rsidRPr="006F0232">
              <w:rPr>
                <w:rFonts w:ascii="Arial" w:hAnsi="Arial" w:cs="Arial"/>
                <w:sz w:val="24"/>
                <w:szCs w:val="24"/>
              </w:rPr>
              <w:t>2028</w:t>
            </w:r>
            <w:proofErr w:type="gramEnd"/>
            <w:r w:rsidRPr="006F0232">
              <w:rPr>
                <w:rFonts w:ascii="Arial" w:hAnsi="Arial" w:cs="Arial"/>
                <w:sz w:val="24"/>
                <w:szCs w:val="24"/>
              </w:rPr>
              <w:t> </w:t>
            </w:r>
          </w:p>
        </w:tc>
      </w:tr>
      <w:tr w:rsidR="00406699" w:rsidRPr="00C97934" w14:paraId="1BBAD6AB" w14:textId="77777777" w:rsidTr="003640D1">
        <w:trPr>
          <w:trHeight w:val="276"/>
        </w:trPr>
        <w:tc>
          <w:tcPr>
            <w:tcW w:w="5385" w:type="dxa"/>
            <w:vAlign w:val="center"/>
          </w:tcPr>
          <w:p w14:paraId="4CF4EB99" w14:textId="77777777" w:rsidR="00406699" w:rsidRPr="00C97934" w:rsidRDefault="00406699" w:rsidP="00406699">
            <w:pPr>
              <w:rPr>
                <w:rFonts w:ascii="Arial" w:hAnsi="Arial" w:cs="Arial"/>
                <w:sz w:val="24"/>
                <w:szCs w:val="24"/>
              </w:rPr>
            </w:pPr>
            <w:r w:rsidRPr="00C97934">
              <w:rPr>
                <w:rFonts w:ascii="Arial" w:hAnsi="Arial" w:cs="Arial"/>
                <w:sz w:val="24"/>
                <w:szCs w:val="24"/>
              </w:rPr>
              <w:t>Renewal Period #1</w:t>
            </w:r>
          </w:p>
        </w:tc>
        <w:tc>
          <w:tcPr>
            <w:tcW w:w="2340" w:type="dxa"/>
          </w:tcPr>
          <w:p w14:paraId="6AFF230C" w14:textId="2E46BA1F" w:rsidR="00406699" w:rsidRPr="006F0232" w:rsidRDefault="00406699" w:rsidP="00406699">
            <w:pPr>
              <w:rPr>
                <w:rFonts w:ascii="Arial" w:hAnsi="Arial" w:cs="Arial"/>
                <w:sz w:val="24"/>
                <w:szCs w:val="24"/>
              </w:rPr>
            </w:pPr>
            <w:r w:rsidRPr="006F0232">
              <w:rPr>
                <w:rFonts w:ascii="Arial" w:hAnsi="Arial" w:cs="Arial"/>
                <w:sz w:val="24"/>
                <w:szCs w:val="24"/>
              </w:rPr>
              <w:t xml:space="preserve">January 1, </w:t>
            </w:r>
            <w:proofErr w:type="gramStart"/>
            <w:r w:rsidRPr="006F0232">
              <w:rPr>
                <w:rFonts w:ascii="Arial" w:hAnsi="Arial" w:cs="Arial"/>
                <w:sz w:val="24"/>
                <w:szCs w:val="24"/>
              </w:rPr>
              <w:t>202</w:t>
            </w:r>
            <w:r w:rsidR="00AA5DCB">
              <w:rPr>
                <w:rFonts w:ascii="Arial" w:hAnsi="Arial" w:cs="Arial"/>
                <w:sz w:val="24"/>
                <w:szCs w:val="24"/>
              </w:rPr>
              <w:t>9</w:t>
            </w:r>
            <w:proofErr w:type="gramEnd"/>
            <w:r w:rsidRPr="006F0232">
              <w:rPr>
                <w:rFonts w:ascii="Arial" w:hAnsi="Arial" w:cs="Arial"/>
                <w:sz w:val="24"/>
                <w:szCs w:val="24"/>
              </w:rPr>
              <w:t> </w:t>
            </w:r>
          </w:p>
        </w:tc>
        <w:tc>
          <w:tcPr>
            <w:tcW w:w="2520" w:type="dxa"/>
          </w:tcPr>
          <w:p w14:paraId="58F074BA" w14:textId="668DA248" w:rsidR="00406699" w:rsidRPr="006F0232" w:rsidRDefault="00406699" w:rsidP="00406699">
            <w:pPr>
              <w:rPr>
                <w:rFonts w:ascii="Arial" w:hAnsi="Arial" w:cs="Arial"/>
                <w:sz w:val="24"/>
                <w:szCs w:val="24"/>
              </w:rPr>
            </w:pPr>
            <w:r w:rsidRPr="006F0232">
              <w:rPr>
                <w:rFonts w:ascii="Arial" w:hAnsi="Arial" w:cs="Arial"/>
                <w:sz w:val="24"/>
                <w:szCs w:val="24"/>
              </w:rPr>
              <w:t xml:space="preserve">December 31, </w:t>
            </w:r>
            <w:proofErr w:type="gramStart"/>
            <w:r w:rsidRPr="006F0232">
              <w:rPr>
                <w:rFonts w:ascii="Arial" w:hAnsi="Arial" w:cs="Arial"/>
                <w:sz w:val="24"/>
                <w:szCs w:val="24"/>
              </w:rPr>
              <w:t>2030</w:t>
            </w:r>
            <w:proofErr w:type="gramEnd"/>
            <w:r w:rsidRPr="006F0232">
              <w:rPr>
                <w:rFonts w:ascii="Arial" w:hAnsi="Arial" w:cs="Arial"/>
                <w:sz w:val="24"/>
                <w:szCs w:val="24"/>
              </w:rPr>
              <w:t> </w:t>
            </w:r>
          </w:p>
        </w:tc>
      </w:tr>
      <w:tr w:rsidR="00406699" w:rsidRPr="00C97934" w14:paraId="580C9936" w14:textId="77777777" w:rsidTr="003640D1">
        <w:trPr>
          <w:trHeight w:val="276"/>
        </w:trPr>
        <w:tc>
          <w:tcPr>
            <w:tcW w:w="5385" w:type="dxa"/>
            <w:vAlign w:val="center"/>
          </w:tcPr>
          <w:p w14:paraId="69CA2274" w14:textId="77777777" w:rsidR="00406699" w:rsidRPr="00C97934" w:rsidRDefault="00406699" w:rsidP="00406699">
            <w:pPr>
              <w:rPr>
                <w:rFonts w:ascii="Arial" w:hAnsi="Arial" w:cs="Arial"/>
                <w:sz w:val="24"/>
                <w:szCs w:val="24"/>
              </w:rPr>
            </w:pPr>
            <w:r w:rsidRPr="00C97934">
              <w:rPr>
                <w:rFonts w:ascii="Arial" w:hAnsi="Arial" w:cs="Arial"/>
                <w:sz w:val="24"/>
                <w:szCs w:val="24"/>
              </w:rPr>
              <w:t>Renewal Period #2</w:t>
            </w:r>
          </w:p>
        </w:tc>
        <w:tc>
          <w:tcPr>
            <w:tcW w:w="2340" w:type="dxa"/>
          </w:tcPr>
          <w:p w14:paraId="0A98AF29" w14:textId="6E24939E" w:rsidR="00406699" w:rsidRPr="006F0232" w:rsidRDefault="00406699" w:rsidP="00406699">
            <w:pPr>
              <w:rPr>
                <w:rFonts w:ascii="Arial" w:hAnsi="Arial" w:cs="Arial"/>
                <w:sz w:val="24"/>
                <w:szCs w:val="24"/>
              </w:rPr>
            </w:pPr>
            <w:r w:rsidRPr="006F0232">
              <w:rPr>
                <w:rFonts w:ascii="Arial" w:hAnsi="Arial" w:cs="Arial"/>
                <w:sz w:val="24"/>
                <w:szCs w:val="24"/>
              </w:rPr>
              <w:t xml:space="preserve">January 1, </w:t>
            </w:r>
            <w:proofErr w:type="gramStart"/>
            <w:r w:rsidRPr="006F0232">
              <w:rPr>
                <w:rFonts w:ascii="Arial" w:hAnsi="Arial" w:cs="Arial"/>
                <w:sz w:val="24"/>
                <w:szCs w:val="24"/>
              </w:rPr>
              <w:t>2031</w:t>
            </w:r>
            <w:proofErr w:type="gramEnd"/>
            <w:r w:rsidRPr="006F0232">
              <w:rPr>
                <w:rFonts w:ascii="Arial" w:hAnsi="Arial" w:cs="Arial"/>
                <w:sz w:val="24"/>
                <w:szCs w:val="24"/>
              </w:rPr>
              <w:t> </w:t>
            </w:r>
          </w:p>
        </w:tc>
        <w:tc>
          <w:tcPr>
            <w:tcW w:w="2520" w:type="dxa"/>
          </w:tcPr>
          <w:p w14:paraId="1E846468" w14:textId="6A5EF42D" w:rsidR="00406699" w:rsidRPr="006F0232" w:rsidRDefault="00406699" w:rsidP="00406699">
            <w:pPr>
              <w:rPr>
                <w:rFonts w:ascii="Arial" w:hAnsi="Arial" w:cs="Arial"/>
                <w:sz w:val="24"/>
                <w:szCs w:val="24"/>
              </w:rPr>
            </w:pPr>
            <w:r w:rsidRPr="006F0232">
              <w:rPr>
                <w:rFonts w:ascii="Arial" w:hAnsi="Arial" w:cs="Arial"/>
                <w:sz w:val="24"/>
                <w:szCs w:val="24"/>
              </w:rPr>
              <w:t xml:space="preserve">December 31, </w:t>
            </w:r>
            <w:proofErr w:type="gramStart"/>
            <w:r w:rsidRPr="006F0232">
              <w:rPr>
                <w:rFonts w:ascii="Arial" w:hAnsi="Arial" w:cs="Arial"/>
                <w:sz w:val="24"/>
                <w:szCs w:val="24"/>
              </w:rPr>
              <w:t>203</w:t>
            </w:r>
            <w:r w:rsidR="007A6A58">
              <w:rPr>
                <w:rFonts w:ascii="Arial" w:hAnsi="Arial" w:cs="Arial"/>
                <w:sz w:val="24"/>
                <w:szCs w:val="24"/>
              </w:rPr>
              <w:t>2</w:t>
            </w:r>
            <w:proofErr w:type="gramEnd"/>
            <w:r w:rsidRPr="006F0232">
              <w:rPr>
                <w:rFonts w:ascii="Arial" w:hAnsi="Arial" w:cs="Arial"/>
                <w:sz w:val="24"/>
                <w:szCs w:val="24"/>
              </w:rPr>
              <w:t> </w:t>
            </w:r>
          </w:p>
        </w:tc>
      </w:tr>
    </w:tbl>
    <w:p w14:paraId="2E60C5C6" w14:textId="77777777" w:rsidR="006D1ADC" w:rsidRPr="00C97934" w:rsidRDefault="006D1ADC" w:rsidP="00F53B75">
      <w:pPr>
        <w:pStyle w:val="ListParagraph"/>
        <w:ind w:left="360"/>
        <w:rPr>
          <w:rFonts w:ascii="Arial" w:hAnsi="Arial" w:cs="Arial"/>
          <w:sz w:val="24"/>
          <w:szCs w:val="24"/>
        </w:rPr>
      </w:pPr>
    </w:p>
    <w:p w14:paraId="571BC726" w14:textId="7F6749CD" w:rsidR="00224755" w:rsidRPr="00C97934" w:rsidRDefault="00224755" w:rsidP="00A0550F">
      <w:pPr>
        <w:pStyle w:val="ListParagraph"/>
        <w:numPr>
          <w:ilvl w:val="0"/>
          <w:numId w:val="4"/>
        </w:numPr>
        <w:rPr>
          <w:rFonts w:ascii="Arial" w:hAnsi="Arial" w:cs="Arial"/>
          <w:b/>
          <w:sz w:val="24"/>
          <w:szCs w:val="24"/>
        </w:rPr>
      </w:pPr>
      <w:r w:rsidRPr="00C97934">
        <w:rPr>
          <w:rFonts w:ascii="Arial" w:hAnsi="Arial" w:cs="Arial"/>
          <w:b/>
          <w:sz w:val="24"/>
          <w:szCs w:val="24"/>
        </w:rPr>
        <w:t>Number of Awards</w:t>
      </w:r>
      <w:bookmarkEnd w:id="13"/>
      <w:bookmarkEnd w:id="14"/>
    </w:p>
    <w:p w14:paraId="5FB3DAC3" w14:textId="77777777" w:rsidR="008F6D65" w:rsidRPr="00C97934" w:rsidRDefault="008F6D65" w:rsidP="004F0520">
      <w:pPr>
        <w:rPr>
          <w:rFonts w:ascii="Arial" w:hAnsi="Arial" w:cs="Arial"/>
          <w:sz w:val="24"/>
          <w:szCs w:val="24"/>
        </w:rPr>
      </w:pPr>
    </w:p>
    <w:p w14:paraId="11DC6281" w14:textId="0A261B24" w:rsidR="008F6D65" w:rsidRDefault="008F6D65" w:rsidP="004F0520">
      <w:pPr>
        <w:rPr>
          <w:rFonts w:ascii="Arial" w:hAnsi="Arial" w:cs="Arial"/>
          <w:sz w:val="24"/>
          <w:szCs w:val="24"/>
        </w:rPr>
      </w:pPr>
      <w:r w:rsidRPr="00C97934">
        <w:rPr>
          <w:rFonts w:ascii="Arial" w:hAnsi="Arial" w:cs="Arial"/>
          <w:sz w:val="24"/>
          <w:szCs w:val="24"/>
        </w:rPr>
        <w:t xml:space="preserve">The Department </w:t>
      </w:r>
      <w:r w:rsidRPr="00F765FC">
        <w:rPr>
          <w:rFonts w:ascii="Arial" w:hAnsi="Arial" w:cs="Arial"/>
          <w:sz w:val="24"/>
          <w:szCs w:val="24"/>
        </w:rPr>
        <w:t>anticipates making</w:t>
      </w:r>
      <w:r w:rsidR="008B44B8">
        <w:rPr>
          <w:rFonts w:ascii="Arial" w:hAnsi="Arial" w:cs="Arial"/>
          <w:sz w:val="24"/>
          <w:szCs w:val="24"/>
        </w:rPr>
        <w:t xml:space="preserve"> one or more </w:t>
      </w:r>
      <w:proofErr w:type="gramStart"/>
      <w:r w:rsidR="008B44B8">
        <w:rPr>
          <w:rFonts w:ascii="Arial" w:hAnsi="Arial" w:cs="Arial"/>
          <w:sz w:val="24"/>
          <w:szCs w:val="24"/>
        </w:rPr>
        <w:t>award</w:t>
      </w:r>
      <w:proofErr w:type="gramEnd"/>
      <w:r w:rsidR="000945E4">
        <w:rPr>
          <w:rFonts w:ascii="Arial" w:hAnsi="Arial" w:cs="Arial"/>
          <w:sz w:val="24"/>
          <w:szCs w:val="24"/>
        </w:rPr>
        <w:t>(s)</w:t>
      </w:r>
      <w:r w:rsidR="008B44B8">
        <w:rPr>
          <w:rFonts w:ascii="Arial" w:hAnsi="Arial" w:cs="Arial"/>
          <w:sz w:val="24"/>
          <w:szCs w:val="24"/>
        </w:rPr>
        <w:t xml:space="preserve"> per </w:t>
      </w:r>
      <w:r w:rsidR="00F76823">
        <w:rPr>
          <w:rFonts w:ascii="Arial" w:hAnsi="Arial" w:cs="Arial"/>
          <w:sz w:val="24"/>
          <w:szCs w:val="24"/>
        </w:rPr>
        <w:t>staffing categories</w:t>
      </w:r>
      <w:r w:rsidRPr="00F765FC">
        <w:rPr>
          <w:rFonts w:ascii="Arial" w:hAnsi="Arial" w:cs="Arial"/>
          <w:sz w:val="24"/>
          <w:szCs w:val="24"/>
        </w:rPr>
        <w:t xml:space="preserve"> </w:t>
      </w:r>
      <w:proofErr w:type="gramStart"/>
      <w:r w:rsidRPr="00F765FC">
        <w:rPr>
          <w:rFonts w:ascii="Arial" w:hAnsi="Arial" w:cs="Arial"/>
          <w:sz w:val="24"/>
          <w:szCs w:val="24"/>
        </w:rPr>
        <w:t xml:space="preserve">as </w:t>
      </w:r>
      <w:r w:rsidRPr="00C97934">
        <w:rPr>
          <w:rFonts w:ascii="Arial" w:hAnsi="Arial" w:cs="Arial"/>
          <w:sz w:val="24"/>
          <w:szCs w:val="24"/>
        </w:rPr>
        <w:t>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6639BC25" w14:textId="77777777" w:rsidR="0019014C" w:rsidRDefault="0019014C" w:rsidP="004F0520">
      <w:pPr>
        <w:rPr>
          <w:rFonts w:ascii="Arial" w:hAnsi="Arial" w:cs="Arial"/>
          <w:sz w:val="24"/>
          <w:szCs w:val="24"/>
        </w:rPr>
      </w:pPr>
    </w:p>
    <w:p w14:paraId="6FF5B5C0" w14:textId="04414062" w:rsidR="00FB190E" w:rsidRDefault="008F75FC" w:rsidP="0019014C">
      <w:pPr>
        <w:rPr>
          <w:rFonts w:ascii="Arial" w:hAnsi="Arial" w:cs="Arial"/>
          <w:sz w:val="24"/>
          <w:szCs w:val="24"/>
        </w:rPr>
      </w:pPr>
      <w:r>
        <w:rPr>
          <w:rFonts w:ascii="Arial" w:hAnsi="Arial" w:cs="Arial"/>
          <w:sz w:val="24"/>
          <w:szCs w:val="24"/>
        </w:rPr>
        <w:t>Bidders</w:t>
      </w:r>
      <w:r w:rsidRPr="002D6C02">
        <w:rPr>
          <w:rFonts w:ascii="Arial" w:hAnsi="Arial" w:cs="Arial"/>
          <w:sz w:val="24"/>
          <w:szCs w:val="24"/>
        </w:rPr>
        <w:t xml:space="preserve"> </w:t>
      </w:r>
      <w:r w:rsidR="001C4F78">
        <w:rPr>
          <w:rFonts w:ascii="Arial" w:hAnsi="Arial" w:cs="Arial"/>
          <w:sz w:val="24"/>
          <w:szCs w:val="24"/>
        </w:rPr>
        <w:t xml:space="preserve">may </w:t>
      </w:r>
      <w:r w:rsidR="00857E87">
        <w:rPr>
          <w:rFonts w:ascii="Arial" w:hAnsi="Arial" w:cs="Arial"/>
          <w:sz w:val="24"/>
          <w:szCs w:val="24"/>
        </w:rPr>
        <w:t>propose</w:t>
      </w:r>
      <w:r w:rsidR="00475793">
        <w:rPr>
          <w:rFonts w:ascii="Arial" w:hAnsi="Arial" w:cs="Arial"/>
          <w:sz w:val="24"/>
          <w:szCs w:val="24"/>
        </w:rPr>
        <w:t xml:space="preserve"> </w:t>
      </w:r>
      <w:r w:rsidR="00606E8B">
        <w:rPr>
          <w:rFonts w:ascii="Arial" w:hAnsi="Arial" w:cs="Arial"/>
          <w:sz w:val="24"/>
          <w:szCs w:val="24"/>
        </w:rPr>
        <w:t>resources</w:t>
      </w:r>
      <w:r w:rsidR="0019014C" w:rsidRPr="002D6C02">
        <w:rPr>
          <w:rFonts w:ascii="Arial" w:hAnsi="Arial" w:cs="Arial"/>
          <w:sz w:val="24"/>
          <w:szCs w:val="24"/>
        </w:rPr>
        <w:t xml:space="preserve"> for</w:t>
      </w:r>
      <w:r w:rsidR="001C4F78">
        <w:rPr>
          <w:rFonts w:ascii="Arial" w:hAnsi="Arial" w:cs="Arial"/>
          <w:sz w:val="24"/>
          <w:szCs w:val="24"/>
        </w:rPr>
        <w:t xml:space="preserve"> some or</w:t>
      </w:r>
      <w:r w:rsidR="0019014C" w:rsidRPr="002D6C02">
        <w:rPr>
          <w:rFonts w:ascii="Arial" w:hAnsi="Arial" w:cs="Arial"/>
          <w:sz w:val="24"/>
          <w:szCs w:val="24"/>
        </w:rPr>
        <w:t xml:space="preserve"> all </w:t>
      </w:r>
      <w:r w:rsidR="005F3A46">
        <w:rPr>
          <w:rFonts w:ascii="Arial" w:hAnsi="Arial" w:cs="Arial"/>
          <w:sz w:val="24"/>
          <w:szCs w:val="24"/>
        </w:rPr>
        <w:t xml:space="preserve">staffing </w:t>
      </w:r>
      <w:r w:rsidR="0019014C" w:rsidRPr="002D6C02">
        <w:rPr>
          <w:rFonts w:ascii="Arial" w:hAnsi="Arial" w:cs="Arial"/>
          <w:sz w:val="24"/>
          <w:szCs w:val="24"/>
        </w:rPr>
        <w:t>categories. </w:t>
      </w:r>
      <w:r w:rsidR="00245080">
        <w:rPr>
          <w:rFonts w:ascii="Arial" w:hAnsi="Arial" w:cs="Arial"/>
          <w:sz w:val="24"/>
          <w:szCs w:val="24"/>
        </w:rPr>
        <w:t>Bidders must submit a single proposal</w:t>
      </w:r>
      <w:r w:rsidR="0056069C">
        <w:rPr>
          <w:rFonts w:ascii="Arial" w:hAnsi="Arial" w:cs="Arial"/>
          <w:sz w:val="24"/>
          <w:szCs w:val="24"/>
        </w:rPr>
        <w:t xml:space="preserve"> for all categories being proposed, </w:t>
      </w:r>
      <w:r w:rsidR="0056069C" w:rsidRPr="0019246C">
        <w:rPr>
          <w:rFonts w:ascii="Arial" w:hAnsi="Arial" w:cs="Arial"/>
          <w:sz w:val="24"/>
          <w:szCs w:val="24"/>
        </w:rPr>
        <w:t xml:space="preserve">clearly identifying the </w:t>
      </w:r>
      <w:r w:rsidR="007D77F7" w:rsidRPr="0019246C">
        <w:rPr>
          <w:rFonts w:ascii="Arial" w:hAnsi="Arial" w:cs="Arial"/>
          <w:sz w:val="24"/>
          <w:szCs w:val="24"/>
        </w:rPr>
        <w:t>categories being proposed</w:t>
      </w:r>
      <w:r w:rsidR="00716118" w:rsidRPr="0019246C">
        <w:rPr>
          <w:rFonts w:ascii="Arial" w:hAnsi="Arial" w:cs="Arial"/>
          <w:sz w:val="24"/>
          <w:szCs w:val="24"/>
        </w:rPr>
        <w:t xml:space="preserve"> by selecting the appropriate checkboxes in Appendix A</w:t>
      </w:r>
      <w:r w:rsidR="00716118">
        <w:rPr>
          <w:rFonts w:ascii="Arial" w:hAnsi="Arial" w:cs="Arial"/>
          <w:sz w:val="24"/>
          <w:szCs w:val="24"/>
        </w:rPr>
        <w:t xml:space="preserve"> as part of their response.</w:t>
      </w:r>
      <w:r w:rsidR="0019014C" w:rsidRPr="002D6C02">
        <w:rPr>
          <w:rFonts w:ascii="Arial" w:hAnsi="Arial" w:cs="Arial"/>
          <w:sz w:val="24"/>
          <w:szCs w:val="24"/>
        </w:rPr>
        <w:t xml:space="preserve"> </w:t>
      </w:r>
    </w:p>
    <w:p w14:paraId="40040ECF" w14:textId="77777777" w:rsidR="004C721B" w:rsidRDefault="004C721B" w:rsidP="004F0520">
      <w:pPr>
        <w:rPr>
          <w:rFonts w:ascii="Arial" w:hAnsi="Arial" w:cs="Arial"/>
          <w:sz w:val="24"/>
          <w:szCs w:val="24"/>
        </w:rPr>
      </w:pPr>
    </w:p>
    <w:p w14:paraId="7C2FABB0" w14:textId="77777777" w:rsidR="004C721B" w:rsidRDefault="004C721B" w:rsidP="00A0550F">
      <w:pPr>
        <w:pStyle w:val="ListParagraph"/>
        <w:numPr>
          <w:ilvl w:val="0"/>
          <w:numId w:val="4"/>
        </w:numPr>
        <w:rPr>
          <w:rFonts w:ascii="Arial" w:hAnsi="Arial" w:cs="Arial"/>
          <w:b/>
          <w:sz w:val="24"/>
          <w:szCs w:val="24"/>
        </w:rPr>
      </w:pPr>
      <w:r>
        <w:rPr>
          <w:rFonts w:ascii="Arial" w:hAnsi="Arial" w:cs="Arial"/>
          <w:b/>
          <w:sz w:val="24"/>
          <w:szCs w:val="24"/>
        </w:rPr>
        <w:t xml:space="preserve">State Identified Resource </w:t>
      </w:r>
      <w:r w:rsidRPr="00B16988">
        <w:rPr>
          <w:rFonts w:ascii="Arial" w:hAnsi="Arial" w:cs="Arial"/>
          <w:b/>
          <w:sz w:val="24"/>
          <w:szCs w:val="24"/>
        </w:rPr>
        <w:t>and Awards</w:t>
      </w:r>
    </w:p>
    <w:p w14:paraId="5C7D5F1C" w14:textId="77777777" w:rsidR="00CD1386" w:rsidRDefault="00CD1386" w:rsidP="00CD1386">
      <w:pPr>
        <w:rPr>
          <w:rFonts w:ascii="Arial" w:hAnsi="Arial" w:cs="Arial"/>
          <w:b/>
          <w:sz w:val="24"/>
          <w:szCs w:val="24"/>
        </w:rPr>
      </w:pPr>
    </w:p>
    <w:p w14:paraId="0CAB48BB" w14:textId="42BF40BF" w:rsidR="00DE6EA5" w:rsidRDefault="007640A6" w:rsidP="00A7126A">
      <w:pPr>
        <w:rPr>
          <w:rFonts w:ascii="Arial" w:hAnsi="Arial" w:cs="Arial"/>
          <w:bCs/>
          <w:sz w:val="24"/>
          <w:szCs w:val="24"/>
        </w:rPr>
      </w:pPr>
      <w:r w:rsidRPr="007640A6">
        <w:rPr>
          <w:rFonts w:ascii="Arial" w:hAnsi="Arial" w:cs="Arial"/>
          <w:sz w:val="24"/>
          <w:szCs w:val="24"/>
        </w:rPr>
        <w:t>Once the Master Agreements are</w:t>
      </w:r>
      <w:r w:rsidR="00CE2747">
        <w:rPr>
          <w:rFonts w:ascii="Arial" w:hAnsi="Arial" w:cs="Arial"/>
          <w:sz w:val="24"/>
          <w:szCs w:val="24"/>
        </w:rPr>
        <w:t xml:space="preserve"> awarded and</w:t>
      </w:r>
      <w:r w:rsidRPr="007640A6">
        <w:rPr>
          <w:rFonts w:ascii="Arial" w:hAnsi="Arial" w:cs="Arial"/>
          <w:sz w:val="24"/>
          <w:szCs w:val="24"/>
        </w:rPr>
        <w:t xml:space="preserve"> finalized, the Department will notify the awarded bidder with the lowest markup</w:t>
      </w:r>
      <w:r w:rsidR="000945E4">
        <w:rPr>
          <w:rFonts w:ascii="Arial" w:hAnsi="Arial" w:cs="Arial"/>
          <w:sz w:val="24"/>
          <w:szCs w:val="24"/>
        </w:rPr>
        <w:t xml:space="preserve"> </w:t>
      </w:r>
      <w:r w:rsidR="00963BA5">
        <w:rPr>
          <w:rFonts w:ascii="Arial" w:hAnsi="Arial" w:cs="Arial"/>
          <w:sz w:val="24"/>
          <w:szCs w:val="24"/>
        </w:rPr>
        <w:t>rate</w:t>
      </w:r>
      <w:r w:rsidRPr="007640A6">
        <w:rPr>
          <w:rFonts w:ascii="Arial" w:hAnsi="Arial" w:cs="Arial"/>
          <w:sz w:val="24"/>
          <w:szCs w:val="24"/>
        </w:rPr>
        <w:t xml:space="preserve">. If that bidder </w:t>
      </w:r>
      <w:r w:rsidR="000945E4">
        <w:rPr>
          <w:rFonts w:ascii="Arial" w:hAnsi="Arial" w:cs="Arial"/>
          <w:sz w:val="24"/>
          <w:szCs w:val="24"/>
        </w:rPr>
        <w:t>cannot supply</w:t>
      </w:r>
      <w:r w:rsidR="00794333" w:rsidRPr="00794333">
        <w:rPr>
          <w:rFonts w:ascii="Arial" w:hAnsi="Arial" w:cs="Arial"/>
          <w:sz w:val="24"/>
          <w:szCs w:val="24"/>
        </w:rPr>
        <w:t xml:space="preserve"> the</w:t>
      </w:r>
      <w:r w:rsidRPr="007640A6">
        <w:rPr>
          <w:rFonts w:ascii="Arial" w:hAnsi="Arial" w:cs="Arial"/>
          <w:sz w:val="24"/>
          <w:szCs w:val="24"/>
        </w:rPr>
        <w:t xml:space="preserve"> required resources, the Department will </w:t>
      </w:r>
      <w:r w:rsidR="000945E4">
        <w:rPr>
          <w:rFonts w:ascii="Arial" w:hAnsi="Arial" w:cs="Arial"/>
          <w:sz w:val="24"/>
          <w:szCs w:val="24"/>
        </w:rPr>
        <w:t>move</w:t>
      </w:r>
      <w:r w:rsidR="000945E4" w:rsidRPr="007640A6">
        <w:rPr>
          <w:rFonts w:ascii="Arial" w:hAnsi="Arial" w:cs="Arial"/>
          <w:sz w:val="24"/>
          <w:szCs w:val="24"/>
        </w:rPr>
        <w:t xml:space="preserve"> </w:t>
      </w:r>
      <w:r w:rsidRPr="007640A6">
        <w:rPr>
          <w:rFonts w:ascii="Arial" w:hAnsi="Arial" w:cs="Arial"/>
          <w:sz w:val="24"/>
          <w:szCs w:val="24"/>
        </w:rPr>
        <w:t>to the next lowest awarded bidder</w:t>
      </w:r>
      <w:r>
        <w:rPr>
          <w:rFonts w:ascii="Arial" w:hAnsi="Arial" w:cs="Arial"/>
          <w:sz w:val="24"/>
          <w:szCs w:val="24"/>
        </w:rPr>
        <w:t xml:space="preserve">, </w:t>
      </w:r>
      <w:r w:rsidRPr="007640A6">
        <w:rPr>
          <w:rFonts w:ascii="Arial" w:hAnsi="Arial" w:cs="Arial"/>
          <w:sz w:val="24"/>
          <w:szCs w:val="24"/>
        </w:rPr>
        <w:t>unless the requested resource is already registered with another awarded bidder.</w:t>
      </w:r>
    </w:p>
    <w:p w14:paraId="5C184479" w14:textId="46DE0F15" w:rsidR="00CD1386" w:rsidRPr="00A7126A" w:rsidRDefault="00CD1386" w:rsidP="00A7126A">
      <w:pPr>
        <w:rPr>
          <w:rFonts w:ascii="Arial" w:hAnsi="Arial" w:cs="Arial"/>
          <w:bCs/>
          <w:sz w:val="24"/>
          <w:szCs w:val="24"/>
        </w:rPr>
      </w:pPr>
    </w:p>
    <w:p w14:paraId="3CA4E782" w14:textId="77777777" w:rsidR="004C721B" w:rsidRDefault="004C721B" w:rsidP="004F0520">
      <w:pPr>
        <w:rPr>
          <w:rFonts w:ascii="Arial" w:hAnsi="Arial" w:cs="Arial"/>
          <w:sz w:val="24"/>
          <w:szCs w:val="24"/>
        </w:rPr>
      </w:pPr>
    </w:p>
    <w:p w14:paraId="09DC6989" w14:textId="2E4A0D8D" w:rsidR="00C441E1" w:rsidRDefault="00B45169" w:rsidP="0012649E">
      <w:pPr>
        <w:widowControl/>
        <w:autoSpaceDE/>
        <w:autoSpaceDN/>
        <w:rPr>
          <w:rFonts w:ascii="Arial" w:hAnsi="Arial" w:cs="Arial"/>
          <w:b/>
          <w:sz w:val="24"/>
          <w:szCs w:val="24"/>
        </w:rPr>
      </w:pPr>
      <w:r>
        <w:rPr>
          <w:rFonts w:ascii="Arial" w:hAnsi="Arial" w:cs="Arial"/>
          <w:b/>
          <w:sz w:val="24"/>
          <w:szCs w:val="24"/>
        </w:rPr>
        <w:br w:type="page"/>
      </w:r>
      <w:r w:rsidR="000479C3">
        <w:rPr>
          <w:rFonts w:ascii="Arial" w:hAnsi="Arial" w:cs="Arial"/>
          <w:b/>
          <w:sz w:val="24"/>
          <w:szCs w:val="24"/>
        </w:rPr>
        <w:lastRenderedPageBreak/>
        <w:t xml:space="preserve">Provider Identified Resource </w:t>
      </w:r>
      <w:r w:rsidR="00C441E1" w:rsidRPr="00B16988">
        <w:rPr>
          <w:rFonts w:ascii="Arial" w:hAnsi="Arial" w:cs="Arial"/>
          <w:b/>
          <w:sz w:val="24"/>
          <w:szCs w:val="24"/>
        </w:rPr>
        <w:t>and Awards</w:t>
      </w:r>
    </w:p>
    <w:p w14:paraId="6389A18A" w14:textId="77777777" w:rsidR="00C441E1" w:rsidRPr="00C441E1" w:rsidRDefault="00C441E1" w:rsidP="00C441E1">
      <w:pPr>
        <w:rPr>
          <w:rFonts w:ascii="Arial" w:hAnsi="Arial" w:cs="Arial"/>
          <w:b/>
          <w:sz w:val="24"/>
          <w:szCs w:val="24"/>
        </w:rPr>
      </w:pPr>
    </w:p>
    <w:p w14:paraId="07E46B28" w14:textId="07FD9AE8" w:rsidR="00E433F4" w:rsidRDefault="00D700C9" w:rsidP="007D6288">
      <w:pPr>
        <w:rPr>
          <w:rFonts w:ascii="Arial" w:hAnsi="Arial" w:cs="Arial"/>
          <w:sz w:val="24"/>
          <w:szCs w:val="24"/>
        </w:rPr>
      </w:pPr>
      <w:r w:rsidRPr="007640A6">
        <w:rPr>
          <w:rFonts w:ascii="Arial" w:hAnsi="Arial" w:cs="Arial"/>
          <w:sz w:val="24"/>
          <w:szCs w:val="24"/>
        </w:rPr>
        <w:t>Once the Master Agreements are</w:t>
      </w:r>
      <w:r w:rsidR="00CE2747">
        <w:rPr>
          <w:rFonts w:ascii="Arial" w:hAnsi="Arial" w:cs="Arial"/>
          <w:sz w:val="24"/>
          <w:szCs w:val="24"/>
        </w:rPr>
        <w:t xml:space="preserve"> awarded and</w:t>
      </w:r>
      <w:r w:rsidRPr="007640A6">
        <w:rPr>
          <w:rFonts w:ascii="Arial" w:hAnsi="Arial" w:cs="Arial"/>
          <w:sz w:val="24"/>
          <w:szCs w:val="24"/>
        </w:rPr>
        <w:t xml:space="preserve"> finalized, the Department will notify the awarded bidder with the lowest markup</w:t>
      </w:r>
      <w:r w:rsidR="00CE2747">
        <w:rPr>
          <w:rFonts w:ascii="Arial" w:hAnsi="Arial" w:cs="Arial"/>
          <w:sz w:val="24"/>
          <w:szCs w:val="24"/>
        </w:rPr>
        <w:t xml:space="preserve"> </w:t>
      </w:r>
      <w:r w:rsidR="00963BA5">
        <w:rPr>
          <w:rFonts w:ascii="Arial" w:hAnsi="Arial" w:cs="Arial"/>
          <w:sz w:val="24"/>
          <w:szCs w:val="24"/>
        </w:rPr>
        <w:t>rate.</w:t>
      </w:r>
      <w:r w:rsidR="007A39D1">
        <w:rPr>
          <w:rFonts w:ascii="Arial" w:hAnsi="Arial" w:cs="Arial"/>
          <w:sz w:val="24"/>
          <w:szCs w:val="24"/>
        </w:rPr>
        <w:t xml:space="preserve"> </w:t>
      </w:r>
      <w:r w:rsidRPr="007640A6">
        <w:rPr>
          <w:rFonts w:ascii="Arial" w:hAnsi="Arial" w:cs="Arial"/>
          <w:sz w:val="24"/>
          <w:szCs w:val="24"/>
        </w:rPr>
        <w:t xml:space="preserve">If that bidder </w:t>
      </w:r>
      <w:r w:rsidR="00CE2747">
        <w:rPr>
          <w:rFonts w:ascii="Arial" w:hAnsi="Arial" w:cs="Arial"/>
          <w:sz w:val="24"/>
          <w:szCs w:val="24"/>
        </w:rPr>
        <w:t>cannot supply</w:t>
      </w:r>
      <w:r w:rsidRPr="00794333">
        <w:rPr>
          <w:rFonts w:ascii="Arial" w:hAnsi="Arial" w:cs="Arial"/>
          <w:sz w:val="24"/>
          <w:szCs w:val="24"/>
        </w:rPr>
        <w:t xml:space="preserve"> the</w:t>
      </w:r>
      <w:r w:rsidRPr="007640A6">
        <w:rPr>
          <w:rFonts w:ascii="Arial" w:hAnsi="Arial" w:cs="Arial"/>
          <w:sz w:val="24"/>
          <w:szCs w:val="24"/>
        </w:rPr>
        <w:t xml:space="preserve"> required resources, the Department will </w:t>
      </w:r>
      <w:r w:rsidR="00CE2747">
        <w:rPr>
          <w:rFonts w:ascii="Arial" w:hAnsi="Arial" w:cs="Arial"/>
          <w:sz w:val="24"/>
          <w:szCs w:val="24"/>
        </w:rPr>
        <w:t xml:space="preserve">move </w:t>
      </w:r>
      <w:r w:rsidRPr="007640A6">
        <w:rPr>
          <w:rFonts w:ascii="Arial" w:hAnsi="Arial" w:cs="Arial"/>
          <w:sz w:val="24"/>
          <w:szCs w:val="24"/>
        </w:rPr>
        <w:t>to the next lowest awarded bidder</w:t>
      </w:r>
      <w:r>
        <w:rPr>
          <w:rFonts w:ascii="Arial" w:hAnsi="Arial" w:cs="Arial"/>
          <w:sz w:val="24"/>
          <w:szCs w:val="24"/>
        </w:rPr>
        <w:t>.</w:t>
      </w:r>
    </w:p>
    <w:p w14:paraId="6CCD2B13" w14:textId="77777777" w:rsidR="00D700C9" w:rsidRDefault="00D700C9" w:rsidP="007D6288">
      <w:pPr>
        <w:rPr>
          <w:rFonts w:ascii="Arial" w:hAnsi="Arial" w:cs="Arial"/>
          <w:sz w:val="24"/>
          <w:szCs w:val="24"/>
        </w:rPr>
      </w:pPr>
    </w:p>
    <w:p w14:paraId="0BA890F1" w14:textId="4A86E670" w:rsidR="003C148B" w:rsidRPr="00A71069" w:rsidRDefault="002A0C9C" w:rsidP="007D6288">
      <w:pPr>
        <w:rPr>
          <w:rFonts w:ascii="Arial" w:hAnsi="Arial" w:cs="Arial"/>
          <w:sz w:val="24"/>
          <w:szCs w:val="24"/>
        </w:rPr>
      </w:pPr>
      <w:r>
        <w:rPr>
          <w:rFonts w:ascii="Arial" w:hAnsi="Arial" w:cs="Arial"/>
          <w:sz w:val="24"/>
          <w:szCs w:val="24"/>
        </w:rPr>
        <w:t>The Awarded Bidder</w:t>
      </w:r>
      <w:r w:rsidRPr="00A71069">
        <w:rPr>
          <w:rFonts w:ascii="Arial" w:hAnsi="Arial" w:cs="Arial"/>
          <w:sz w:val="24"/>
          <w:szCs w:val="24"/>
        </w:rPr>
        <w:t xml:space="preserve"> </w:t>
      </w:r>
      <w:r>
        <w:rPr>
          <w:rFonts w:ascii="Arial" w:hAnsi="Arial" w:cs="Arial"/>
          <w:sz w:val="24"/>
          <w:szCs w:val="24"/>
        </w:rPr>
        <w:t>with the lowest markup cost</w:t>
      </w:r>
      <w:r w:rsidDel="008228AA">
        <w:rPr>
          <w:rFonts w:ascii="Arial" w:hAnsi="Arial" w:cs="Arial"/>
          <w:sz w:val="24"/>
          <w:szCs w:val="24"/>
        </w:rPr>
        <w:t xml:space="preserve"> </w:t>
      </w:r>
      <w:r w:rsidR="003C148B" w:rsidRPr="00A71069">
        <w:rPr>
          <w:rFonts w:ascii="Arial" w:hAnsi="Arial" w:cs="Arial"/>
          <w:sz w:val="24"/>
          <w:szCs w:val="24"/>
        </w:rPr>
        <w:t xml:space="preserve">will be given a description of the </w:t>
      </w:r>
      <w:proofErr w:type="gramStart"/>
      <w:r w:rsidR="003C148B" w:rsidRPr="00A71069">
        <w:rPr>
          <w:rFonts w:ascii="Arial" w:hAnsi="Arial" w:cs="Arial"/>
          <w:sz w:val="24"/>
          <w:szCs w:val="24"/>
        </w:rPr>
        <w:t>particular services</w:t>
      </w:r>
      <w:proofErr w:type="gramEnd"/>
      <w:r w:rsidR="00CE2747">
        <w:rPr>
          <w:rFonts w:ascii="Arial" w:hAnsi="Arial" w:cs="Arial"/>
          <w:sz w:val="24"/>
          <w:szCs w:val="24"/>
        </w:rPr>
        <w:t xml:space="preserve"> and/or resource(s)</w:t>
      </w:r>
      <w:r w:rsidR="003C148B" w:rsidRPr="00A71069">
        <w:rPr>
          <w:rFonts w:ascii="Arial" w:hAnsi="Arial" w:cs="Arial"/>
          <w:sz w:val="24"/>
          <w:szCs w:val="24"/>
        </w:rPr>
        <w:t xml:space="preserve"> needed and asked to respond within a specific timeframe with</w:t>
      </w:r>
      <w:r w:rsidR="005A2FE2">
        <w:rPr>
          <w:rFonts w:ascii="Arial" w:hAnsi="Arial" w:cs="Arial"/>
          <w:sz w:val="24"/>
          <w:szCs w:val="24"/>
        </w:rPr>
        <w:t xml:space="preserve"> the</w:t>
      </w:r>
      <w:r w:rsidR="003C148B" w:rsidRPr="00A71069">
        <w:rPr>
          <w:rFonts w:ascii="Arial" w:hAnsi="Arial" w:cs="Arial"/>
          <w:sz w:val="24"/>
          <w:szCs w:val="24"/>
        </w:rPr>
        <w:t xml:space="preserve"> information </w:t>
      </w:r>
      <w:r w:rsidR="005A2FE2">
        <w:rPr>
          <w:rFonts w:ascii="Arial" w:hAnsi="Arial" w:cs="Arial"/>
          <w:sz w:val="24"/>
          <w:szCs w:val="24"/>
        </w:rPr>
        <w:t>sought (generally</w:t>
      </w:r>
      <w:r w:rsidR="003C148B" w:rsidRPr="00A71069">
        <w:rPr>
          <w:rFonts w:ascii="Arial" w:hAnsi="Arial" w:cs="Arial"/>
          <w:sz w:val="24"/>
          <w:szCs w:val="24"/>
        </w:rPr>
        <w:t xml:space="preserve"> </w:t>
      </w:r>
      <w:r w:rsidR="00D27685">
        <w:rPr>
          <w:rFonts w:ascii="Arial" w:hAnsi="Arial" w:cs="Arial"/>
          <w:sz w:val="24"/>
          <w:szCs w:val="24"/>
        </w:rPr>
        <w:t xml:space="preserve">the </w:t>
      </w:r>
      <w:r w:rsidR="00440DF2">
        <w:rPr>
          <w:rFonts w:ascii="Arial" w:hAnsi="Arial" w:cs="Arial"/>
          <w:sz w:val="24"/>
          <w:szCs w:val="24"/>
        </w:rPr>
        <w:t>n</w:t>
      </w:r>
      <w:r w:rsidR="00D27685">
        <w:rPr>
          <w:rFonts w:ascii="Arial" w:hAnsi="Arial" w:cs="Arial"/>
          <w:sz w:val="24"/>
          <w:szCs w:val="24"/>
        </w:rPr>
        <w:t>umber</w:t>
      </w:r>
      <w:r w:rsidR="00440DF2">
        <w:rPr>
          <w:rFonts w:ascii="Arial" w:hAnsi="Arial" w:cs="Arial"/>
          <w:sz w:val="24"/>
          <w:szCs w:val="24"/>
        </w:rPr>
        <w:t xml:space="preserve"> of candidates they have</w:t>
      </w:r>
      <w:r w:rsidR="00E52952">
        <w:rPr>
          <w:rFonts w:ascii="Arial" w:hAnsi="Arial" w:cs="Arial"/>
          <w:sz w:val="24"/>
          <w:szCs w:val="24"/>
        </w:rPr>
        <w:t xml:space="preserve"> available for interview</w:t>
      </w:r>
      <w:r w:rsidR="005A2FE2">
        <w:rPr>
          <w:rFonts w:ascii="Arial" w:hAnsi="Arial" w:cs="Arial"/>
          <w:sz w:val="24"/>
          <w:szCs w:val="24"/>
        </w:rPr>
        <w:t xml:space="preserve"> that meet the </w:t>
      </w:r>
      <w:r w:rsidR="007807A7">
        <w:rPr>
          <w:rFonts w:ascii="Arial" w:hAnsi="Arial" w:cs="Arial"/>
          <w:sz w:val="24"/>
          <w:szCs w:val="24"/>
        </w:rPr>
        <w:t>services required)</w:t>
      </w:r>
      <w:r w:rsidR="00E52952">
        <w:rPr>
          <w:rFonts w:ascii="Arial" w:hAnsi="Arial" w:cs="Arial"/>
          <w:sz w:val="24"/>
          <w:szCs w:val="24"/>
        </w:rPr>
        <w:t xml:space="preserve">. </w:t>
      </w:r>
      <w:r>
        <w:rPr>
          <w:rFonts w:ascii="Arial" w:hAnsi="Arial" w:cs="Arial"/>
          <w:sz w:val="24"/>
          <w:szCs w:val="24"/>
        </w:rPr>
        <w:t xml:space="preserve">The </w:t>
      </w:r>
      <w:r w:rsidR="006B218F">
        <w:rPr>
          <w:rFonts w:ascii="Arial" w:hAnsi="Arial" w:cs="Arial"/>
          <w:sz w:val="24"/>
          <w:szCs w:val="24"/>
        </w:rPr>
        <w:t xml:space="preserve">Awarded </w:t>
      </w:r>
      <w:r w:rsidR="00D27685">
        <w:rPr>
          <w:rFonts w:ascii="Arial" w:hAnsi="Arial" w:cs="Arial"/>
          <w:sz w:val="24"/>
          <w:szCs w:val="24"/>
        </w:rPr>
        <w:t>B</w:t>
      </w:r>
      <w:r w:rsidR="002A6C68">
        <w:rPr>
          <w:rFonts w:ascii="Arial" w:hAnsi="Arial" w:cs="Arial"/>
          <w:sz w:val="24"/>
          <w:szCs w:val="24"/>
        </w:rPr>
        <w:t>idder</w:t>
      </w:r>
      <w:r w:rsidR="003C148B" w:rsidRPr="00A71069">
        <w:rPr>
          <w:rFonts w:ascii="Arial" w:hAnsi="Arial" w:cs="Arial"/>
          <w:sz w:val="24"/>
          <w:szCs w:val="24"/>
        </w:rPr>
        <w:t xml:space="preserve"> </w:t>
      </w:r>
      <w:r>
        <w:rPr>
          <w:rFonts w:ascii="Arial" w:hAnsi="Arial" w:cs="Arial"/>
          <w:sz w:val="24"/>
          <w:szCs w:val="24"/>
        </w:rPr>
        <w:t xml:space="preserve">with the lowest markup cost </w:t>
      </w:r>
      <w:r w:rsidR="00661C30">
        <w:rPr>
          <w:rFonts w:ascii="Arial" w:hAnsi="Arial" w:cs="Arial"/>
          <w:sz w:val="24"/>
          <w:szCs w:val="24"/>
        </w:rPr>
        <w:t>must</w:t>
      </w:r>
      <w:r w:rsidR="00661C30" w:rsidRPr="00A71069">
        <w:rPr>
          <w:rFonts w:ascii="Arial" w:hAnsi="Arial" w:cs="Arial"/>
          <w:sz w:val="24"/>
          <w:szCs w:val="24"/>
        </w:rPr>
        <w:t xml:space="preserve"> </w:t>
      </w:r>
      <w:r w:rsidR="003C148B" w:rsidRPr="00A71069">
        <w:rPr>
          <w:rFonts w:ascii="Arial" w:hAnsi="Arial" w:cs="Arial"/>
          <w:sz w:val="24"/>
          <w:szCs w:val="24"/>
        </w:rPr>
        <w:t>respond to each</w:t>
      </w:r>
      <w:r w:rsidR="00D9528A">
        <w:rPr>
          <w:rFonts w:ascii="Arial" w:hAnsi="Arial" w:cs="Arial"/>
          <w:sz w:val="24"/>
          <w:szCs w:val="24"/>
        </w:rPr>
        <w:t xml:space="preserve"> request </w:t>
      </w:r>
      <w:r w:rsidR="003C148B" w:rsidRPr="00A71069">
        <w:rPr>
          <w:rFonts w:ascii="Arial" w:hAnsi="Arial" w:cs="Arial"/>
          <w:sz w:val="24"/>
          <w:szCs w:val="24"/>
        </w:rPr>
        <w:t>with the</w:t>
      </w:r>
      <w:r w:rsidR="00DF5736">
        <w:rPr>
          <w:rFonts w:ascii="Arial" w:hAnsi="Arial" w:cs="Arial"/>
          <w:sz w:val="24"/>
          <w:szCs w:val="24"/>
        </w:rPr>
        <w:t xml:space="preserve"> i</w:t>
      </w:r>
      <w:r w:rsidR="007807A7">
        <w:rPr>
          <w:rFonts w:ascii="Arial" w:hAnsi="Arial" w:cs="Arial"/>
          <w:sz w:val="24"/>
          <w:szCs w:val="24"/>
        </w:rPr>
        <w:t xml:space="preserve">nformation </w:t>
      </w:r>
      <w:proofErr w:type="gramStart"/>
      <w:r w:rsidR="007807A7">
        <w:rPr>
          <w:rFonts w:ascii="Arial" w:hAnsi="Arial" w:cs="Arial"/>
          <w:sz w:val="24"/>
          <w:szCs w:val="24"/>
        </w:rPr>
        <w:t>requested, or</w:t>
      </w:r>
      <w:proofErr w:type="gramEnd"/>
      <w:r w:rsidR="007807A7">
        <w:rPr>
          <w:rFonts w:ascii="Arial" w:hAnsi="Arial" w:cs="Arial"/>
          <w:sz w:val="24"/>
          <w:szCs w:val="24"/>
        </w:rPr>
        <w:t xml:space="preserve"> </w:t>
      </w:r>
      <w:r w:rsidR="001265CC">
        <w:rPr>
          <w:rFonts w:ascii="Arial" w:hAnsi="Arial" w:cs="Arial"/>
          <w:sz w:val="24"/>
          <w:szCs w:val="24"/>
        </w:rPr>
        <w:t>provide “no bid” as a response</w:t>
      </w:r>
      <w:r w:rsidR="00B271D9">
        <w:rPr>
          <w:rFonts w:ascii="Arial" w:hAnsi="Arial" w:cs="Arial"/>
          <w:sz w:val="24"/>
          <w:szCs w:val="24"/>
        </w:rPr>
        <w:t xml:space="preserve"> within</w:t>
      </w:r>
      <w:r w:rsidR="0093737D">
        <w:rPr>
          <w:rFonts w:ascii="Arial" w:hAnsi="Arial" w:cs="Arial"/>
          <w:sz w:val="24"/>
          <w:szCs w:val="24"/>
        </w:rPr>
        <w:t xml:space="preserve"> </w:t>
      </w:r>
      <w:r w:rsidR="00744D59">
        <w:rPr>
          <w:rFonts w:ascii="Arial" w:hAnsi="Arial" w:cs="Arial"/>
          <w:sz w:val="24"/>
          <w:szCs w:val="24"/>
        </w:rPr>
        <w:t>2 business days</w:t>
      </w:r>
      <w:r w:rsidR="001265CC">
        <w:rPr>
          <w:rFonts w:ascii="Arial" w:hAnsi="Arial" w:cs="Arial"/>
          <w:sz w:val="24"/>
          <w:szCs w:val="24"/>
        </w:rPr>
        <w:t>.</w:t>
      </w:r>
      <w:r w:rsidR="00DF5736">
        <w:rPr>
          <w:rFonts w:ascii="Arial" w:hAnsi="Arial" w:cs="Arial"/>
          <w:sz w:val="24"/>
          <w:szCs w:val="24"/>
        </w:rPr>
        <w:t xml:space="preserve"> </w:t>
      </w:r>
      <w:r w:rsidR="003C148B" w:rsidRPr="00A71069">
        <w:rPr>
          <w:rFonts w:ascii="Arial" w:hAnsi="Arial" w:cs="Arial"/>
          <w:sz w:val="24"/>
          <w:szCs w:val="24"/>
        </w:rPr>
        <w:t xml:space="preserve">The Department will then </w:t>
      </w:r>
      <w:r w:rsidR="0039689D">
        <w:rPr>
          <w:rFonts w:ascii="Arial" w:hAnsi="Arial" w:cs="Arial"/>
          <w:sz w:val="24"/>
          <w:szCs w:val="24"/>
        </w:rPr>
        <w:t xml:space="preserve">interview and </w:t>
      </w:r>
      <w:r w:rsidR="003C148B" w:rsidRPr="00A71069">
        <w:rPr>
          <w:rFonts w:ascii="Arial" w:hAnsi="Arial" w:cs="Arial"/>
          <w:sz w:val="24"/>
          <w:szCs w:val="24"/>
        </w:rPr>
        <w:t xml:space="preserve">select </w:t>
      </w:r>
      <w:r w:rsidR="00897C69">
        <w:rPr>
          <w:rFonts w:ascii="Arial" w:hAnsi="Arial" w:cs="Arial"/>
          <w:sz w:val="24"/>
          <w:szCs w:val="24"/>
        </w:rPr>
        <w:t xml:space="preserve">the </w:t>
      </w:r>
      <w:proofErr w:type="gramStart"/>
      <w:r w:rsidR="00A52E68">
        <w:rPr>
          <w:rFonts w:ascii="Arial" w:hAnsi="Arial" w:cs="Arial"/>
          <w:sz w:val="24"/>
          <w:szCs w:val="24"/>
        </w:rPr>
        <w:t>resource</w:t>
      </w:r>
      <w:proofErr w:type="gramEnd"/>
      <w:r w:rsidR="00A52E68">
        <w:rPr>
          <w:rFonts w:ascii="Arial" w:hAnsi="Arial" w:cs="Arial"/>
          <w:sz w:val="24"/>
          <w:szCs w:val="24"/>
        </w:rPr>
        <w:t xml:space="preserve"> </w:t>
      </w:r>
      <w:r w:rsidR="003C148B" w:rsidRPr="00A71069">
        <w:rPr>
          <w:rFonts w:ascii="Arial" w:hAnsi="Arial" w:cs="Arial"/>
          <w:sz w:val="24"/>
          <w:szCs w:val="24"/>
        </w:rPr>
        <w:t xml:space="preserve">based on </w:t>
      </w:r>
      <w:r w:rsidR="00E862E3">
        <w:rPr>
          <w:rFonts w:ascii="Arial" w:hAnsi="Arial" w:cs="Arial"/>
          <w:sz w:val="24"/>
          <w:szCs w:val="24"/>
        </w:rPr>
        <w:t xml:space="preserve">candidate </w:t>
      </w:r>
      <w:r w:rsidR="00D113D0">
        <w:rPr>
          <w:rFonts w:ascii="Arial" w:hAnsi="Arial" w:cs="Arial"/>
          <w:sz w:val="24"/>
          <w:szCs w:val="24"/>
        </w:rPr>
        <w:t xml:space="preserve">experience </w:t>
      </w:r>
      <w:r w:rsidR="00B06142">
        <w:rPr>
          <w:rFonts w:ascii="Arial" w:hAnsi="Arial" w:cs="Arial"/>
          <w:sz w:val="24"/>
          <w:szCs w:val="24"/>
        </w:rPr>
        <w:t xml:space="preserve">and </w:t>
      </w:r>
      <w:r w:rsidR="00E862E3">
        <w:rPr>
          <w:rFonts w:ascii="Arial" w:hAnsi="Arial" w:cs="Arial"/>
          <w:sz w:val="24"/>
          <w:szCs w:val="24"/>
        </w:rPr>
        <w:t>availability</w:t>
      </w:r>
      <w:r w:rsidR="00D113D0">
        <w:rPr>
          <w:rFonts w:ascii="Arial" w:hAnsi="Arial" w:cs="Arial"/>
          <w:sz w:val="24"/>
          <w:szCs w:val="24"/>
        </w:rPr>
        <w:t>.</w:t>
      </w:r>
      <w:r w:rsidR="00E862E3">
        <w:rPr>
          <w:rFonts w:ascii="Arial" w:hAnsi="Arial" w:cs="Arial"/>
          <w:sz w:val="24"/>
          <w:szCs w:val="24"/>
        </w:rPr>
        <w:t xml:space="preserve"> </w:t>
      </w:r>
    </w:p>
    <w:p w14:paraId="5CCD2F69" w14:textId="77777777" w:rsidR="003C148B" w:rsidRPr="00A71069" w:rsidRDefault="003C148B" w:rsidP="003C148B">
      <w:pPr>
        <w:ind w:left="180"/>
        <w:rPr>
          <w:rFonts w:ascii="Arial" w:hAnsi="Arial" w:cs="Arial"/>
          <w:sz w:val="24"/>
          <w:szCs w:val="24"/>
        </w:rPr>
      </w:pPr>
    </w:p>
    <w:p w14:paraId="33817027" w14:textId="2BE16482" w:rsidR="0019215E" w:rsidRDefault="0019215E" w:rsidP="003C148B">
      <w:pPr>
        <w:rPr>
          <w:rFonts w:ascii="Arial" w:hAnsi="Arial" w:cs="Arial"/>
          <w:sz w:val="24"/>
          <w:szCs w:val="24"/>
        </w:rPr>
      </w:pPr>
      <w:r>
        <w:rPr>
          <w:rFonts w:ascii="Arial" w:hAnsi="Arial" w:cs="Arial"/>
          <w:sz w:val="24"/>
          <w:szCs w:val="24"/>
        </w:rPr>
        <w:t xml:space="preserve">If the required resources </w:t>
      </w:r>
      <w:r w:rsidR="00EA4DA3">
        <w:rPr>
          <w:rFonts w:ascii="Arial" w:hAnsi="Arial" w:cs="Arial"/>
          <w:sz w:val="24"/>
          <w:szCs w:val="24"/>
        </w:rPr>
        <w:t>do</w:t>
      </w:r>
      <w:r>
        <w:rPr>
          <w:rFonts w:ascii="Arial" w:hAnsi="Arial" w:cs="Arial"/>
          <w:sz w:val="24"/>
          <w:szCs w:val="24"/>
        </w:rPr>
        <w:t xml:space="preserve"> not fall under any of the identified categories, the </w:t>
      </w:r>
      <w:r w:rsidR="001C0A16">
        <w:rPr>
          <w:rFonts w:ascii="Arial" w:hAnsi="Arial" w:cs="Arial"/>
          <w:sz w:val="24"/>
          <w:szCs w:val="24"/>
        </w:rPr>
        <w:t>D</w:t>
      </w:r>
      <w:r>
        <w:rPr>
          <w:rFonts w:ascii="Arial" w:hAnsi="Arial" w:cs="Arial"/>
          <w:sz w:val="24"/>
          <w:szCs w:val="24"/>
        </w:rPr>
        <w:t xml:space="preserve">epartment </w:t>
      </w:r>
      <w:r w:rsidR="00B20FFA">
        <w:rPr>
          <w:rFonts w:ascii="Arial" w:hAnsi="Arial" w:cs="Arial"/>
          <w:sz w:val="24"/>
          <w:szCs w:val="24"/>
        </w:rPr>
        <w:t>will solicit a quote from each awarded bidder.</w:t>
      </w:r>
      <w:r w:rsidR="008D268A">
        <w:rPr>
          <w:rFonts w:ascii="Arial" w:hAnsi="Arial" w:cs="Arial"/>
          <w:sz w:val="24"/>
          <w:szCs w:val="24"/>
        </w:rPr>
        <w:t xml:space="preserve"> </w:t>
      </w:r>
      <w:r w:rsidR="00635EBE">
        <w:rPr>
          <w:rFonts w:ascii="Arial" w:hAnsi="Arial" w:cs="Arial"/>
          <w:sz w:val="24"/>
          <w:szCs w:val="24"/>
        </w:rPr>
        <w:t>The lowest markup cost would</w:t>
      </w:r>
      <w:r w:rsidR="007128A7">
        <w:rPr>
          <w:rFonts w:ascii="Arial" w:hAnsi="Arial" w:cs="Arial"/>
          <w:sz w:val="24"/>
          <w:szCs w:val="24"/>
        </w:rPr>
        <w:t xml:space="preserve"> be selected</w:t>
      </w:r>
      <w:r w:rsidR="00EA4DA3">
        <w:rPr>
          <w:rFonts w:ascii="Arial" w:hAnsi="Arial" w:cs="Arial"/>
          <w:sz w:val="24"/>
          <w:szCs w:val="24"/>
        </w:rPr>
        <w:t>.</w:t>
      </w:r>
    </w:p>
    <w:p w14:paraId="69F288CC" w14:textId="77777777" w:rsidR="00B20FFA" w:rsidRDefault="00B20FFA" w:rsidP="003C148B">
      <w:pPr>
        <w:rPr>
          <w:rFonts w:ascii="Arial" w:hAnsi="Arial" w:cs="Arial"/>
          <w:sz w:val="24"/>
          <w:szCs w:val="24"/>
        </w:rPr>
      </w:pPr>
    </w:p>
    <w:p w14:paraId="46A0C262" w14:textId="05AF135B" w:rsidR="003C148B" w:rsidRDefault="003C148B" w:rsidP="003C148B">
      <w:pPr>
        <w:rPr>
          <w:rFonts w:ascii="Arial" w:hAnsi="Arial" w:cs="Arial"/>
          <w:sz w:val="24"/>
          <w:szCs w:val="24"/>
        </w:rPr>
      </w:pPr>
      <w:r w:rsidRPr="00A71069">
        <w:rPr>
          <w:rFonts w:ascii="Arial" w:hAnsi="Arial" w:cs="Arial"/>
          <w:sz w:val="24"/>
          <w:szCs w:val="24"/>
        </w:rPr>
        <w:t xml:space="preserve">The Department reserves the right to </w:t>
      </w:r>
      <w:r w:rsidR="002B46FB">
        <w:rPr>
          <w:rFonts w:ascii="Arial" w:hAnsi="Arial" w:cs="Arial"/>
          <w:sz w:val="24"/>
          <w:szCs w:val="24"/>
        </w:rPr>
        <w:t>use any resulting</w:t>
      </w:r>
      <w:r w:rsidR="0024454A">
        <w:rPr>
          <w:rFonts w:ascii="Arial" w:hAnsi="Arial" w:cs="Arial"/>
          <w:sz w:val="24"/>
          <w:szCs w:val="24"/>
        </w:rPr>
        <w:t xml:space="preserve"> Master Agreement</w:t>
      </w:r>
      <w:r w:rsidRPr="00A71069">
        <w:rPr>
          <w:rFonts w:ascii="Arial" w:hAnsi="Arial" w:cs="Arial"/>
          <w:sz w:val="24"/>
          <w:szCs w:val="24"/>
        </w:rPr>
        <w:t xml:space="preserve"> </w:t>
      </w:r>
      <w:r w:rsidR="002B46FB">
        <w:rPr>
          <w:rFonts w:ascii="Arial" w:hAnsi="Arial" w:cs="Arial"/>
          <w:sz w:val="24"/>
          <w:szCs w:val="24"/>
        </w:rPr>
        <w:t xml:space="preserve">from this RFP </w:t>
      </w:r>
      <w:r w:rsidRPr="00A71069">
        <w:rPr>
          <w:rFonts w:ascii="Arial" w:hAnsi="Arial" w:cs="Arial"/>
          <w:sz w:val="24"/>
          <w:szCs w:val="24"/>
        </w:rPr>
        <w:t xml:space="preserve">for emergencies (if the need arises).  The Department also retains the discretion to issue new RFPs for specific projects.  </w:t>
      </w:r>
    </w:p>
    <w:p w14:paraId="196DECF3" w14:textId="77777777" w:rsidR="008E7EA0" w:rsidRDefault="008E7EA0" w:rsidP="003C148B">
      <w:pPr>
        <w:rPr>
          <w:rFonts w:ascii="Arial" w:hAnsi="Arial" w:cs="Arial"/>
          <w:sz w:val="24"/>
          <w:szCs w:val="24"/>
        </w:rPr>
      </w:pPr>
    </w:p>
    <w:p w14:paraId="745D2C23" w14:textId="77777777" w:rsidR="008E7EA0" w:rsidRDefault="008E7EA0" w:rsidP="003C148B">
      <w:pPr>
        <w:rPr>
          <w:rFonts w:ascii="Arial" w:hAnsi="Arial" w:cs="Arial"/>
          <w:sz w:val="24"/>
          <w:szCs w:val="24"/>
        </w:rPr>
      </w:pPr>
    </w:p>
    <w:p w14:paraId="6A57A48A" w14:textId="77777777" w:rsidR="005027F5" w:rsidRPr="00C97934" w:rsidRDefault="005027F5" w:rsidP="004F0520">
      <w:pPr>
        <w:rPr>
          <w:rFonts w:ascii="Arial" w:hAnsi="Arial" w:cs="Arial"/>
          <w:sz w:val="24"/>
          <w:szCs w:val="24"/>
        </w:rPr>
      </w:pPr>
    </w:p>
    <w:p w14:paraId="0FC58FFA" w14:textId="743B29F9"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15" w:name="_Toc367174728"/>
      <w:bookmarkStart w:id="16" w:name="_Toc397069196"/>
      <w:r w:rsidR="00F53B75" w:rsidRPr="00C97934">
        <w:rPr>
          <w:rFonts w:ascii="Arial" w:hAnsi="Arial" w:cs="Arial"/>
          <w:b/>
          <w:sz w:val="24"/>
          <w:szCs w:val="24"/>
        </w:rPr>
        <w:lastRenderedPageBreak/>
        <w:t>PART II</w:t>
      </w:r>
      <w:r w:rsidR="00F53B75" w:rsidRPr="00C97934">
        <w:rPr>
          <w:rFonts w:ascii="Arial" w:hAnsi="Arial" w:cs="Arial"/>
          <w:b/>
          <w:sz w:val="24"/>
          <w:szCs w:val="24"/>
        </w:rPr>
        <w:tab/>
      </w:r>
      <w:r w:rsidR="00F40973" w:rsidRPr="00C97934">
        <w:rPr>
          <w:rFonts w:ascii="Arial" w:hAnsi="Arial" w:cs="Arial"/>
          <w:b/>
          <w:sz w:val="24"/>
          <w:szCs w:val="24"/>
        </w:rPr>
        <w:t>SCOPE OF SERVICES</w:t>
      </w:r>
      <w:bookmarkEnd w:id="15"/>
      <w:r w:rsidR="00B14DB7" w:rsidRPr="00C97934">
        <w:rPr>
          <w:rFonts w:ascii="Arial" w:hAnsi="Arial" w:cs="Arial"/>
          <w:b/>
          <w:sz w:val="24"/>
          <w:szCs w:val="24"/>
        </w:rPr>
        <w:t xml:space="preserve"> TO BE PROVIDED</w:t>
      </w:r>
      <w:bookmarkEnd w:id="16"/>
      <w:r w:rsidRPr="00C97934">
        <w:rPr>
          <w:rFonts w:ascii="Arial" w:hAnsi="Arial" w:cs="Arial"/>
          <w:b/>
          <w:sz w:val="24"/>
          <w:szCs w:val="24"/>
        </w:rPr>
        <w:tab/>
      </w:r>
    </w:p>
    <w:p w14:paraId="17E012F5" w14:textId="77777777" w:rsidR="007514E8" w:rsidRPr="00C97934" w:rsidRDefault="007514E8" w:rsidP="004F0520">
      <w:pPr>
        <w:rPr>
          <w:rFonts w:ascii="Arial" w:hAnsi="Arial" w:cs="Arial"/>
          <w:color w:val="FF0000"/>
          <w:sz w:val="24"/>
          <w:szCs w:val="24"/>
        </w:rPr>
      </w:pPr>
    </w:p>
    <w:p w14:paraId="51238CD7" w14:textId="2B983642" w:rsidR="00625280" w:rsidRDefault="00625280" w:rsidP="00A0550F">
      <w:pPr>
        <w:pStyle w:val="ListParagraph"/>
        <w:numPr>
          <w:ilvl w:val="0"/>
          <w:numId w:val="13"/>
        </w:numPr>
        <w:rPr>
          <w:rFonts w:ascii="Arial" w:hAnsi="Arial" w:cs="Arial"/>
          <w:sz w:val="24"/>
          <w:szCs w:val="24"/>
        </w:rPr>
      </w:pPr>
      <w:r w:rsidRPr="6769D2A3">
        <w:rPr>
          <w:rFonts w:ascii="Arial" w:hAnsi="Arial" w:cs="Arial"/>
          <w:b/>
          <w:bCs/>
          <w:sz w:val="24"/>
          <w:szCs w:val="24"/>
        </w:rPr>
        <w:t>Types of Staffing</w:t>
      </w:r>
      <w:r w:rsidR="00DD0239" w:rsidRPr="6769D2A3">
        <w:rPr>
          <w:rFonts w:ascii="Arial" w:hAnsi="Arial" w:cs="Arial"/>
          <w:b/>
          <w:bCs/>
          <w:sz w:val="24"/>
          <w:szCs w:val="24"/>
        </w:rPr>
        <w:t xml:space="preserve"> Categories</w:t>
      </w:r>
      <w:r w:rsidRPr="6769D2A3">
        <w:rPr>
          <w:rFonts w:ascii="Arial" w:hAnsi="Arial" w:cs="Arial"/>
          <w:sz w:val="24"/>
          <w:szCs w:val="24"/>
        </w:rPr>
        <w:t> </w:t>
      </w:r>
    </w:p>
    <w:p w14:paraId="6FEEE042" w14:textId="77777777" w:rsidR="00F70BDF" w:rsidRDefault="00F70BDF" w:rsidP="00F70BDF">
      <w:pPr>
        <w:rPr>
          <w:rFonts w:ascii="Arial" w:hAnsi="Arial" w:cs="Arial"/>
          <w:sz w:val="24"/>
          <w:szCs w:val="24"/>
        </w:rPr>
      </w:pPr>
    </w:p>
    <w:p w14:paraId="3EB10068" w14:textId="78FF799F" w:rsidR="000E271A" w:rsidRPr="000E271A" w:rsidRDefault="000E271A" w:rsidP="00183387">
      <w:pPr>
        <w:ind w:left="450"/>
        <w:rPr>
          <w:rFonts w:ascii="Arial" w:hAnsi="Arial" w:cs="Arial"/>
          <w:sz w:val="24"/>
          <w:szCs w:val="24"/>
        </w:rPr>
      </w:pPr>
      <w:r w:rsidRPr="6769D2A3">
        <w:rPr>
          <w:rFonts w:ascii="Arial" w:hAnsi="Arial" w:cs="Arial"/>
          <w:sz w:val="24"/>
          <w:szCs w:val="24"/>
        </w:rPr>
        <w:t xml:space="preserve">The Department has </w:t>
      </w:r>
      <w:r w:rsidR="00E5182B" w:rsidRPr="6769D2A3">
        <w:rPr>
          <w:rFonts w:ascii="Arial" w:hAnsi="Arial" w:cs="Arial"/>
          <w:sz w:val="24"/>
          <w:szCs w:val="24"/>
        </w:rPr>
        <w:t xml:space="preserve">a </w:t>
      </w:r>
      <w:r w:rsidRPr="6769D2A3">
        <w:rPr>
          <w:rFonts w:ascii="Arial" w:hAnsi="Arial" w:cs="Arial"/>
          <w:sz w:val="24"/>
          <w:szCs w:val="24"/>
        </w:rPr>
        <w:t>wide range of Resource Support needs that may include, but are not limited to: </w:t>
      </w:r>
    </w:p>
    <w:p w14:paraId="27696B34" w14:textId="77777777" w:rsidR="000E271A" w:rsidRPr="000E271A" w:rsidRDefault="000E271A" w:rsidP="00183387">
      <w:pPr>
        <w:ind w:left="450"/>
        <w:rPr>
          <w:rFonts w:ascii="Arial" w:hAnsi="Arial" w:cs="Arial"/>
          <w:sz w:val="24"/>
          <w:szCs w:val="24"/>
        </w:rPr>
      </w:pPr>
      <w:r w:rsidRPr="000E271A">
        <w:rPr>
          <w:rFonts w:ascii="Arial" w:hAnsi="Arial" w:cs="Arial"/>
          <w:sz w:val="24"/>
          <w:szCs w:val="24"/>
        </w:rPr>
        <w:t> </w:t>
      </w:r>
    </w:p>
    <w:tbl>
      <w:tblPr>
        <w:tblStyle w:val="TableGrid"/>
        <w:tblW w:w="0" w:type="auto"/>
        <w:tblInd w:w="450" w:type="dxa"/>
        <w:tblLook w:val="04A0" w:firstRow="1" w:lastRow="0" w:firstColumn="1" w:lastColumn="0" w:noHBand="0" w:noVBand="1"/>
      </w:tblPr>
      <w:tblGrid>
        <w:gridCol w:w="9800"/>
      </w:tblGrid>
      <w:tr w:rsidR="00B91CED" w:rsidRPr="00B91CED" w14:paraId="112831BD" w14:textId="77777777" w:rsidTr="00B91CED">
        <w:tc>
          <w:tcPr>
            <w:tcW w:w="10250" w:type="dxa"/>
          </w:tcPr>
          <w:p w14:paraId="5A733795" w14:textId="77777777" w:rsidR="00B91CED" w:rsidRPr="00B91CED" w:rsidRDefault="00B91CED" w:rsidP="003640D1">
            <w:pPr>
              <w:rPr>
                <w:rFonts w:ascii="Arial" w:hAnsi="Arial" w:cs="Arial"/>
                <w:sz w:val="24"/>
                <w:szCs w:val="24"/>
              </w:rPr>
            </w:pPr>
            <w:r w:rsidRPr="00B91CED">
              <w:rPr>
                <w:rFonts w:ascii="Arial" w:hAnsi="Arial" w:cs="Arial"/>
                <w:b/>
                <w:bCs/>
                <w:sz w:val="24"/>
                <w:szCs w:val="24"/>
              </w:rPr>
              <w:t>Category I – Office Environment </w:t>
            </w:r>
            <w:r w:rsidRPr="00B91CED">
              <w:rPr>
                <w:rFonts w:ascii="Arial" w:hAnsi="Arial" w:cs="Arial"/>
                <w:sz w:val="24"/>
                <w:szCs w:val="24"/>
              </w:rPr>
              <w:t> </w:t>
            </w:r>
          </w:p>
        </w:tc>
      </w:tr>
      <w:tr w:rsidR="00B91CED" w:rsidRPr="00B91CED" w14:paraId="43D234CD" w14:textId="77777777" w:rsidTr="00B91CED">
        <w:tc>
          <w:tcPr>
            <w:tcW w:w="10250" w:type="dxa"/>
          </w:tcPr>
          <w:p w14:paraId="4E08D4A2" w14:textId="77777777" w:rsidR="00B91CED" w:rsidRPr="00B91CED" w:rsidRDefault="00B91CED" w:rsidP="003640D1">
            <w:pPr>
              <w:rPr>
                <w:rFonts w:ascii="Arial" w:hAnsi="Arial" w:cs="Arial"/>
                <w:sz w:val="24"/>
                <w:szCs w:val="24"/>
              </w:rPr>
            </w:pPr>
            <w:r w:rsidRPr="00D01F93">
              <w:rPr>
                <w:rFonts w:ascii="Arial" w:hAnsi="Arial" w:cs="Arial"/>
                <w:b/>
                <w:bCs/>
                <w:sz w:val="24"/>
                <w:szCs w:val="24"/>
              </w:rPr>
              <w:t>Examples:</w:t>
            </w:r>
            <w:r w:rsidRPr="00B91CED">
              <w:rPr>
                <w:rFonts w:ascii="Arial" w:hAnsi="Arial" w:cs="Arial"/>
                <w:sz w:val="24"/>
                <w:szCs w:val="24"/>
              </w:rPr>
              <w:t xml:space="preserve"> Administrative/Clerical; Accounting; Consultant; Legal (Attorney, Paralegal); Management Analyst; Planning &amp; Research; Project Management </w:t>
            </w:r>
          </w:p>
        </w:tc>
      </w:tr>
      <w:tr w:rsidR="00B91CED" w:rsidRPr="00B91CED" w14:paraId="2D1BF757" w14:textId="77777777" w:rsidTr="00B91CED">
        <w:tc>
          <w:tcPr>
            <w:tcW w:w="10250" w:type="dxa"/>
          </w:tcPr>
          <w:p w14:paraId="7240702A"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235C5A8A" w14:textId="77777777" w:rsidTr="00B91CED">
        <w:tc>
          <w:tcPr>
            <w:tcW w:w="10250" w:type="dxa"/>
          </w:tcPr>
          <w:p w14:paraId="24EC96A7" w14:textId="0A2DA100" w:rsidR="00B91CED" w:rsidRPr="00B91CED" w:rsidRDefault="00B91CED" w:rsidP="003640D1">
            <w:pPr>
              <w:rPr>
                <w:rFonts w:ascii="Arial" w:hAnsi="Arial" w:cs="Arial"/>
                <w:sz w:val="24"/>
                <w:szCs w:val="24"/>
              </w:rPr>
            </w:pPr>
            <w:r w:rsidRPr="00B91CED">
              <w:rPr>
                <w:rFonts w:ascii="Arial" w:hAnsi="Arial" w:cs="Arial"/>
                <w:b/>
                <w:bCs/>
                <w:sz w:val="24"/>
                <w:szCs w:val="24"/>
              </w:rPr>
              <w:t>Category II –</w:t>
            </w:r>
            <w:r w:rsidRPr="00B91CED">
              <w:rPr>
                <w:rFonts w:ascii="Arial" w:hAnsi="Arial" w:cs="Arial"/>
                <w:sz w:val="24"/>
                <w:szCs w:val="24"/>
              </w:rPr>
              <w:t xml:space="preserve"> </w:t>
            </w:r>
            <w:r w:rsidRPr="00B91CED">
              <w:rPr>
                <w:rFonts w:ascii="Arial" w:hAnsi="Arial" w:cs="Arial"/>
                <w:b/>
                <w:bCs/>
                <w:sz w:val="24"/>
                <w:szCs w:val="24"/>
              </w:rPr>
              <w:t>Driving</w:t>
            </w:r>
            <w:r w:rsidR="005212A0">
              <w:rPr>
                <w:rFonts w:ascii="Arial" w:hAnsi="Arial" w:cs="Arial"/>
                <w:b/>
                <w:bCs/>
                <w:sz w:val="24"/>
                <w:szCs w:val="24"/>
              </w:rPr>
              <w:t>-R</w:t>
            </w:r>
            <w:r w:rsidRPr="00B91CED">
              <w:rPr>
                <w:rFonts w:ascii="Arial" w:hAnsi="Arial" w:cs="Arial"/>
                <w:b/>
                <w:bCs/>
                <w:sz w:val="24"/>
                <w:szCs w:val="24"/>
              </w:rPr>
              <w:t>elated Positions</w:t>
            </w:r>
            <w:r w:rsidRPr="00B91CED">
              <w:rPr>
                <w:rFonts w:ascii="Arial" w:hAnsi="Arial" w:cs="Arial"/>
                <w:sz w:val="24"/>
                <w:szCs w:val="24"/>
              </w:rPr>
              <w:t> </w:t>
            </w:r>
          </w:p>
        </w:tc>
      </w:tr>
      <w:tr w:rsidR="00B91CED" w:rsidRPr="00B91CED" w14:paraId="038ACEBE" w14:textId="77777777" w:rsidTr="00B91CED">
        <w:tc>
          <w:tcPr>
            <w:tcW w:w="10250" w:type="dxa"/>
          </w:tcPr>
          <w:p w14:paraId="290A19C1" w14:textId="77777777" w:rsidR="00B91CED" w:rsidRPr="00B91CED" w:rsidRDefault="00B91CED" w:rsidP="003640D1">
            <w:pPr>
              <w:rPr>
                <w:rFonts w:ascii="Arial" w:hAnsi="Arial" w:cs="Arial"/>
                <w:sz w:val="24"/>
                <w:szCs w:val="24"/>
              </w:rPr>
            </w:pPr>
            <w:r w:rsidRPr="00B91CED">
              <w:rPr>
                <w:rFonts w:ascii="Arial" w:hAnsi="Arial" w:cs="Arial"/>
                <w:b/>
                <w:bCs/>
                <w:sz w:val="24"/>
                <w:szCs w:val="24"/>
              </w:rPr>
              <w:t>Examples:</w:t>
            </w:r>
            <w:r w:rsidRPr="00B91CED">
              <w:rPr>
                <w:rFonts w:ascii="Arial" w:hAnsi="Arial" w:cs="Arial"/>
                <w:sz w:val="24"/>
                <w:szCs w:val="24"/>
              </w:rPr>
              <w:t xml:space="preserve"> Any position that requires the Resource to regularly drive a vehicle on the road  </w:t>
            </w:r>
          </w:p>
        </w:tc>
      </w:tr>
      <w:tr w:rsidR="00B91CED" w:rsidRPr="00B91CED" w14:paraId="0AB72E47" w14:textId="77777777" w:rsidTr="00B91CED">
        <w:tc>
          <w:tcPr>
            <w:tcW w:w="10250" w:type="dxa"/>
          </w:tcPr>
          <w:p w14:paraId="7F2A0964"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62E5DA7F" w14:textId="77777777" w:rsidTr="00B91CED">
        <w:tc>
          <w:tcPr>
            <w:tcW w:w="10250" w:type="dxa"/>
          </w:tcPr>
          <w:p w14:paraId="30771177" w14:textId="77777777" w:rsidR="00B91CED" w:rsidRPr="00B91CED" w:rsidRDefault="00B91CED" w:rsidP="003640D1">
            <w:pPr>
              <w:rPr>
                <w:rFonts w:ascii="Arial" w:hAnsi="Arial" w:cs="Arial"/>
                <w:sz w:val="24"/>
                <w:szCs w:val="24"/>
              </w:rPr>
            </w:pPr>
            <w:r w:rsidRPr="00B91CED">
              <w:rPr>
                <w:rFonts w:ascii="Arial" w:hAnsi="Arial" w:cs="Arial"/>
                <w:b/>
                <w:bCs/>
                <w:sz w:val="24"/>
                <w:szCs w:val="24"/>
              </w:rPr>
              <w:t>Category III – Lab/Medical Environment</w:t>
            </w:r>
            <w:r w:rsidRPr="00B91CED">
              <w:rPr>
                <w:rFonts w:ascii="Arial" w:hAnsi="Arial" w:cs="Arial"/>
                <w:sz w:val="24"/>
                <w:szCs w:val="24"/>
              </w:rPr>
              <w:t> </w:t>
            </w:r>
          </w:p>
        </w:tc>
      </w:tr>
      <w:tr w:rsidR="00B91CED" w:rsidRPr="00B91CED" w14:paraId="2F6EF14E" w14:textId="77777777" w:rsidTr="00B91CED">
        <w:tc>
          <w:tcPr>
            <w:tcW w:w="10250" w:type="dxa"/>
          </w:tcPr>
          <w:p w14:paraId="26FC12EE" w14:textId="77777777" w:rsidR="00B91CED" w:rsidRPr="00B91CED" w:rsidRDefault="00B91CED" w:rsidP="003640D1">
            <w:pPr>
              <w:rPr>
                <w:rFonts w:ascii="Arial" w:hAnsi="Arial" w:cs="Arial"/>
                <w:sz w:val="24"/>
                <w:szCs w:val="24"/>
              </w:rPr>
            </w:pPr>
            <w:r w:rsidRPr="00B91CED">
              <w:rPr>
                <w:rFonts w:ascii="Arial" w:hAnsi="Arial" w:cs="Arial"/>
                <w:b/>
                <w:bCs/>
                <w:sz w:val="24"/>
                <w:szCs w:val="24"/>
              </w:rPr>
              <w:t xml:space="preserve">Examples: </w:t>
            </w:r>
            <w:r w:rsidRPr="00B91CED">
              <w:rPr>
                <w:rFonts w:ascii="Arial" w:hAnsi="Arial" w:cs="Arial"/>
                <w:sz w:val="24"/>
                <w:szCs w:val="24"/>
              </w:rPr>
              <w:t>Working with children; Potentially working with pathogens; Nurse; Mental Health </w:t>
            </w:r>
          </w:p>
        </w:tc>
      </w:tr>
      <w:tr w:rsidR="00B91CED" w:rsidRPr="00B91CED" w14:paraId="09968CA6" w14:textId="77777777" w:rsidTr="00B91CED">
        <w:tc>
          <w:tcPr>
            <w:tcW w:w="10250" w:type="dxa"/>
          </w:tcPr>
          <w:p w14:paraId="4E2C03B1"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2BBA62C3" w14:textId="77777777" w:rsidTr="00B91CED">
        <w:tc>
          <w:tcPr>
            <w:tcW w:w="10250" w:type="dxa"/>
          </w:tcPr>
          <w:p w14:paraId="6F9E6CA2" w14:textId="3BBEAB2E" w:rsidR="00B91CED" w:rsidRPr="00B91CED" w:rsidRDefault="00B91CED" w:rsidP="003640D1">
            <w:pPr>
              <w:rPr>
                <w:rFonts w:ascii="Arial" w:hAnsi="Arial" w:cs="Arial"/>
                <w:sz w:val="24"/>
                <w:szCs w:val="24"/>
              </w:rPr>
            </w:pPr>
            <w:r w:rsidRPr="00B91CED">
              <w:rPr>
                <w:rFonts w:ascii="Arial" w:hAnsi="Arial" w:cs="Arial"/>
                <w:b/>
                <w:bCs/>
                <w:sz w:val="24"/>
                <w:szCs w:val="24"/>
              </w:rPr>
              <w:t>Category IV – Outdoor Labor/Remote</w:t>
            </w:r>
            <w:r w:rsidRPr="00B91CED">
              <w:rPr>
                <w:rFonts w:ascii="Arial" w:hAnsi="Arial" w:cs="Arial"/>
                <w:sz w:val="24"/>
                <w:szCs w:val="24"/>
              </w:rPr>
              <w:t> </w:t>
            </w:r>
          </w:p>
        </w:tc>
      </w:tr>
      <w:tr w:rsidR="00B91CED" w:rsidRPr="00B91CED" w14:paraId="42EC81FE" w14:textId="77777777" w:rsidTr="00B91CED">
        <w:tc>
          <w:tcPr>
            <w:tcW w:w="10250" w:type="dxa"/>
          </w:tcPr>
          <w:p w14:paraId="286B9980" w14:textId="17C667F4" w:rsidR="00B91CED" w:rsidRPr="00B91CED" w:rsidRDefault="00B91CED" w:rsidP="003640D1">
            <w:pPr>
              <w:rPr>
                <w:rFonts w:ascii="Arial" w:hAnsi="Arial" w:cs="Arial"/>
                <w:sz w:val="24"/>
                <w:szCs w:val="24"/>
              </w:rPr>
            </w:pPr>
            <w:r w:rsidRPr="00B91CED">
              <w:rPr>
                <w:rFonts w:ascii="Arial" w:hAnsi="Arial" w:cs="Arial"/>
                <w:b/>
                <w:bCs/>
                <w:sz w:val="24"/>
                <w:szCs w:val="24"/>
              </w:rPr>
              <w:t xml:space="preserve">Examples: </w:t>
            </w:r>
            <w:r w:rsidRPr="00B91CED">
              <w:rPr>
                <w:rFonts w:ascii="Arial" w:hAnsi="Arial" w:cs="Arial"/>
                <w:sz w:val="24"/>
                <w:szCs w:val="24"/>
              </w:rPr>
              <w:t>Groundskeeper; Conservation Aid; Field Assistant/Technician</w:t>
            </w:r>
            <w:r w:rsidR="006B09FF">
              <w:rPr>
                <w:rFonts w:ascii="Arial" w:hAnsi="Arial" w:cs="Arial"/>
                <w:sz w:val="24"/>
                <w:szCs w:val="24"/>
              </w:rPr>
              <w:t>; General Labor</w:t>
            </w:r>
            <w:r w:rsidRPr="00B91CED">
              <w:rPr>
                <w:rFonts w:ascii="Arial" w:hAnsi="Arial" w:cs="Arial"/>
                <w:sz w:val="24"/>
                <w:szCs w:val="24"/>
              </w:rPr>
              <w:t> </w:t>
            </w:r>
          </w:p>
        </w:tc>
      </w:tr>
      <w:tr w:rsidR="00B91CED" w:rsidRPr="00B91CED" w14:paraId="6E495716" w14:textId="77777777" w:rsidTr="00B91CED">
        <w:tc>
          <w:tcPr>
            <w:tcW w:w="10250" w:type="dxa"/>
          </w:tcPr>
          <w:p w14:paraId="0643B37C"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01DBB21F" w14:textId="77777777" w:rsidTr="00B91CED">
        <w:tc>
          <w:tcPr>
            <w:tcW w:w="10250" w:type="dxa"/>
          </w:tcPr>
          <w:p w14:paraId="0E9EEC4B" w14:textId="79C4A9C0" w:rsidR="00B91CED" w:rsidRPr="00B91CED" w:rsidRDefault="00B91CED" w:rsidP="003640D1">
            <w:pPr>
              <w:rPr>
                <w:rFonts w:ascii="Arial" w:hAnsi="Arial" w:cs="Arial"/>
                <w:sz w:val="24"/>
                <w:szCs w:val="24"/>
              </w:rPr>
            </w:pPr>
            <w:r w:rsidRPr="00B91CED">
              <w:rPr>
                <w:rFonts w:ascii="Arial" w:hAnsi="Arial" w:cs="Arial"/>
                <w:b/>
                <w:bCs/>
                <w:sz w:val="24"/>
                <w:szCs w:val="24"/>
              </w:rPr>
              <w:t xml:space="preserve">Category V – Power Equipment Usage </w:t>
            </w:r>
          </w:p>
        </w:tc>
      </w:tr>
      <w:tr w:rsidR="00B91CED" w:rsidRPr="00B91CED" w14:paraId="78A88741" w14:textId="77777777" w:rsidTr="00B91CED">
        <w:tc>
          <w:tcPr>
            <w:tcW w:w="10250" w:type="dxa"/>
          </w:tcPr>
          <w:p w14:paraId="20880E93" w14:textId="77777777" w:rsidR="00F36BA5" w:rsidRDefault="00B91CED" w:rsidP="003640D1">
            <w:pPr>
              <w:rPr>
                <w:rFonts w:ascii="Arial" w:hAnsi="Arial" w:cs="Arial"/>
                <w:sz w:val="24"/>
                <w:szCs w:val="24"/>
              </w:rPr>
            </w:pPr>
            <w:r w:rsidRPr="00B91CED">
              <w:rPr>
                <w:rFonts w:ascii="Arial" w:hAnsi="Arial" w:cs="Arial"/>
                <w:b/>
                <w:bCs/>
                <w:sz w:val="24"/>
                <w:szCs w:val="24"/>
              </w:rPr>
              <w:t>Examples:</w:t>
            </w:r>
            <w:r w:rsidRPr="00B91CED">
              <w:rPr>
                <w:rFonts w:ascii="Arial" w:hAnsi="Arial" w:cs="Arial"/>
                <w:i/>
                <w:iCs/>
                <w:sz w:val="24"/>
                <w:szCs w:val="24"/>
              </w:rPr>
              <w:t xml:space="preserve"> </w:t>
            </w:r>
            <w:r w:rsidRPr="00B91CED">
              <w:rPr>
                <w:rFonts w:ascii="Arial" w:hAnsi="Arial" w:cs="Arial"/>
                <w:sz w:val="24"/>
                <w:szCs w:val="24"/>
              </w:rPr>
              <w:t xml:space="preserve">Heavy Industrial (Construction); </w:t>
            </w:r>
            <w:r w:rsidR="00BB312F">
              <w:rPr>
                <w:rFonts w:ascii="Arial" w:hAnsi="Arial" w:cs="Arial"/>
                <w:sz w:val="24"/>
                <w:szCs w:val="24"/>
              </w:rPr>
              <w:t>C</w:t>
            </w:r>
            <w:r w:rsidR="00647B4E" w:rsidRPr="002A7447">
              <w:rPr>
                <w:rFonts w:ascii="Arial" w:hAnsi="Arial" w:cs="Arial"/>
                <w:sz w:val="24"/>
                <w:szCs w:val="24"/>
              </w:rPr>
              <w:t xml:space="preserve">hainsaws, ATV’s, </w:t>
            </w:r>
          </w:p>
          <w:p w14:paraId="644CFD91" w14:textId="4177DBE1" w:rsidR="00B91CED" w:rsidRPr="00B91CED" w:rsidRDefault="00F36BA5" w:rsidP="003640D1">
            <w:pPr>
              <w:rPr>
                <w:rFonts w:ascii="Arial" w:hAnsi="Arial" w:cs="Arial"/>
                <w:sz w:val="24"/>
                <w:szCs w:val="24"/>
              </w:rPr>
            </w:pPr>
            <w:r>
              <w:rPr>
                <w:rFonts w:ascii="Arial" w:hAnsi="Arial" w:cs="Arial"/>
                <w:sz w:val="24"/>
                <w:szCs w:val="24"/>
              </w:rPr>
              <w:t xml:space="preserve">                   </w:t>
            </w:r>
            <w:r w:rsidR="00B91CED" w:rsidRPr="00B91CED">
              <w:rPr>
                <w:rFonts w:ascii="Arial" w:hAnsi="Arial" w:cs="Arial"/>
                <w:sz w:val="24"/>
                <w:szCs w:val="24"/>
              </w:rPr>
              <w:t>Light Industrial (Warehouse/Mailroom)</w:t>
            </w:r>
            <w:r w:rsidR="00BB312F">
              <w:rPr>
                <w:rFonts w:ascii="Arial" w:hAnsi="Arial" w:cs="Arial"/>
                <w:sz w:val="24"/>
                <w:szCs w:val="24"/>
              </w:rPr>
              <w:t xml:space="preserve">; </w:t>
            </w:r>
            <w:r w:rsidR="00BB312F" w:rsidRPr="002A7447">
              <w:rPr>
                <w:rFonts w:ascii="Arial" w:hAnsi="Arial" w:cs="Arial"/>
                <w:sz w:val="24"/>
                <w:szCs w:val="24"/>
              </w:rPr>
              <w:t>forklifts, backhoes</w:t>
            </w:r>
            <w:r w:rsidR="00B91CED" w:rsidRPr="00B91CED">
              <w:rPr>
                <w:rFonts w:ascii="Arial" w:hAnsi="Arial" w:cs="Arial"/>
                <w:sz w:val="24"/>
                <w:szCs w:val="24"/>
              </w:rPr>
              <w:t> </w:t>
            </w:r>
          </w:p>
        </w:tc>
      </w:tr>
      <w:tr w:rsidR="00B91CED" w:rsidRPr="00B91CED" w14:paraId="3379CBAC" w14:textId="77777777" w:rsidTr="00B91CED">
        <w:tc>
          <w:tcPr>
            <w:tcW w:w="10250" w:type="dxa"/>
          </w:tcPr>
          <w:p w14:paraId="7459C8D0"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7F5DB971" w14:textId="77777777" w:rsidTr="00B91CED">
        <w:tc>
          <w:tcPr>
            <w:tcW w:w="10250" w:type="dxa"/>
          </w:tcPr>
          <w:p w14:paraId="628765EA" w14:textId="77777777" w:rsidR="00B91CED" w:rsidRPr="00B91CED" w:rsidRDefault="00B91CED" w:rsidP="003640D1">
            <w:pPr>
              <w:rPr>
                <w:rFonts w:ascii="Arial" w:hAnsi="Arial" w:cs="Arial"/>
                <w:sz w:val="24"/>
                <w:szCs w:val="24"/>
              </w:rPr>
            </w:pPr>
            <w:r w:rsidRPr="00B91CED">
              <w:rPr>
                <w:rFonts w:ascii="Arial" w:hAnsi="Arial" w:cs="Arial"/>
                <w:b/>
                <w:bCs/>
                <w:sz w:val="24"/>
                <w:szCs w:val="24"/>
              </w:rPr>
              <w:t>Category VI – At Sea/Boat Usage</w:t>
            </w:r>
            <w:r w:rsidRPr="00B91CED">
              <w:rPr>
                <w:rFonts w:ascii="Arial" w:hAnsi="Arial" w:cs="Arial"/>
                <w:sz w:val="24"/>
                <w:szCs w:val="24"/>
              </w:rPr>
              <w:t> </w:t>
            </w:r>
          </w:p>
        </w:tc>
      </w:tr>
      <w:tr w:rsidR="00B91CED" w:rsidRPr="00B91CED" w14:paraId="1CEF8224" w14:textId="77777777" w:rsidTr="00B91CED">
        <w:tc>
          <w:tcPr>
            <w:tcW w:w="10250" w:type="dxa"/>
          </w:tcPr>
          <w:p w14:paraId="49A0126B" w14:textId="77777777" w:rsidR="00B91CED" w:rsidRPr="00B91CED" w:rsidRDefault="00B91CED" w:rsidP="003640D1">
            <w:pPr>
              <w:rPr>
                <w:rFonts w:ascii="Arial" w:hAnsi="Arial" w:cs="Arial"/>
                <w:sz w:val="24"/>
                <w:szCs w:val="24"/>
              </w:rPr>
            </w:pPr>
            <w:r w:rsidRPr="00B91CED">
              <w:rPr>
                <w:rFonts w:ascii="Arial" w:hAnsi="Arial" w:cs="Arial"/>
                <w:b/>
                <w:bCs/>
                <w:sz w:val="24"/>
                <w:szCs w:val="24"/>
              </w:rPr>
              <w:t>Examples:</w:t>
            </w:r>
            <w:r w:rsidRPr="00B91CED">
              <w:rPr>
                <w:rFonts w:ascii="Arial" w:hAnsi="Arial" w:cs="Arial"/>
                <w:i/>
                <w:iCs/>
                <w:sz w:val="24"/>
                <w:szCs w:val="24"/>
              </w:rPr>
              <w:t xml:space="preserve"> </w:t>
            </w:r>
            <w:r w:rsidRPr="00B91CED">
              <w:rPr>
                <w:rFonts w:ascii="Arial" w:hAnsi="Arial" w:cs="Arial"/>
                <w:sz w:val="24"/>
                <w:szCs w:val="24"/>
              </w:rPr>
              <w:t>Certified Diver; Ferry Able Seaman; Ferry Ordinary Seaman </w:t>
            </w:r>
          </w:p>
        </w:tc>
      </w:tr>
      <w:tr w:rsidR="00B91CED" w:rsidRPr="00B91CED" w14:paraId="2D879281" w14:textId="77777777" w:rsidTr="00B91CED">
        <w:tc>
          <w:tcPr>
            <w:tcW w:w="10250" w:type="dxa"/>
          </w:tcPr>
          <w:p w14:paraId="2B606ECE" w14:textId="77777777" w:rsidR="00B91CED" w:rsidRPr="00B91CED" w:rsidRDefault="00B91CED" w:rsidP="003640D1">
            <w:pPr>
              <w:rPr>
                <w:rFonts w:ascii="Arial" w:hAnsi="Arial" w:cs="Arial"/>
                <w:sz w:val="24"/>
                <w:szCs w:val="24"/>
              </w:rPr>
            </w:pPr>
            <w:r w:rsidRPr="00B91CED">
              <w:rPr>
                <w:rFonts w:ascii="Arial" w:hAnsi="Arial" w:cs="Arial"/>
                <w:sz w:val="24"/>
                <w:szCs w:val="24"/>
              </w:rPr>
              <w:t> </w:t>
            </w:r>
          </w:p>
        </w:tc>
      </w:tr>
      <w:tr w:rsidR="00B91CED" w:rsidRPr="00B91CED" w14:paraId="7DF9E4D0" w14:textId="77777777" w:rsidTr="00B91CED">
        <w:tc>
          <w:tcPr>
            <w:tcW w:w="10250" w:type="dxa"/>
          </w:tcPr>
          <w:p w14:paraId="450C2525" w14:textId="77777777" w:rsidR="00B91CED" w:rsidRPr="00B91CED" w:rsidRDefault="00B91CED" w:rsidP="003640D1">
            <w:pPr>
              <w:rPr>
                <w:rFonts w:ascii="Arial" w:hAnsi="Arial" w:cs="Arial"/>
                <w:sz w:val="24"/>
                <w:szCs w:val="24"/>
              </w:rPr>
            </w:pPr>
            <w:r w:rsidRPr="00B91CED">
              <w:rPr>
                <w:rFonts w:ascii="Arial" w:hAnsi="Arial" w:cs="Arial"/>
                <w:b/>
                <w:bCs/>
                <w:sz w:val="24"/>
                <w:szCs w:val="24"/>
              </w:rPr>
              <w:t>Category VII – Trades</w:t>
            </w:r>
            <w:r w:rsidRPr="00B91CED">
              <w:rPr>
                <w:rFonts w:ascii="Arial" w:hAnsi="Arial" w:cs="Arial"/>
                <w:sz w:val="24"/>
                <w:szCs w:val="24"/>
              </w:rPr>
              <w:t> </w:t>
            </w:r>
          </w:p>
        </w:tc>
      </w:tr>
      <w:tr w:rsidR="00B91CED" w:rsidRPr="00B91CED" w14:paraId="0B453233" w14:textId="77777777" w:rsidTr="00B91CED">
        <w:tc>
          <w:tcPr>
            <w:tcW w:w="10250" w:type="dxa"/>
          </w:tcPr>
          <w:p w14:paraId="76CC00BC" w14:textId="77777777" w:rsidR="00B91CED" w:rsidRPr="00B91CED" w:rsidRDefault="00B91CED" w:rsidP="003640D1">
            <w:pPr>
              <w:rPr>
                <w:rFonts w:ascii="Arial" w:hAnsi="Arial" w:cs="Arial"/>
                <w:sz w:val="24"/>
                <w:szCs w:val="24"/>
              </w:rPr>
            </w:pPr>
            <w:r w:rsidRPr="00B91CED">
              <w:rPr>
                <w:rFonts w:ascii="Arial" w:hAnsi="Arial" w:cs="Arial"/>
                <w:b/>
                <w:bCs/>
                <w:sz w:val="24"/>
                <w:szCs w:val="24"/>
              </w:rPr>
              <w:t>Examples:</w:t>
            </w:r>
            <w:r w:rsidRPr="00B91CED">
              <w:rPr>
                <w:rFonts w:ascii="Arial" w:hAnsi="Arial" w:cs="Arial"/>
                <w:i/>
                <w:iCs/>
                <w:sz w:val="24"/>
                <w:szCs w:val="24"/>
              </w:rPr>
              <w:t xml:space="preserve"> </w:t>
            </w:r>
            <w:r w:rsidRPr="00B91CED">
              <w:rPr>
                <w:rFonts w:ascii="Arial" w:hAnsi="Arial" w:cs="Arial"/>
                <w:sz w:val="24"/>
                <w:szCs w:val="24"/>
              </w:rPr>
              <w:t>Electrician; Boiler/HVAC Professional; Plumber </w:t>
            </w:r>
          </w:p>
        </w:tc>
      </w:tr>
      <w:tr w:rsidR="00913FF8" w:rsidRPr="00B91CED" w14:paraId="2CE7DA61" w14:textId="77777777" w:rsidTr="00B91CED">
        <w:tc>
          <w:tcPr>
            <w:tcW w:w="10250" w:type="dxa"/>
          </w:tcPr>
          <w:p w14:paraId="04C24BF0" w14:textId="77777777" w:rsidR="00913FF8" w:rsidRPr="00B91CED" w:rsidRDefault="00913FF8" w:rsidP="003640D1">
            <w:pPr>
              <w:rPr>
                <w:rFonts w:ascii="Arial" w:hAnsi="Arial" w:cs="Arial"/>
                <w:b/>
                <w:bCs/>
                <w:sz w:val="24"/>
                <w:szCs w:val="24"/>
              </w:rPr>
            </w:pPr>
          </w:p>
        </w:tc>
      </w:tr>
      <w:tr w:rsidR="00913FF8" w:rsidRPr="00B91CED" w14:paraId="23024A06" w14:textId="77777777" w:rsidTr="00B91CED">
        <w:tc>
          <w:tcPr>
            <w:tcW w:w="10250" w:type="dxa"/>
          </w:tcPr>
          <w:p w14:paraId="684E6840" w14:textId="58618BB2" w:rsidR="00913FF8" w:rsidRPr="00B91CED" w:rsidRDefault="0057377F" w:rsidP="003640D1">
            <w:pPr>
              <w:rPr>
                <w:rFonts w:ascii="Arial" w:hAnsi="Arial" w:cs="Arial"/>
                <w:b/>
                <w:bCs/>
                <w:sz w:val="24"/>
                <w:szCs w:val="24"/>
              </w:rPr>
            </w:pPr>
            <w:r>
              <w:rPr>
                <w:rFonts w:ascii="Arial" w:hAnsi="Arial" w:cs="Arial"/>
                <w:b/>
                <w:bCs/>
                <w:sz w:val="24"/>
                <w:szCs w:val="24"/>
              </w:rPr>
              <w:t>Category VIII</w:t>
            </w:r>
            <w:r w:rsidR="00257CB0">
              <w:rPr>
                <w:rFonts w:ascii="Arial" w:hAnsi="Arial" w:cs="Arial"/>
                <w:b/>
                <w:bCs/>
                <w:sz w:val="24"/>
                <w:szCs w:val="24"/>
              </w:rPr>
              <w:t xml:space="preserve"> - </w:t>
            </w:r>
            <w:r w:rsidR="001145B1">
              <w:rPr>
                <w:rFonts w:ascii="Arial" w:hAnsi="Arial" w:cs="Arial"/>
                <w:b/>
                <w:bCs/>
                <w:sz w:val="24"/>
                <w:szCs w:val="24"/>
              </w:rPr>
              <w:t>Security</w:t>
            </w:r>
          </w:p>
        </w:tc>
      </w:tr>
      <w:tr w:rsidR="00913FF8" w:rsidRPr="00B91CED" w14:paraId="3E955961" w14:textId="77777777" w:rsidTr="00D01F93">
        <w:trPr>
          <w:trHeight w:val="215"/>
        </w:trPr>
        <w:tc>
          <w:tcPr>
            <w:tcW w:w="10250" w:type="dxa"/>
          </w:tcPr>
          <w:p w14:paraId="132CF3E5" w14:textId="2DA1A358" w:rsidR="00913FF8" w:rsidRPr="00B91CED" w:rsidRDefault="001145B1" w:rsidP="003640D1">
            <w:pPr>
              <w:rPr>
                <w:rFonts w:ascii="Arial" w:hAnsi="Arial" w:cs="Arial"/>
                <w:b/>
                <w:bCs/>
                <w:sz w:val="24"/>
                <w:szCs w:val="24"/>
              </w:rPr>
            </w:pPr>
            <w:r w:rsidRPr="00B91CED">
              <w:rPr>
                <w:rFonts w:ascii="Arial" w:hAnsi="Arial" w:cs="Arial"/>
                <w:b/>
                <w:bCs/>
                <w:sz w:val="24"/>
                <w:szCs w:val="24"/>
              </w:rPr>
              <w:t>Examples:</w:t>
            </w:r>
            <w:r w:rsidR="00CA14B5">
              <w:rPr>
                <w:rFonts w:ascii="Arial" w:hAnsi="Arial" w:cs="Arial"/>
                <w:b/>
                <w:bCs/>
                <w:sz w:val="24"/>
                <w:szCs w:val="24"/>
              </w:rPr>
              <w:t xml:space="preserve"> </w:t>
            </w:r>
            <w:r w:rsidR="00CA14B5" w:rsidRPr="00D01F93">
              <w:rPr>
                <w:rFonts w:ascii="Arial" w:hAnsi="Arial" w:cs="Arial"/>
                <w:sz w:val="24"/>
                <w:szCs w:val="24"/>
              </w:rPr>
              <w:t>Security Guard</w:t>
            </w:r>
          </w:p>
        </w:tc>
      </w:tr>
    </w:tbl>
    <w:p w14:paraId="61DAEDA3" w14:textId="433F38FC" w:rsidR="00085858" w:rsidRDefault="00085858">
      <w:pPr>
        <w:widowControl/>
        <w:autoSpaceDE/>
        <w:autoSpaceDN/>
        <w:rPr>
          <w:rFonts w:ascii="Arial" w:hAnsi="Arial" w:cs="Arial"/>
          <w:b/>
          <w:bCs/>
          <w:sz w:val="24"/>
          <w:szCs w:val="24"/>
        </w:rPr>
      </w:pPr>
    </w:p>
    <w:p w14:paraId="5342B6F7" w14:textId="054749AE" w:rsidR="00F517ED" w:rsidRDefault="008D578D" w:rsidP="00A0550F">
      <w:pPr>
        <w:pStyle w:val="ListParagraph"/>
        <w:numPr>
          <w:ilvl w:val="0"/>
          <w:numId w:val="13"/>
        </w:numPr>
        <w:rPr>
          <w:rFonts w:ascii="Arial" w:hAnsi="Arial" w:cs="Arial"/>
          <w:sz w:val="24"/>
          <w:szCs w:val="24"/>
        </w:rPr>
      </w:pPr>
      <w:r w:rsidRPr="008D578D">
        <w:rPr>
          <w:rFonts w:ascii="Arial" w:hAnsi="Arial" w:cs="Arial"/>
          <w:b/>
          <w:bCs/>
          <w:sz w:val="24"/>
          <w:szCs w:val="24"/>
        </w:rPr>
        <w:t>Employment and Staffing Requirements</w:t>
      </w:r>
      <w:r w:rsidRPr="008D578D">
        <w:rPr>
          <w:rFonts w:ascii="Arial" w:hAnsi="Arial" w:cs="Arial"/>
          <w:sz w:val="24"/>
          <w:szCs w:val="24"/>
        </w:rPr>
        <w:t> </w:t>
      </w:r>
    </w:p>
    <w:p w14:paraId="60DF89D1" w14:textId="77777777" w:rsidR="0018516C" w:rsidRDefault="0018516C" w:rsidP="0018516C">
      <w:pPr>
        <w:pStyle w:val="ListParagraph"/>
        <w:ind w:left="360"/>
        <w:rPr>
          <w:rFonts w:ascii="Arial" w:hAnsi="Arial" w:cs="Arial"/>
          <w:sz w:val="24"/>
          <w:szCs w:val="24"/>
        </w:rPr>
      </w:pPr>
    </w:p>
    <w:p w14:paraId="4067F589" w14:textId="467D49CF" w:rsidR="0018516C" w:rsidRPr="0018516C" w:rsidRDefault="0018516C" w:rsidP="0018516C">
      <w:pPr>
        <w:rPr>
          <w:rFonts w:ascii="Arial" w:hAnsi="Arial" w:cs="Arial"/>
          <w:sz w:val="24"/>
          <w:szCs w:val="24"/>
        </w:rPr>
      </w:pPr>
      <w:r w:rsidRPr="0018516C">
        <w:rPr>
          <w:rFonts w:ascii="Arial" w:hAnsi="Arial" w:cs="Arial"/>
          <w:sz w:val="24"/>
          <w:szCs w:val="24"/>
        </w:rPr>
        <w:t xml:space="preserve">The Resource shall remain the </w:t>
      </w:r>
      <w:r w:rsidR="007B2C81">
        <w:rPr>
          <w:rFonts w:ascii="Arial" w:hAnsi="Arial" w:cs="Arial"/>
          <w:sz w:val="24"/>
          <w:szCs w:val="24"/>
        </w:rPr>
        <w:t xml:space="preserve">awarded </w:t>
      </w:r>
      <w:r w:rsidR="008F2AD0">
        <w:rPr>
          <w:rFonts w:ascii="Arial" w:hAnsi="Arial" w:cs="Arial"/>
          <w:sz w:val="24"/>
          <w:szCs w:val="24"/>
        </w:rPr>
        <w:t>B</w:t>
      </w:r>
      <w:r w:rsidR="000216A7">
        <w:rPr>
          <w:rFonts w:ascii="Arial" w:hAnsi="Arial" w:cs="Arial"/>
          <w:sz w:val="24"/>
          <w:szCs w:val="24"/>
        </w:rPr>
        <w:t>idder</w:t>
      </w:r>
      <w:r w:rsidR="000216A7" w:rsidRPr="0018516C">
        <w:rPr>
          <w:rFonts w:ascii="Arial" w:hAnsi="Arial" w:cs="Arial"/>
          <w:sz w:val="24"/>
          <w:szCs w:val="24"/>
        </w:rPr>
        <w:t xml:space="preserve">’s </w:t>
      </w:r>
      <w:r w:rsidRPr="0018516C">
        <w:rPr>
          <w:rFonts w:ascii="Arial" w:hAnsi="Arial" w:cs="Arial"/>
          <w:sz w:val="24"/>
          <w:szCs w:val="24"/>
        </w:rPr>
        <w:t xml:space="preserve">Employee and shall not receive any State employment benefits. The </w:t>
      </w:r>
      <w:r w:rsidR="00FB4D48">
        <w:rPr>
          <w:rFonts w:ascii="Arial" w:hAnsi="Arial" w:cs="Arial"/>
          <w:sz w:val="24"/>
          <w:szCs w:val="24"/>
        </w:rPr>
        <w:t xml:space="preserve">awarded </w:t>
      </w:r>
      <w:r w:rsidR="008F2AD0">
        <w:rPr>
          <w:rFonts w:ascii="Arial" w:hAnsi="Arial" w:cs="Arial"/>
          <w:sz w:val="24"/>
          <w:szCs w:val="24"/>
        </w:rPr>
        <w:t>B</w:t>
      </w:r>
      <w:r w:rsidR="00DA4321">
        <w:rPr>
          <w:rFonts w:ascii="Arial" w:hAnsi="Arial" w:cs="Arial"/>
          <w:sz w:val="24"/>
          <w:szCs w:val="24"/>
        </w:rPr>
        <w:t xml:space="preserve">idder </w:t>
      </w:r>
      <w:r w:rsidR="00FB4D48">
        <w:rPr>
          <w:rFonts w:ascii="Arial" w:hAnsi="Arial" w:cs="Arial"/>
          <w:sz w:val="24"/>
          <w:szCs w:val="24"/>
        </w:rPr>
        <w:t>will</w:t>
      </w:r>
      <w:r w:rsidR="00FB4D48" w:rsidRPr="0018516C">
        <w:rPr>
          <w:rFonts w:ascii="Arial" w:hAnsi="Arial" w:cs="Arial"/>
          <w:sz w:val="24"/>
          <w:szCs w:val="24"/>
        </w:rPr>
        <w:t xml:space="preserve"> </w:t>
      </w:r>
      <w:r w:rsidRPr="0018516C">
        <w:rPr>
          <w:rFonts w:ascii="Arial" w:hAnsi="Arial" w:cs="Arial"/>
          <w:sz w:val="24"/>
          <w:szCs w:val="24"/>
        </w:rPr>
        <w:t>be responsible for: </w:t>
      </w:r>
    </w:p>
    <w:p w14:paraId="6F4367B3" w14:textId="77777777" w:rsidR="0018516C" w:rsidRPr="0018516C" w:rsidRDefault="0018516C" w:rsidP="0018516C">
      <w:pPr>
        <w:rPr>
          <w:rFonts w:ascii="Arial" w:hAnsi="Arial" w:cs="Arial"/>
          <w:sz w:val="24"/>
          <w:szCs w:val="24"/>
        </w:rPr>
      </w:pPr>
      <w:r w:rsidRPr="0018516C">
        <w:rPr>
          <w:rFonts w:ascii="Arial" w:hAnsi="Arial" w:cs="Arial"/>
          <w:sz w:val="24"/>
          <w:szCs w:val="24"/>
        </w:rPr>
        <w:t> </w:t>
      </w:r>
    </w:p>
    <w:p w14:paraId="5AA24612" w14:textId="6EE0E7FB" w:rsidR="0018516C" w:rsidRPr="0018516C" w:rsidRDefault="0018516C" w:rsidP="008A0C31">
      <w:pPr>
        <w:numPr>
          <w:ilvl w:val="0"/>
          <w:numId w:val="20"/>
        </w:numPr>
        <w:rPr>
          <w:rFonts w:ascii="Arial" w:hAnsi="Arial" w:cs="Arial"/>
          <w:sz w:val="24"/>
          <w:szCs w:val="24"/>
        </w:rPr>
      </w:pPr>
      <w:r w:rsidRPr="0018516C">
        <w:rPr>
          <w:rFonts w:ascii="Arial" w:hAnsi="Arial" w:cs="Arial"/>
          <w:sz w:val="24"/>
          <w:szCs w:val="24"/>
        </w:rPr>
        <w:t xml:space="preserve">Providing payroll functions, including but not limited </w:t>
      </w:r>
      <w:proofErr w:type="gramStart"/>
      <w:r w:rsidRPr="0018516C">
        <w:rPr>
          <w:rFonts w:ascii="Arial" w:hAnsi="Arial" w:cs="Arial"/>
          <w:sz w:val="24"/>
          <w:szCs w:val="24"/>
        </w:rPr>
        <w:t>to</w:t>
      </w:r>
      <w:r w:rsidR="000B1A34">
        <w:rPr>
          <w:rFonts w:ascii="Arial" w:hAnsi="Arial" w:cs="Arial"/>
          <w:sz w:val="24"/>
          <w:szCs w:val="24"/>
        </w:rPr>
        <w:t>:</w:t>
      </w:r>
      <w:proofErr w:type="gramEnd"/>
      <w:r w:rsidRPr="0018516C">
        <w:rPr>
          <w:rFonts w:ascii="Arial" w:hAnsi="Arial" w:cs="Arial"/>
          <w:sz w:val="24"/>
          <w:szCs w:val="24"/>
        </w:rPr>
        <w:t xml:space="preserve"> processing timecards and withholdings for payroll taxes, workers compensation, and benefits for selected Resources. </w:t>
      </w:r>
    </w:p>
    <w:p w14:paraId="1E67162E" w14:textId="1481510F" w:rsidR="0018516C" w:rsidRDefault="0018516C" w:rsidP="008A0C31">
      <w:pPr>
        <w:numPr>
          <w:ilvl w:val="0"/>
          <w:numId w:val="20"/>
        </w:numPr>
        <w:rPr>
          <w:rFonts w:ascii="Arial" w:hAnsi="Arial" w:cs="Arial"/>
          <w:sz w:val="24"/>
          <w:szCs w:val="24"/>
        </w:rPr>
      </w:pPr>
      <w:r w:rsidRPr="0018516C">
        <w:rPr>
          <w:rFonts w:ascii="Arial" w:hAnsi="Arial" w:cs="Arial"/>
          <w:sz w:val="24"/>
          <w:szCs w:val="24"/>
        </w:rPr>
        <w:t>Compliance with all State record-keeping requirements for Human Resources/Payroll Services</w:t>
      </w:r>
      <w:r w:rsidR="00D63194">
        <w:rPr>
          <w:rFonts w:ascii="Arial" w:hAnsi="Arial" w:cs="Arial"/>
          <w:sz w:val="24"/>
          <w:szCs w:val="24"/>
        </w:rPr>
        <w:t xml:space="preserve"> </w:t>
      </w:r>
      <w:r w:rsidR="0095618B">
        <w:rPr>
          <w:rFonts w:ascii="Arial" w:hAnsi="Arial" w:cs="Arial"/>
          <w:sz w:val="24"/>
          <w:szCs w:val="24"/>
        </w:rPr>
        <w:t>(</w:t>
      </w:r>
      <w:hyperlink r:id="rId17" w:history="1">
        <w:r w:rsidR="00F137D6">
          <w:rPr>
            <w:rStyle w:val="Hyperlink"/>
            <w:rFonts w:ascii="Arial" w:hAnsi="Arial" w:cs="Arial"/>
            <w:sz w:val="24"/>
            <w:szCs w:val="24"/>
          </w:rPr>
          <w:t>SOM Local Government Record Retention</w:t>
        </w:r>
      </w:hyperlink>
      <w:r w:rsidR="00F137D6">
        <w:rPr>
          <w:rFonts w:ascii="Arial" w:hAnsi="Arial" w:cs="Arial"/>
          <w:sz w:val="24"/>
          <w:szCs w:val="24"/>
        </w:rPr>
        <w:t xml:space="preserve"> </w:t>
      </w:r>
      <w:r w:rsidRPr="0018516C">
        <w:rPr>
          <w:rFonts w:ascii="Arial" w:hAnsi="Arial" w:cs="Arial"/>
          <w:sz w:val="24"/>
          <w:szCs w:val="24"/>
        </w:rPr>
        <w:t xml:space="preserve"> </w:t>
      </w:r>
      <w:r w:rsidR="0095618B">
        <w:rPr>
          <w:rFonts w:ascii="Arial" w:hAnsi="Arial" w:cs="Arial"/>
          <w:sz w:val="24"/>
          <w:szCs w:val="24"/>
        </w:rPr>
        <w:t xml:space="preserve">&amp; </w:t>
      </w:r>
      <w:hyperlink r:id="rId18" w:tgtFrame="_blank" w:tooltip="https://www.shrm.org/content/dam/en/shrm/topics-tools/legal-compliance/federal-record-retention-requirements.pdf" w:history="1">
        <w:r w:rsidR="00E410F1" w:rsidRPr="00E410F1">
          <w:rPr>
            <w:rStyle w:val="Hyperlink"/>
            <w:rFonts w:ascii="Arial" w:hAnsi="Arial" w:cs="Arial"/>
            <w:sz w:val="24"/>
            <w:szCs w:val="24"/>
          </w:rPr>
          <w:t>Federal-Record-Retention-Requirements.pdf</w:t>
        </w:r>
      </w:hyperlink>
      <w:r w:rsidR="00E410F1">
        <w:rPr>
          <w:rFonts w:ascii="Arial" w:hAnsi="Arial" w:cs="Arial"/>
          <w:sz w:val="24"/>
          <w:szCs w:val="24"/>
        </w:rPr>
        <w:t xml:space="preserve"> </w:t>
      </w:r>
      <w:r w:rsidRPr="0018516C">
        <w:rPr>
          <w:rFonts w:ascii="Arial" w:hAnsi="Arial" w:cs="Arial"/>
          <w:sz w:val="24"/>
          <w:szCs w:val="24"/>
        </w:rPr>
        <w:t>and all required State and Federal quarterly and annual withholding reports</w:t>
      </w:r>
      <w:r w:rsidR="00CE1F57">
        <w:rPr>
          <w:rFonts w:ascii="Arial" w:hAnsi="Arial" w:cs="Arial"/>
          <w:sz w:val="24"/>
          <w:szCs w:val="24"/>
        </w:rPr>
        <w:t xml:space="preserve"> </w:t>
      </w:r>
      <w:hyperlink r:id="rId19" w:history="1">
        <w:r w:rsidR="00CE1F57" w:rsidRPr="00E60AF9">
          <w:rPr>
            <w:rStyle w:val="Hyperlink"/>
            <w:rFonts w:ascii="Arial" w:hAnsi="Arial" w:cs="Arial"/>
            <w:sz w:val="24"/>
            <w:szCs w:val="24"/>
          </w:rPr>
          <w:t>https://www.irs.gov/payments/tax-withholding</w:t>
        </w:r>
      </w:hyperlink>
      <w:r w:rsidR="00CE1F57">
        <w:rPr>
          <w:rFonts w:ascii="Arial" w:hAnsi="Arial" w:cs="Arial"/>
          <w:sz w:val="24"/>
          <w:szCs w:val="24"/>
        </w:rPr>
        <w:t xml:space="preserve"> </w:t>
      </w:r>
      <w:r w:rsidRPr="0018516C">
        <w:rPr>
          <w:rFonts w:ascii="Arial" w:hAnsi="Arial" w:cs="Arial"/>
          <w:sz w:val="24"/>
          <w:szCs w:val="24"/>
        </w:rPr>
        <w:t>. </w:t>
      </w:r>
    </w:p>
    <w:p w14:paraId="5965B2DA" w14:textId="77777777" w:rsidR="008A0C31" w:rsidRDefault="0018516C" w:rsidP="008A0C31">
      <w:pPr>
        <w:numPr>
          <w:ilvl w:val="0"/>
          <w:numId w:val="20"/>
        </w:numPr>
        <w:rPr>
          <w:rFonts w:ascii="Arial" w:hAnsi="Arial" w:cs="Arial"/>
          <w:sz w:val="24"/>
          <w:szCs w:val="24"/>
        </w:rPr>
      </w:pPr>
      <w:r w:rsidRPr="0018516C">
        <w:rPr>
          <w:rFonts w:ascii="Arial" w:hAnsi="Arial" w:cs="Arial"/>
          <w:sz w:val="24"/>
          <w:szCs w:val="24"/>
        </w:rPr>
        <w:t>Providing vacation and holiday compensation for selected Resources. </w:t>
      </w:r>
    </w:p>
    <w:p w14:paraId="3EF33578" w14:textId="2C20EDC1" w:rsidR="0018516C" w:rsidRPr="008A0C31" w:rsidRDefault="0018516C" w:rsidP="008A0C31">
      <w:pPr>
        <w:numPr>
          <w:ilvl w:val="1"/>
          <w:numId w:val="20"/>
        </w:numPr>
        <w:rPr>
          <w:rFonts w:ascii="Arial" w:hAnsi="Arial" w:cs="Arial"/>
          <w:sz w:val="24"/>
          <w:szCs w:val="24"/>
        </w:rPr>
      </w:pPr>
      <w:r w:rsidRPr="008A0C31">
        <w:rPr>
          <w:rFonts w:ascii="Arial" w:hAnsi="Arial" w:cs="Arial"/>
          <w:sz w:val="24"/>
          <w:szCs w:val="24"/>
        </w:rPr>
        <w:t xml:space="preserve">Earned Paid Leave </w:t>
      </w:r>
      <w:r w:rsidR="00661C30">
        <w:rPr>
          <w:rFonts w:ascii="Arial" w:hAnsi="Arial" w:cs="Arial"/>
          <w:sz w:val="24"/>
          <w:szCs w:val="24"/>
        </w:rPr>
        <w:t>must</w:t>
      </w:r>
      <w:r w:rsidR="00661C30" w:rsidRPr="008A0C31">
        <w:rPr>
          <w:rFonts w:ascii="Arial" w:hAnsi="Arial" w:cs="Arial"/>
          <w:sz w:val="24"/>
          <w:szCs w:val="24"/>
        </w:rPr>
        <w:t xml:space="preserve"> </w:t>
      </w:r>
      <w:r w:rsidRPr="008A0C31">
        <w:rPr>
          <w:rFonts w:ascii="Arial" w:hAnsi="Arial" w:cs="Arial"/>
          <w:sz w:val="24"/>
          <w:szCs w:val="24"/>
        </w:rPr>
        <w:t xml:space="preserve">be in accordance with </w:t>
      </w:r>
      <w:hyperlink r:id="rId20" w:tgtFrame="_blank" w:history="1">
        <w:r w:rsidRPr="008A0C31">
          <w:rPr>
            <w:rStyle w:val="Hyperlink"/>
            <w:rFonts w:ascii="Arial" w:hAnsi="Arial" w:cs="Arial"/>
            <w:sz w:val="24"/>
            <w:szCs w:val="24"/>
          </w:rPr>
          <w:t>26 MRS § 637</w:t>
        </w:r>
      </w:hyperlink>
      <w:r w:rsidRPr="008A0C31">
        <w:rPr>
          <w:rFonts w:ascii="Arial" w:hAnsi="Arial" w:cs="Arial"/>
          <w:sz w:val="24"/>
          <w:szCs w:val="24"/>
        </w:rPr>
        <w:t>. </w:t>
      </w:r>
    </w:p>
    <w:p w14:paraId="135722B9" w14:textId="7EB18196" w:rsidR="0018516C" w:rsidRPr="0018516C" w:rsidRDefault="0018516C" w:rsidP="008A0C31">
      <w:pPr>
        <w:numPr>
          <w:ilvl w:val="1"/>
          <w:numId w:val="20"/>
        </w:numPr>
        <w:rPr>
          <w:rFonts w:ascii="Arial" w:hAnsi="Arial" w:cs="Arial"/>
          <w:sz w:val="24"/>
          <w:szCs w:val="24"/>
        </w:rPr>
      </w:pPr>
      <w:r w:rsidRPr="0018516C">
        <w:rPr>
          <w:rFonts w:ascii="Arial" w:hAnsi="Arial" w:cs="Arial"/>
          <w:sz w:val="24"/>
          <w:szCs w:val="24"/>
        </w:rPr>
        <w:lastRenderedPageBreak/>
        <w:t xml:space="preserve">Holiday compensation </w:t>
      </w:r>
      <w:r w:rsidR="00661C30">
        <w:rPr>
          <w:rFonts w:ascii="Arial" w:hAnsi="Arial" w:cs="Arial"/>
          <w:sz w:val="24"/>
          <w:szCs w:val="24"/>
        </w:rPr>
        <w:t>must</w:t>
      </w:r>
      <w:r w:rsidR="00661C30" w:rsidRPr="0018516C">
        <w:rPr>
          <w:rFonts w:ascii="Arial" w:hAnsi="Arial" w:cs="Arial"/>
          <w:sz w:val="24"/>
          <w:szCs w:val="24"/>
        </w:rPr>
        <w:t xml:space="preserve"> </w:t>
      </w:r>
      <w:r w:rsidRPr="0018516C">
        <w:rPr>
          <w:rFonts w:ascii="Arial" w:hAnsi="Arial" w:cs="Arial"/>
          <w:sz w:val="24"/>
          <w:szCs w:val="24"/>
        </w:rPr>
        <w:t xml:space="preserve">be in accordance with the State’s </w:t>
      </w:r>
      <w:hyperlink r:id="rId21" w:tgtFrame="_blank" w:history="1">
        <w:r w:rsidRPr="0018516C">
          <w:rPr>
            <w:rStyle w:val="Hyperlink"/>
            <w:rFonts w:ascii="Arial" w:hAnsi="Arial" w:cs="Arial"/>
            <w:sz w:val="24"/>
            <w:szCs w:val="24"/>
          </w:rPr>
          <w:t>Holiday Schedule</w:t>
        </w:r>
      </w:hyperlink>
      <w:r w:rsidRPr="0018516C">
        <w:rPr>
          <w:rFonts w:ascii="Arial" w:hAnsi="Arial" w:cs="Arial"/>
          <w:sz w:val="24"/>
          <w:szCs w:val="24"/>
        </w:rPr>
        <w:t>. </w:t>
      </w:r>
    </w:p>
    <w:p w14:paraId="10DBDCCA" w14:textId="77777777" w:rsidR="0018516C" w:rsidRPr="0018516C" w:rsidRDefault="0018516C" w:rsidP="00A0550F">
      <w:pPr>
        <w:numPr>
          <w:ilvl w:val="0"/>
          <w:numId w:val="20"/>
        </w:numPr>
        <w:rPr>
          <w:rFonts w:ascii="Arial" w:hAnsi="Arial" w:cs="Arial"/>
          <w:sz w:val="24"/>
          <w:szCs w:val="24"/>
        </w:rPr>
      </w:pPr>
      <w:r w:rsidRPr="0018516C">
        <w:rPr>
          <w:rFonts w:ascii="Arial" w:hAnsi="Arial" w:cs="Arial"/>
          <w:sz w:val="24"/>
          <w:szCs w:val="24"/>
        </w:rPr>
        <w:t>Recruiting, hiring, and ensuring accountability, management, and disciplinary action for selected Resources.   </w:t>
      </w:r>
    </w:p>
    <w:p w14:paraId="5DB1F318" w14:textId="77777777" w:rsidR="0018516C" w:rsidRPr="0018516C" w:rsidRDefault="0018516C" w:rsidP="008A0C31">
      <w:pPr>
        <w:numPr>
          <w:ilvl w:val="1"/>
          <w:numId w:val="20"/>
        </w:numPr>
        <w:rPr>
          <w:rFonts w:ascii="Arial" w:hAnsi="Arial" w:cs="Arial"/>
          <w:sz w:val="24"/>
          <w:szCs w:val="24"/>
        </w:rPr>
      </w:pPr>
      <w:r w:rsidRPr="0018516C">
        <w:rPr>
          <w:rFonts w:ascii="Arial" w:hAnsi="Arial" w:cs="Arial"/>
          <w:sz w:val="24"/>
          <w:szCs w:val="24"/>
        </w:rPr>
        <w:t>Ensure Resources notify the Department, including the appropriate Unit manager/supervisor, immediately when they are expected to be absent or late. </w:t>
      </w:r>
    </w:p>
    <w:p w14:paraId="749B94FA" w14:textId="77777777" w:rsidR="008A0C31" w:rsidRDefault="0018516C" w:rsidP="008A0C31">
      <w:pPr>
        <w:numPr>
          <w:ilvl w:val="1"/>
          <w:numId w:val="20"/>
        </w:numPr>
        <w:rPr>
          <w:rFonts w:ascii="Arial" w:hAnsi="Arial" w:cs="Arial"/>
          <w:sz w:val="24"/>
          <w:szCs w:val="24"/>
        </w:rPr>
      </w:pPr>
      <w:r w:rsidRPr="0018516C">
        <w:rPr>
          <w:rFonts w:ascii="Arial" w:hAnsi="Arial" w:cs="Arial"/>
          <w:sz w:val="24"/>
          <w:szCs w:val="24"/>
        </w:rPr>
        <w:t>Implement a disciplinary structure and process to be utilized as needed for individual Resources.  </w:t>
      </w:r>
    </w:p>
    <w:p w14:paraId="3171A650" w14:textId="77777777" w:rsidR="008A0C31" w:rsidRDefault="0018516C" w:rsidP="008A0C31">
      <w:pPr>
        <w:numPr>
          <w:ilvl w:val="2"/>
          <w:numId w:val="20"/>
        </w:numPr>
        <w:rPr>
          <w:rFonts w:ascii="Arial" w:hAnsi="Arial" w:cs="Arial"/>
          <w:sz w:val="24"/>
          <w:szCs w:val="24"/>
        </w:rPr>
      </w:pPr>
      <w:r w:rsidRPr="008A0C31">
        <w:rPr>
          <w:rFonts w:ascii="Arial" w:hAnsi="Arial" w:cs="Arial"/>
          <w:sz w:val="24"/>
          <w:szCs w:val="24"/>
        </w:rPr>
        <w:t>The disciplinary process must be approved by the Department prior to implementation. </w:t>
      </w:r>
    </w:p>
    <w:p w14:paraId="096A1A6D" w14:textId="22870904" w:rsidR="0018516C" w:rsidRPr="008A0C31" w:rsidRDefault="0018516C" w:rsidP="008A0C31">
      <w:pPr>
        <w:numPr>
          <w:ilvl w:val="2"/>
          <w:numId w:val="20"/>
        </w:numPr>
        <w:rPr>
          <w:rFonts w:ascii="Arial" w:hAnsi="Arial" w:cs="Arial"/>
          <w:sz w:val="24"/>
          <w:szCs w:val="24"/>
        </w:rPr>
      </w:pPr>
      <w:r w:rsidRPr="008A0C31">
        <w:rPr>
          <w:rFonts w:ascii="Arial" w:hAnsi="Arial" w:cs="Arial"/>
          <w:sz w:val="24"/>
          <w:szCs w:val="24"/>
        </w:rPr>
        <w:t>The Department must be involved in all disciplinary discussions and written and/or verbal communications regarding or involving any Resource unless directed otherwise by the Department.  </w:t>
      </w:r>
    </w:p>
    <w:p w14:paraId="4684826B" w14:textId="22D8B43E" w:rsidR="0018516C" w:rsidRPr="0018516C" w:rsidRDefault="0018516C" w:rsidP="008A0C31">
      <w:pPr>
        <w:numPr>
          <w:ilvl w:val="0"/>
          <w:numId w:val="20"/>
        </w:numPr>
        <w:rPr>
          <w:rFonts w:ascii="Arial" w:hAnsi="Arial" w:cs="Arial"/>
          <w:sz w:val="24"/>
          <w:szCs w:val="24"/>
        </w:rPr>
      </w:pPr>
      <w:r w:rsidRPr="0018516C">
        <w:rPr>
          <w:rFonts w:ascii="Arial" w:hAnsi="Arial" w:cs="Arial"/>
          <w:sz w:val="24"/>
          <w:szCs w:val="24"/>
        </w:rPr>
        <w:t>Communicating the</w:t>
      </w:r>
      <w:r w:rsidR="009B4709">
        <w:rPr>
          <w:rFonts w:ascii="Arial" w:hAnsi="Arial" w:cs="Arial"/>
          <w:sz w:val="24"/>
          <w:szCs w:val="24"/>
        </w:rPr>
        <w:t xml:space="preserve"> awarded </w:t>
      </w:r>
      <w:r w:rsidR="002918EE">
        <w:rPr>
          <w:rFonts w:ascii="Arial" w:hAnsi="Arial" w:cs="Arial"/>
          <w:sz w:val="24"/>
          <w:szCs w:val="24"/>
        </w:rPr>
        <w:t>Bidder</w:t>
      </w:r>
      <w:r w:rsidRPr="0018516C">
        <w:rPr>
          <w:rFonts w:ascii="Arial" w:hAnsi="Arial" w:cs="Arial"/>
          <w:sz w:val="24"/>
          <w:szCs w:val="24"/>
        </w:rPr>
        <w:t xml:space="preserve">’s available benefits, timecard management, policies and safety practices to selected Resources, including </w:t>
      </w:r>
      <w:r w:rsidR="009B4709">
        <w:rPr>
          <w:rFonts w:ascii="Arial" w:hAnsi="Arial" w:cs="Arial"/>
          <w:sz w:val="24"/>
          <w:szCs w:val="24"/>
        </w:rPr>
        <w:t xml:space="preserve">the awarded </w:t>
      </w:r>
      <w:r w:rsidR="002B33A4">
        <w:rPr>
          <w:rFonts w:ascii="Arial" w:hAnsi="Arial" w:cs="Arial"/>
          <w:sz w:val="24"/>
          <w:szCs w:val="24"/>
        </w:rPr>
        <w:t>Bidd</w:t>
      </w:r>
      <w:r w:rsidRPr="0018516C">
        <w:rPr>
          <w:rFonts w:ascii="Arial" w:hAnsi="Arial" w:cs="Arial"/>
          <w:sz w:val="24"/>
          <w:szCs w:val="24"/>
        </w:rPr>
        <w:t>er</w:t>
      </w:r>
      <w:r w:rsidR="009B4709">
        <w:rPr>
          <w:rFonts w:ascii="Arial" w:hAnsi="Arial" w:cs="Arial"/>
          <w:sz w:val="24"/>
          <w:szCs w:val="24"/>
        </w:rPr>
        <w:t>’s</w:t>
      </w:r>
      <w:r w:rsidRPr="0018516C">
        <w:rPr>
          <w:rFonts w:ascii="Arial" w:hAnsi="Arial" w:cs="Arial"/>
          <w:sz w:val="24"/>
          <w:szCs w:val="24"/>
        </w:rPr>
        <w:t xml:space="preserve"> point(s) of contact for selected Resources. </w:t>
      </w:r>
    </w:p>
    <w:p w14:paraId="04050D57" w14:textId="77777777" w:rsidR="0018516C" w:rsidRPr="00C60B4E" w:rsidRDefault="0018516C" w:rsidP="00C60B4E">
      <w:pPr>
        <w:rPr>
          <w:rFonts w:ascii="Arial" w:hAnsi="Arial" w:cs="Arial"/>
          <w:sz w:val="24"/>
          <w:szCs w:val="24"/>
        </w:rPr>
      </w:pPr>
    </w:p>
    <w:p w14:paraId="4E2CC3F5" w14:textId="7A595BA4" w:rsidR="00F517ED" w:rsidRDefault="00F517ED" w:rsidP="00A0550F">
      <w:pPr>
        <w:pStyle w:val="ListParagraph"/>
        <w:numPr>
          <w:ilvl w:val="0"/>
          <w:numId w:val="13"/>
        </w:numPr>
        <w:rPr>
          <w:rFonts w:ascii="Arial" w:hAnsi="Arial" w:cs="Arial"/>
          <w:sz w:val="24"/>
          <w:szCs w:val="24"/>
        </w:rPr>
      </w:pPr>
      <w:r w:rsidRPr="00F517ED">
        <w:rPr>
          <w:rFonts w:ascii="Arial" w:hAnsi="Arial" w:cs="Arial"/>
          <w:b/>
          <w:bCs/>
          <w:sz w:val="24"/>
          <w:szCs w:val="24"/>
        </w:rPr>
        <w:t xml:space="preserve">Candidate </w:t>
      </w:r>
      <w:r w:rsidR="00F4619B">
        <w:rPr>
          <w:rFonts w:ascii="Arial" w:hAnsi="Arial" w:cs="Arial"/>
          <w:b/>
          <w:bCs/>
          <w:sz w:val="24"/>
          <w:szCs w:val="24"/>
        </w:rPr>
        <w:t>Pre-</w:t>
      </w:r>
      <w:r w:rsidRPr="00F517ED">
        <w:rPr>
          <w:rFonts w:ascii="Arial" w:hAnsi="Arial" w:cs="Arial"/>
          <w:b/>
          <w:bCs/>
          <w:sz w:val="24"/>
          <w:szCs w:val="24"/>
        </w:rPr>
        <w:t xml:space="preserve">Interview and </w:t>
      </w:r>
      <w:r w:rsidR="00F4619B">
        <w:rPr>
          <w:rFonts w:ascii="Arial" w:hAnsi="Arial" w:cs="Arial"/>
          <w:b/>
          <w:bCs/>
          <w:sz w:val="24"/>
          <w:szCs w:val="24"/>
        </w:rPr>
        <w:t>Pre-</w:t>
      </w:r>
      <w:r w:rsidRPr="00F517ED">
        <w:rPr>
          <w:rFonts w:ascii="Arial" w:hAnsi="Arial" w:cs="Arial"/>
          <w:b/>
          <w:bCs/>
          <w:sz w:val="24"/>
          <w:szCs w:val="24"/>
        </w:rPr>
        <w:t>Screening Process</w:t>
      </w:r>
      <w:r w:rsidRPr="00F517ED">
        <w:rPr>
          <w:rFonts w:ascii="Arial" w:hAnsi="Arial" w:cs="Arial"/>
          <w:sz w:val="24"/>
          <w:szCs w:val="24"/>
        </w:rPr>
        <w:t> </w:t>
      </w:r>
    </w:p>
    <w:p w14:paraId="2F7E65DD" w14:textId="77777777" w:rsidR="00016201" w:rsidRDefault="00016201" w:rsidP="00016201">
      <w:pPr>
        <w:rPr>
          <w:rFonts w:ascii="Arial" w:hAnsi="Arial" w:cs="Arial"/>
          <w:sz w:val="24"/>
          <w:szCs w:val="24"/>
        </w:rPr>
      </w:pPr>
    </w:p>
    <w:p w14:paraId="6443ECEB" w14:textId="3B3B8B02" w:rsidR="00220D21" w:rsidRPr="00220D21" w:rsidRDefault="00220D21" w:rsidP="00220D21">
      <w:pPr>
        <w:rPr>
          <w:rFonts w:ascii="Arial" w:hAnsi="Arial" w:cs="Arial"/>
          <w:sz w:val="24"/>
          <w:szCs w:val="24"/>
        </w:rPr>
      </w:pPr>
      <w:r w:rsidRPr="00220D21">
        <w:rPr>
          <w:rFonts w:ascii="Arial" w:hAnsi="Arial" w:cs="Arial"/>
          <w:sz w:val="24"/>
          <w:szCs w:val="24"/>
        </w:rPr>
        <w:t xml:space="preserve">The </w:t>
      </w:r>
      <w:r w:rsidR="009B4709">
        <w:rPr>
          <w:rFonts w:ascii="Arial" w:hAnsi="Arial" w:cs="Arial"/>
          <w:sz w:val="24"/>
          <w:szCs w:val="24"/>
        </w:rPr>
        <w:t xml:space="preserve">awarded </w:t>
      </w:r>
      <w:r w:rsidR="00367107">
        <w:rPr>
          <w:rFonts w:ascii="Arial" w:hAnsi="Arial" w:cs="Arial"/>
          <w:sz w:val="24"/>
          <w:szCs w:val="24"/>
        </w:rPr>
        <w:t xml:space="preserve">Bidder </w:t>
      </w:r>
      <w:r w:rsidR="009B4709">
        <w:rPr>
          <w:rFonts w:ascii="Arial" w:hAnsi="Arial" w:cs="Arial"/>
          <w:sz w:val="24"/>
          <w:szCs w:val="24"/>
        </w:rPr>
        <w:t>will</w:t>
      </w:r>
      <w:r w:rsidR="009B4709" w:rsidRPr="00220D21">
        <w:rPr>
          <w:rFonts w:ascii="Arial" w:hAnsi="Arial" w:cs="Arial"/>
          <w:sz w:val="24"/>
          <w:szCs w:val="24"/>
        </w:rPr>
        <w:t xml:space="preserve"> </w:t>
      </w:r>
      <w:r w:rsidRPr="00220D21">
        <w:rPr>
          <w:rFonts w:ascii="Arial" w:hAnsi="Arial" w:cs="Arial"/>
          <w:sz w:val="24"/>
          <w:szCs w:val="24"/>
        </w:rPr>
        <w:t xml:space="preserve">be responsible for </w:t>
      </w:r>
      <w:r w:rsidR="007F5515">
        <w:rPr>
          <w:rFonts w:ascii="Arial" w:hAnsi="Arial" w:cs="Arial"/>
          <w:sz w:val="24"/>
          <w:szCs w:val="24"/>
        </w:rPr>
        <w:t>pre-</w:t>
      </w:r>
      <w:r w:rsidRPr="00220D21">
        <w:rPr>
          <w:rFonts w:ascii="Arial" w:hAnsi="Arial" w:cs="Arial"/>
          <w:sz w:val="24"/>
          <w:szCs w:val="24"/>
        </w:rPr>
        <w:t xml:space="preserve">interviewing and </w:t>
      </w:r>
      <w:r w:rsidR="007F5515">
        <w:rPr>
          <w:rFonts w:ascii="Arial" w:hAnsi="Arial" w:cs="Arial"/>
          <w:sz w:val="24"/>
          <w:szCs w:val="24"/>
        </w:rPr>
        <w:t>pre-</w:t>
      </w:r>
      <w:r w:rsidRPr="00220D21">
        <w:rPr>
          <w:rFonts w:ascii="Arial" w:hAnsi="Arial" w:cs="Arial"/>
          <w:sz w:val="24"/>
          <w:szCs w:val="24"/>
        </w:rPr>
        <w:t xml:space="preserve">screening candidates when the Department asks the </w:t>
      </w:r>
      <w:r w:rsidR="009B4709">
        <w:rPr>
          <w:rFonts w:ascii="Arial" w:hAnsi="Arial" w:cs="Arial"/>
          <w:sz w:val="24"/>
          <w:szCs w:val="24"/>
        </w:rPr>
        <w:t xml:space="preserve">awarded </w:t>
      </w:r>
      <w:r w:rsidR="00404154">
        <w:rPr>
          <w:rFonts w:ascii="Arial" w:hAnsi="Arial" w:cs="Arial"/>
          <w:sz w:val="24"/>
          <w:szCs w:val="24"/>
        </w:rPr>
        <w:t>Bidder</w:t>
      </w:r>
      <w:r w:rsidRPr="00220D21">
        <w:rPr>
          <w:rFonts w:ascii="Arial" w:hAnsi="Arial" w:cs="Arial"/>
          <w:sz w:val="24"/>
          <w:szCs w:val="24"/>
        </w:rPr>
        <w:t xml:space="preserve"> to identify and recruit a Resource</w:t>
      </w:r>
      <w:r w:rsidR="009B4709">
        <w:rPr>
          <w:rFonts w:ascii="Arial" w:hAnsi="Arial" w:cs="Arial"/>
          <w:sz w:val="24"/>
          <w:szCs w:val="24"/>
        </w:rPr>
        <w:t xml:space="preserve"> (Provider Identified Resource)</w:t>
      </w:r>
      <w:r w:rsidRPr="00220D21">
        <w:rPr>
          <w:rFonts w:ascii="Arial" w:hAnsi="Arial" w:cs="Arial"/>
          <w:sz w:val="24"/>
          <w:szCs w:val="24"/>
        </w:rPr>
        <w:t>. </w:t>
      </w:r>
    </w:p>
    <w:p w14:paraId="1CE4D514" w14:textId="77777777" w:rsidR="00220D21" w:rsidRPr="00220D21" w:rsidRDefault="00220D21" w:rsidP="00220D21">
      <w:pPr>
        <w:rPr>
          <w:rFonts w:ascii="Arial" w:hAnsi="Arial" w:cs="Arial"/>
          <w:sz w:val="24"/>
          <w:szCs w:val="24"/>
        </w:rPr>
      </w:pPr>
      <w:r w:rsidRPr="00220D21">
        <w:rPr>
          <w:rFonts w:ascii="Arial" w:hAnsi="Arial" w:cs="Arial"/>
          <w:sz w:val="24"/>
          <w:szCs w:val="24"/>
        </w:rPr>
        <w:t> </w:t>
      </w:r>
    </w:p>
    <w:p w14:paraId="11CF34B7" w14:textId="7650A6B0" w:rsidR="00220D21" w:rsidRPr="00220D21" w:rsidRDefault="00220D21" w:rsidP="00220D21">
      <w:pPr>
        <w:rPr>
          <w:rFonts w:ascii="Arial" w:hAnsi="Arial" w:cs="Arial"/>
          <w:sz w:val="24"/>
          <w:szCs w:val="24"/>
        </w:rPr>
      </w:pPr>
      <w:r w:rsidRPr="00220D21">
        <w:rPr>
          <w:rFonts w:ascii="Arial" w:hAnsi="Arial" w:cs="Arial"/>
          <w:sz w:val="24"/>
          <w:szCs w:val="24"/>
        </w:rPr>
        <w:t xml:space="preserve">Depending upon the category and skill level required of the Resource, the Department may ask the </w:t>
      </w:r>
      <w:r w:rsidR="009B4709">
        <w:rPr>
          <w:rFonts w:ascii="Arial" w:hAnsi="Arial" w:cs="Arial"/>
          <w:sz w:val="24"/>
          <w:szCs w:val="24"/>
        </w:rPr>
        <w:t>awarded</w:t>
      </w:r>
      <w:r w:rsidR="004F0C87">
        <w:rPr>
          <w:rFonts w:ascii="Arial" w:hAnsi="Arial" w:cs="Arial"/>
          <w:sz w:val="24"/>
          <w:szCs w:val="24"/>
        </w:rPr>
        <w:t xml:space="preserve"> Bidder</w:t>
      </w:r>
      <w:r w:rsidR="004F0C87" w:rsidRPr="00220D21">
        <w:rPr>
          <w:rFonts w:ascii="Arial" w:hAnsi="Arial" w:cs="Arial"/>
          <w:sz w:val="24"/>
          <w:szCs w:val="24"/>
        </w:rPr>
        <w:t xml:space="preserve"> </w:t>
      </w:r>
      <w:r w:rsidRPr="00220D21">
        <w:rPr>
          <w:rFonts w:ascii="Arial" w:hAnsi="Arial" w:cs="Arial"/>
          <w:sz w:val="24"/>
          <w:szCs w:val="24"/>
        </w:rPr>
        <w:t>to submit resumes and other related information from which the Department will select the appropriate candidate; other related information could include the application for employment, evidence of appropriate knowledge, experience, and competency related to the specific job responsibilities, prior job performance reviews, and employment references.  </w:t>
      </w:r>
    </w:p>
    <w:p w14:paraId="5525F8CA" w14:textId="77777777" w:rsidR="00220D21" w:rsidRPr="00220D21" w:rsidRDefault="00220D21" w:rsidP="00220D21">
      <w:pPr>
        <w:rPr>
          <w:rFonts w:ascii="Arial" w:hAnsi="Arial" w:cs="Arial"/>
          <w:sz w:val="24"/>
          <w:szCs w:val="24"/>
        </w:rPr>
      </w:pPr>
      <w:r w:rsidRPr="00220D21">
        <w:rPr>
          <w:rFonts w:ascii="Arial" w:hAnsi="Arial" w:cs="Arial"/>
          <w:sz w:val="24"/>
          <w:szCs w:val="24"/>
        </w:rPr>
        <w:t> </w:t>
      </w:r>
    </w:p>
    <w:p w14:paraId="2CC652F2" w14:textId="77777777" w:rsidR="00220D21" w:rsidRPr="00220D21" w:rsidRDefault="00220D21" w:rsidP="00220D21">
      <w:pPr>
        <w:rPr>
          <w:rFonts w:ascii="Arial" w:hAnsi="Arial" w:cs="Arial"/>
          <w:sz w:val="24"/>
          <w:szCs w:val="24"/>
        </w:rPr>
      </w:pPr>
      <w:r w:rsidRPr="00220D21">
        <w:rPr>
          <w:rFonts w:ascii="Arial" w:hAnsi="Arial" w:cs="Arial"/>
          <w:sz w:val="24"/>
          <w:szCs w:val="24"/>
        </w:rPr>
        <w:t>The Department may also interview one (1) or more candidates before a selection is made. All employment offers must be approved by the Department in writing prior to making a formal offer to the candidate. </w:t>
      </w:r>
    </w:p>
    <w:p w14:paraId="4F68E787" w14:textId="77777777" w:rsidR="00220D21" w:rsidRPr="00220D21" w:rsidRDefault="00220D21" w:rsidP="00220D21">
      <w:pPr>
        <w:rPr>
          <w:rFonts w:ascii="Arial" w:hAnsi="Arial" w:cs="Arial"/>
          <w:sz w:val="24"/>
          <w:szCs w:val="24"/>
        </w:rPr>
      </w:pPr>
      <w:r w:rsidRPr="00220D21">
        <w:rPr>
          <w:rFonts w:ascii="Arial" w:hAnsi="Arial" w:cs="Arial"/>
          <w:sz w:val="24"/>
          <w:szCs w:val="24"/>
        </w:rPr>
        <w:t> </w:t>
      </w:r>
    </w:p>
    <w:p w14:paraId="0687092D" w14:textId="03A5BA95" w:rsidR="00220D21" w:rsidRPr="00220D21" w:rsidRDefault="00220D21" w:rsidP="00220D21">
      <w:pPr>
        <w:rPr>
          <w:rFonts w:ascii="Arial" w:hAnsi="Arial" w:cs="Arial"/>
          <w:sz w:val="24"/>
          <w:szCs w:val="24"/>
        </w:rPr>
      </w:pPr>
      <w:r w:rsidRPr="00220D21">
        <w:rPr>
          <w:rFonts w:ascii="Arial" w:hAnsi="Arial" w:cs="Arial"/>
          <w:sz w:val="24"/>
          <w:szCs w:val="24"/>
        </w:rPr>
        <w:t xml:space="preserve">Alternatively, the Department may ask the </w:t>
      </w:r>
      <w:r w:rsidR="00CE27DA">
        <w:rPr>
          <w:rFonts w:ascii="Arial" w:hAnsi="Arial" w:cs="Arial"/>
          <w:sz w:val="24"/>
          <w:szCs w:val="24"/>
        </w:rPr>
        <w:t>Bidder</w:t>
      </w:r>
      <w:r w:rsidR="00CE27DA" w:rsidRPr="00220D21">
        <w:rPr>
          <w:rFonts w:ascii="Arial" w:hAnsi="Arial" w:cs="Arial"/>
          <w:sz w:val="24"/>
          <w:szCs w:val="24"/>
        </w:rPr>
        <w:t xml:space="preserve"> </w:t>
      </w:r>
      <w:r w:rsidRPr="00220D21">
        <w:rPr>
          <w:rFonts w:ascii="Arial" w:hAnsi="Arial" w:cs="Arial"/>
          <w:sz w:val="24"/>
          <w:szCs w:val="24"/>
        </w:rPr>
        <w:t>to be fully responsible for selecting a Resource with the appropriate skills and experience and arranging for the Resource to report to work at the designated work site on a specified date. </w:t>
      </w:r>
    </w:p>
    <w:p w14:paraId="0577C2BE" w14:textId="77777777" w:rsidR="00220D21" w:rsidRPr="00220D21" w:rsidRDefault="00220D21" w:rsidP="00220D21">
      <w:pPr>
        <w:rPr>
          <w:rFonts w:ascii="Arial" w:hAnsi="Arial" w:cs="Arial"/>
          <w:sz w:val="24"/>
          <w:szCs w:val="24"/>
        </w:rPr>
      </w:pPr>
      <w:r w:rsidRPr="00220D21">
        <w:rPr>
          <w:rFonts w:ascii="Arial" w:hAnsi="Arial" w:cs="Arial"/>
          <w:sz w:val="24"/>
          <w:szCs w:val="24"/>
        </w:rPr>
        <w:t> </w:t>
      </w:r>
    </w:p>
    <w:p w14:paraId="5E7699C3" w14:textId="17B1CD29" w:rsidR="00220D21" w:rsidRPr="00220D21" w:rsidRDefault="00220D21" w:rsidP="00220D21">
      <w:pPr>
        <w:rPr>
          <w:rFonts w:ascii="Arial" w:hAnsi="Arial" w:cs="Arial"/>
          <w:sz w:val="24"/>
          <w:szCs w:val="24"/>
        </w:rPr>
      </w:pPr>
      <w:r w:rsidRPr="00220D21">
        <w:rPr>
          <w:rFonts w:ascii="Arial" w:hAnsi="Arial" w:cs="Arial"/>
          <w:sz w:val="24"/>
          <w:szCs w:val="24"/>
        </w:rPr>
        <w:t xml:space="preserve">All costs associated with pre-employment of candidates shall be the responsibility of the </w:t>
      </w:r>
      <w:r w:rsidR="00AA5663">
        <w:rPr>
          <w:rFonts w:ascii="Arial" w:hAnsi="Arial" w:cs="Arial"/>
          <w:sz w:val="24"/>
          <w:szCs w:val="24"/>
        </w:rPr>
        <w:t>Bidder</w:t>
      </w:r>
      <w:r w:rsidRPr="00220D21">
        <w:rPr>
          <w:rFonts w:ascii="Arial" w:hAnsi="Arial" w:cs="Arial"/>
          <w:sz w:val="24"/>
          <w:szCs w:val="24"/>
        </w:rPr>
        <w:t>, including, but not limited to, travel and lodging for interviews. </w:t>
      </w:r>
    </w:p>
    <w:p w14:paraId="4753E4BD" w14:textId="2FF1420F" w:rsidR="004A6B1A" w:rsidRDefault="004A6B1A">
      <w:pPr>
        <w:widowControl/>
        <w:autoSpaceDE/>
        <w:autoSpaceDN/>
        <w:rPr>
          <w:rFonts w:ascii="Arial" w:hAnsi="Arial" w:cs="Arial"/>
          <w:sz w:val="24"/>
          <w:szCs w:val="24"/>
        </w:rPr>
      </w:pPr>
      <w:r>
        <w:rPr>
          <w:rFonts w:ascii="Arial" w:hAnsi="Arial" w:cs="Arial"/>
          <w:sz w:val="24"/>
          <w:szCs w:val="24"/>
        </w:rPr>
        <w:br w:type="page"/>
      </w:r>
    </w:p>
    <w:p w14:paraId="7BD1DE5C" w14:textId="77777777" w:rsidR="00F517ED" w:rsidRPr="004A57DC" w:rsidRDefault="00F517ED" w:rsidP="00A0550F">
      <w:pPr>
        <w:pStyle w:val="ListParagraph"/>
        <w:numPr>
          <w:ilvl w:val="0"/>
          <w:numId w:val="13"/>
        </w:numPr>
        <w:rPr>
          <w:rFonts w:ascii="Arial" w:hAnsi="Arial" w:cs="Arial"/>
          <w:sz w:val="24"/>
          <w:szCs w:val="24"/>
        </w:rPr>
      </w:pPr>
      <w:r w:rsidRPr="00F517ED">
        <w:rPr>
          <w:rFonts w:ascii="Arial" w:hAnsi="Arial" w:cs="Arial"/>
          <w:b/>
          <w:bCs/>
          <w:sz w:val="24"/>
          <w:szCs w:val="24"/>
        </w:rPr>
        <w:lastRenderedPageBreak/>
        <w:t>Background and Security Checks</w:t>
      </w:r>
    </w:p>
    <w:p w14:paraId="3980B87A" w14:textId="77777777" w:rsidR="00AA5663" w:rsidRDefault="00AA5663" w:rsidP="00AA5663">
      <w:pPr>
        <w:rPr>
          <w:rFonts w:ascii="Arial" w:hAnsi="Arial" w:cs="Arial"/>
          <w:sz w:val="24"/>
          <w:szCs w:val="24"/>
        </w:rPr>
      </w:pPr>
    </w:p>
    <w:p w14:paraId="2CCBE981" w14:textId="1B185259" w:rsidR="00672432" w:rsidRPr="00672432" w:rsidRDefault="00672432" w:rsidP="00672432">
      <w:pPr>
        <w:rPr>
          <w:rFonts w:ascii="Arial" w:hAnsi="Arial" w:cs="Arial"/>
          <w:sz w:val="24"/>
          <w:szCs w:val="24"/>
        </w:rPr>
      </w:pPr>
      <w:r w:rsidRPr="00672432">
        <w:rPr>
          <w:rFonts w:ascii="Arial" w:hAnsi="Arial" w:cs="Arial"/>
          <w:sz w:val="24"/>
          <w:szCs w:val="24"/>
        </w:rPr>
        <w:t>Basic security clearance on individual Resources may be required upon Department request and may includ</w:t>
      </w:r>
      <w:r w:rsidR="00C6271B">
        <w:rPr>
          <w:rFonts w:ascii="Arial" w:hAnsi="Arial" w:cs="Arial"/>
          <w:sz w:val="24"/>
          <w:szCs w:val="24"/>
        </w:rPr>
        <w:t>e,</w:t>
      </w:r>
      <w:r w:rsidRPr="00672432">
        <w:rPr>
          <w:rFonts w:ascii="Arial" w:hAnsi="Arial" w:cs="Arial"/>
          <w:sz w:val="24"/>
          <w:szCs w:val="24"/>
        </w:rPr>
        <w:t xml:space="preserve"> but not be limited to: </w:t>
      </w:r>
    </w:p>
    <w:p w14:paraId="25C9BA3B" w14:textId="77777777" w:rsidR="00672432" w:rsidRPr="00672432" w:rsidRDefault="00672432" w:rsidP="00672432">
      <w:pPr>
        <w:rPr>
          <w:rFonts w:ascii="Arial" w:hAnsi="Arial" w:cs="Arial"/>
          <w:sz w:val="24"/>
          <w:szCs w:val="24"/>
        </w:rPr>
      </w:pPr>
      <w:r w:rsidRPr="00672432">
        <w:rPr>
          <w:rFonts w:ascii="Arial" w:hAnsi="Arial" w:cs="Arial"/>
          <w:sz w:val="24"/>
          <w:szCs w:val="24"/>
        </w:rPr>
        <w:t> </w:t>
      </w:r>
    </w:p>
    <w:p w14:paraId="46FA1E08" w14:textId="77777777" w:rsidR="00672432" w:rsidRPr="00672432" w:rsidRDefault="00672432" w:rsidP="00A0550F">
      <w:pPr>
        <w:numPr>
          <w:ilvl w:val="0"/>
          <w:numId w:val="31"/>
        </w:numPr>
        <w:rPr>
          <w:rFonts w:ascii="Arial" w:hAnsi="Arial" w:cs="Arial"/>
          <w:sz w:val="24"/>
          <w:szCs w:val="24"/>
        </w:rPr>
      </w:pPr>
      <w:r w:rsidRPr="00672432">
        <w:rPr>
          <w:rFonts w:ascii="Arial" w:hAnsi="Arial" w:cs="Arial"/>
          <w:sz w:val="24"/>
          <w:szCs w:val="24"/>
        </w:rPr>
        <w:t xml:space="preserve">Performing </w:t>
      </w:r>
      <w:proofErr w:type="gramStart"/>
      <w:r w:rsidRPr="00672432">
        <w:rPr>
          <w:rFonts w:ascii="Arial" w:hAnsi="Arial" w:cs="Arial"/>
          <w:sz w:val="24"/>
          <w:szCs w:val="24"/>
        </w:rPr>
        <w:t>a Maine</w:t>
      </w:r>
      <w:proofErr w:type="gramEnd"/>
      <w:r w:rsidRPr="00672432">
        <w:rPr>
          <w:rFonts w:ascii="Arial" w:hAnsi="Arial" w:cs="Arial"/>
          <w:sz w:val="24"/>
          <w:szCs w:val="24"/>
        </w:rPr>
        <w:t xml:space="preserve"> criminal records check on selected Resources prior to placement </w:t>
      </w:r>
    </w:p>
    <w:p w14:paraId="045F0661" w14:textId="0F1BD981" w:rsidR="00672432" w:rsidRPr="00672432" w:rsidRDefault="00672432" w:rsidP="00BA6AF4">
      <w:pPr>
        <w:numPr>
          <w:ilvl w:val="0"/>
          <w:numId w:val="31"/>
        </w:numPr>
        <w:rPr>
          <w:rFonts w:ascii="Arial" w:hAnsi="Arial" w:cs="Arial"/>
          <w:sz w:val="24"/>
          <w:szCs w:val="24"/>
        </w:rPr>
      </w:pPr>
      <w:r w:rsidRPr="00672432">
        <w:rPr>
          <w:rFonts w:ascii="Arial" w:hAnsi="Arial" w:cs="Arial"/>
          <w:sz w:val="24"/>
          <w:szCs w:val="24"/>
        </w:rPr>
        <w:t xml:space="preserve">Criminal records check requirements may vary depending on the Department’s required scope of work, work area or other environmental factors. </w:t>
      </w:r>
      <w:r w:rsidR="004A57DC">
        <w:rPr>
          <w:rFonts w:ascii="Arial" w:hAnsi="Arial" w:cs="Arial"/>
          <w:sz w:val="24"/>
          <w:szCs w:val="24"/>
        </w:rPr>
        <w:t>Bidder</w:t>
      </w:r>
      <w:r w:rsidR="004A57DC" w:rsidRPr="00672432">
        <w:rPr>
          <w:rFonts w:ascii="Arial" w:hAnsi="Arial" w:cs="Arial"/>
          <w:sz w:val="24"/>
          <w:szCs w:val="24"/>
        </w:rPr>
        <w:t xml:space="preserve"> </w:t>
      </w:r>
      <w:r w:rsidRPr="00672432">
        <w:rPr>
          <w:rFonts w:ascii="Arial" w:hAnsi="Arial" w:cs="Arial"/>
          <w:sz w:val="24"/>
          <w:szCs w:val="24"/>
        </w:rPr>
        <w:t xml:space="preserve">must be able to provide customized criminal records </w:t>
      </w:r>
      <w:proofErr w:type="gramStart"/>
      <w:r w:rsidRPr="00672432">
        <w:rPr>
          <w:rFonts w:ascii="Arial" w:hAnsi="Arial" w:cs="Arial"/>
          <w:sz w:val="24"/>
          <w:szCs w:val="24"/>
        </w:rPr>
        <w:t>checks;</w:t>
      </w:r>
      <w:proofErr w:type="gramEnd"/>
      <w:r w:rsidRPr="00672432">
        <w:rPr>
          <w:rFonts w:ascii="Arial" w:hAnsi="Arial" w:cs="Arial"/>
          <w:sz w:val="24"/>
          <w:szCs w:val="24"/>
        </w:rPr>
        <w:t> </w:t>
      </w:r>
    </w:p>
    <w:p w14:paraId="4C84792D" w14:textId="77777777" w:rsidR="00672432" w:rsidRPr="00672432" w:rsidRDefault="00672432" w:rsidP="00A0550F">
      <w:pPr>
        <w:numPr>
          <w:ilvl w:val="0"/>
          <w:numId w:val="33"/>
        </w:numPr>
        <w:rPr>
          <w:rFonts w:ascii="Arial" w:hAnsi="Arial" w:cs="Arial"/>
          <w:sz w:val="24"/>
          <w:szCs w:val="24"/>
        </w:rPr>
      </w:pPr>
      <w:r w:rsidRPr="00672432">
        <w:rPr>
          <w:rFonts w:ascii="Arial" w:hAnsi="Arial" w:cs="Arial"/>
          <w:sz w:val="24"/>
          <w:szCs w:val="24"/>
        </w:rPr>
        <w:t xml:space="preserve">Perform drug and document </w:t>
      </w:r>
      <w:proofErr w:type="gramStart"/>
      <w:r w:rsidRPr="00672432">
        <w:rPr>
          <w:rFonts w:ascii="Arial" w:hAnsi="Arial" w:cs="Arial"/>
          <w:sz w:val="24"/>
          <w:szCs w:val="24"/>
        </w:rPr>
        <w:t>testing;</w:t>
      </w:r>
      <w:proofErr w:type="gramEnd"/>
      <w:r w:rsidRPr="00672432">
        <w:rPr>
          <w:rFonts w:ascii="Arial" w:hAnsi="Arial" w:cs="Arial"/>
          <w:sz w:val="24"/>
          <w:szCs w:val="24"/>
        </w:rPr>
        <w:t> </w:t>
      </w:r>
    </w:p>
    <w:p w14:paraId="11298732" w14:textId="77777777" w:rsidR="00672432" w:rsidRPr="00672432" w:rsidRDefault="00672432" w:rsidP="00A0550F">
      <w:pPr>
        <w:numPr>
          <w:ilvl w:val="0"/>
          <w:numId w:val="34"/>
        </w:numPr>
        <w:rPr>
          <w:rFonts w:ascii="Arial" w:hAnsi="Arial" w:cs="Arial"/>
          <w:sz w:val="24"/>
          <w:szCs w:val="24"/>
        </w:rPr>
      </w:pPr>
      <w:r w:rsidRPr="00672432">
        <w:rPr>
          <w:rFonts w:ascii="Arial" w:hAnsi="Arial" w:cs="Arial"/>
          <w:sz w:val="24"/>
          <w:szCs w:val="24"/>
        </w:rPr>
        <w:t xml:space="preserve">Perform and document fingerprinting checks on selected Resources prior to </w:t>
      </w:r>
      <w:proofErr w:type="gramStart"/>
      <w:r w:rsidRPr="00672432">
        <w:rPr>
          <w:rFonts w:ascii="Arial" w:hAnsi="Arial" w:cs="Arial"/>
          <w:sz w:val="24"/>
          <w:szCs w:val="24"/>
        </w:rPr>
        <w:t>placement;</w:t>
      </w:r>
      <w:proofErr w:type="gramEnd"/>
      <w:r w:rsidRPr="00672432">
        <w:rPr>
          <w:rFonts w:ascii="Arial" w:hAnsi="Arial" w:cs="Arial"/>
          <w:sz w:val="24"/>
          <w:szCs w:val="24"/>
        </w:rPr>
        <w:t> </w:t>
      </w:r>
    </w:p>
    <w:p w14:paraId="01344676" w14:textId="77777777" w:rsidR="00672432" w:rsidRPr="00672432" w:rsidRDefault="00672432" w:rsidP="00A0550F">
      <w:pPr>
        <w:numPr>
          <w:ilvl w:val="0"/>
          <w:numId w:val="35"/>
        </w:numPr>
        <w:rPr>
          <w:rFonts w:ascii="Arial" w:hAnsi="Arial" w:cs="Arial"/>
          <w:sz w:val="24"/>
          <w:szCs w:val="24"/>
        </w:rPr>
      </w:pPr>
      <w:r w:rsidRPr="00672432">
        <w:rPr>
          <w:rFonts w:ascii="Arial" w:hAnsi="Arial" w:cs="Arial"/>
          <w:sz w:val="24"/>
          <w:szCs w:val="24"/>
        </w:rPr>
        <w:t xml:space="preserve">Ensuring the selected Resource’s professional Maine license, if applicable to position qualifications, </w:t>
      </w:r>
      <w:proofErr w:type="gramStart"/>
      <w:r w:rsidRPr="00672432">
        <w:rPr>
          <w:rFonts w:ascii="Arial" w:hAnsi="Arial" w:cs="Arial"/>
          <w:sz w:val="24"/>
          <w:szCs w:val="24"/>
        </w:rPr>
        <w:t>is active and in good standing at all times</w:t>
      </w:r>
      <w:proofErr w:type="gramEnd"/>
      <w:r w:rsidRPr="00672432">
        <w:rPr>
          <w:rFonts w:ascii="Arial" w:hAnsi="Arial" w:cs="Arial"/>
          <w:sz w:val="24"/>
          <w:szCs w:val="24"/>
        </w:rPr>
        <w:t xml:space="preserve"> while on </w:t>
      </w:r>
      <w:proofErr w:type="gramStart"/>
      <w:r w:rsidRPr="00672432">
        <w:rPr>
          <w:rFonts w:ascii="Arial" w:hAnsi="Arial" w:cs="Arial"/>
          <w:sz w:val="24"/>
          <w:szCs w:val="24"/>
        </w:rPr>
        <w:t>Assignment;</w:t>
      </w:r>
      <w:proofErr w:type="gramEnd"/>
      <w:r w:rsidRPr="00672432">
        <w:rPr>
          <w:rFonts w:ascii="Arial" w:hAnsi="Arial" w:cs="Arial"/>
          <w:sz w:val="24"/>
          <w:szCs w:val="24"/>
        </w:rPr>
        <w:t> </w:t>
      </w:r>
    </w:p>
    <w:p w14:paraId="4D7FC04F" w14:textId="77777777" w:rsidR="00672432" w:rsidRPr="00672432" w:rsidRDefault="00672432" w:rsidP="00A0550F">
      <w:pPr>
        <w:numPr>
          <w:ilvl w:val="0"/>
          <w:numId w:val="36"/>
        </w:numPr>
        <w:rPr>
          <w:rFonts w:ascii="Arial" w:hAnsi="Arial" w:cs="Arial"/>
          <w:sz w:val="24"/>
          <w:szCs w:val="24"/>
        </w:rPr>
      </w:pPr>
      <w:r w:rsidRPr="00672432">
        <w:rPr>
          <w:rFonts w:ascii="Arial" w:hAnsi="Arial" w:cs="Arial"/>
          <w:sz w:val="24"/>
          <w:szCs w:val="24"/>
        </w:rPr>
        <w:t>Obtaining signed releases to perform additional background security checks; and </w:t>
      </w:r>
    </w:p>
    <w:p w14:paraId="39016D51" w14:textId="77777777" w:rsidR="00672432" w:rsidRPr="00672432" w:rsidRDefault="00672432" w:rsidP="00A0550F">
      <w:pPr>
        <w:numPr>
          <w:ilvl w:val="0"/>
          <w:numId w:val="37"/>
        </w:numPr>
        <w:rPr>
          <w:rFonts w:ascii="Arial" w:hAnsi="Arial" w:cs="Arial"/>
          <w:sz w:val="24"/>
          <w:szCs w:val="24"/>
        </w:rPr>
      </w:pPr>
      <w:r w:rsidRPr="00672432">
        <w:rPr>
          <w:rFonts w:ascii="Arial" w:hAnsi="Arial" w:cs="Arial"/>
          <w:sz w:val="24"/>
          <w:szCs w:val="24"/>
        </w:rPr>
        <w:t>Having a process in place to carry out the security checks if the circumstances warrant such reviews.  </w:t>
      </w:r>
    </w:p>
    <w:p w14:paraId="06CBA0D5" w14:textId="77777777" w:rsidR="00672432" w:rsidRPr="00672432" w:rsidRDefault="00672432" w:rsidP="00672432">
      <w:pPr>
        <w:rPr>
          <w:rFonts w:ascii="Arial" w:hAnsi="Arial" w:cs="Arial"/>
          <w:sz w:val="24"/>
          <w:szCs w:val="24"/>
        </w:rPr>
      </w:pPr>
      <w:r w:rsidRPr="00672432">
        <w:rPr>
          <w:rFonts w:ascii="Arial" w:hAnsi="Arial" w:cs="Arial"/>
          <w:sz w:val="24"/>
          <w:szCs w:val="24"/>
        </w:rPr>
        <w:t> </w:t>
      </w:r>
    </w:p>
    <w:p w14:paraId="4CE5CE24" w14:textId="3A73F40B" w:rsidR="00672432" w:rsidRPr="00672432" w:rsidRDefault="00672432" w:rsidP="00672432">
      <w:pPr>
        <w:rPr>
          <w:rFonts w:ascii="Arial" w:hAnsi="Arial" w:cs="Arial"/>
          <w:sz w:val="24"/>
          <w:szCs w:val="24"/>
        </w:rPr>
      </w:pPr>
      <w:r w:rsidRPr="00672432">
        <w:rPr>
          <w:rFonts w:ascii="Arial" w:hAnsi="Arial" w:cs="Arial"/>
          <w:sz w:val="24"/>
          <w:szCs w:val="24"/>
        </w:rPr>
        <w:t xml:space="preserve">The results of each background check </w:t>
      </w:r>
      <w:r w:rsidR="00C27044">
        <w:rPr>
          <w:rFonts w:ascii="Arial" w:hAnsi="Arial" w:cs="Arial"/>
          <w:sz w:val="24"/>
          <w:szCs w:val="24"/>
        </w:rPr>
        <w:t>must</w:t>
      </w:r>
      <w:r w:rsidR="00C27044" w:rsidRPr="00672432">
        <w:rPr>
          <w:rFonts w:ascii="Arial" w:hAnsi="Arial" w:cs="Arial"/>
          <w:sz w:val="24"/>
          <w:szCs w:val="24"/>
        </w:rPr>
        <w:t xml:space="preserve"> </w:t>
      </w:r>
      <w:r w:rsidRPr="00672432">
        <w:rPr>
          <w:rFonts w:ascii="Arial" w:hAnsi="Arial" w:cs="Arial"/>
          <w:sz w:val="24"/>
          <w:szCs w:val="24"/>
        </w:rPr>
        <w:t>be made available to the Department within five (5) business days of completion</w:t>
      </w:r>
      <w:r w:rsidR="00C27044">
        <w:rPr>
          <w:rFonts w:ascii="Arial" w:hAnsi="Arial" w:cs="Arial"/>
          <w:sz w:val="24"/>
          <w:szCs w:val="24"/>
        </w:rPr>
        <w:t>,</w:t>
      </w:r>
      <w:r w:rsidRPr="00672432">
        <w:rPr>
          <w:rFonts w:ascii="Arial" w:hAnsi="Arial" w:cs="Arial"/>
          <w:sz w:val="24"/>
          <w:szCs w:val="24"/>
        </w:rPr>
        <w:t xml:space="preserve"> and prior to the Resource providing services under the resulting contract.   </w:t>
      </w:r>
    </w:p>
    <w:p w14:paraId="27220EDA" w14:textId="77777777" w:rsidR="00672432" w:rsidRPr="00672432" w:rsidRDefault="00672432" w:rsidP="00672432">
      <w:pPr>
        <w:rPr>
          <w:rFonts w:ascii="Arial" w:hAnsi="Arial" w:cs="Arial"/>
          <w:sz w:val="24"/>
          <w:szCs w:val="24"/>
        </w:rPr>
      </w:pPr>
      <w:r w:rsidRPr="00672432">
        <w:rPr>
          <w:rFonts w:ascii="Arial" w:hAnsi="Arial" w:cs="Arial"/>
          <w:sz w:val="24"/>
          <w:szCs w:val="24"/>
        </w:rPr>
        <w:t> </w:t>
      </w:r>
    </w:p>
    <w:p w14:paraId="60A07784" w14:textId="0D661D18" w:rsidR="00672432" w:rsidRPr="00672432" w:rsidRDefault="00672432" w:rsidP="00672432">
      <w:pPr>
        <w:rPr>
          <w:rFonts w:ascii="Arial" w:hAnsi="Arial" w:cs="Arial"/>
          <w:sz w:val="24"/>
          <w:szCs w:val="24"/>
        </w:rPr>
      </w:pPr>
      <w:r w:rsidRPr="00672432">
        <w:rPr>
          <w:rFonts w:ascii="Arial" w:hAnsi="Arial" w:cs="Arial"/>
          <w:sz w:val="24"/>
          <w:szCs w:val="24"/>
        </w:rPr>
        <w:t>The cost of performing each background</w:t>
      </w:r>
      <w:r w:rsidR="009B3EE6">
        <w:rPr>
          <w:rFonts w:ascii="Arial" w:hAnsi="Arial" w:cs="Arial"/>
          <w:sz w:val="24"/>
          <w:szCs w:val="24"/>
        </w:rPr>
        <w:t xml:space="preserve"> or security</w:t>
      </w:r>
      <w:r w:rsidRPr="00672432">
        <w:rPr>
          <w:rFonts w:ascii="Arial" w:hAnsi="Arial" w:cs="Arial"/>
          <w:sz w:val="24"/>
          <w:szCs w:val="24"/>
        </w:rPr>
        <w:t xml:space="preserve"> check shall be the responsibility of the </w:t>
      </w:r>
      <w:r w:rsidR="00BA6AF4">
        <w:rPr>
          <w:rFonts w:ascii="Arial" w:hAnsi="Arial" w:cs="Arial"/>
          <w:sz w:val="24"/>
          <w:szCs w:val="24"/>
        </w:rPr>
        <w:t xml:space="preserve">awarded </w:t>
      </w:r>
      <w:r w:rsidR="004A57DC">
        <w:rPr>
          <w:rFonts w:ascii="Arial" w:hAnsi="Arial" w:cs="Arial"/>
          <w:sz w:val="24"/>
          <w:szCs w:val="24"/>
        </w:rPr>
        <w:t>Bid</w:t>
      </w:r>
      <w:r w:rsidR="004A57DC" w:rsidRPr="00672432">
        <w:rPr>
          <w:rFonts w:ascii="Arial" w:hAnsi="Arial" w:cs="Arial"/>
          <w:sz w:val="24"/>
          <w:szCs w:val="24"/>
        </w:rPr>
        <w:t>der</w:t>
      </w:r>
      <w:r w:rsidRPr="00672432">
        <w:rPr>
          <w:rFonts w:ascii="Arial" w:hAnsi="Arial" w:cs="Arial"/>
          <w:sz w:val="24"/>
          <w:szCs w:val="24"/>
        </w:rPr>
        <w:t>.</w:t>
      </w:r>
    </w:p>
    <w:p w14:paraId="52F19E93" w14:textId="77777777" w:rsidR="00AA5663" w:rsidRDefault="00AA5663" w:rsidP="00AA5663">
      <w:pPr>
        <w:rPr>
          <w:rFonts w:ascii="Arial" w:hAnsi="Arial" w:cs="Arial"/>
          <w:sz w:val="24"/>
          <w:szCs w:val="24"/>
        </w:rPr>
      </w:pPr>
    </w:p>
    <w:p w14:paraId="5CEC257D" w14:textId="77777777" w:rsidR="00922E01" w:rsidRDefault="00F517ED" w:rsidP="00A0550F">
      <w:pPr>
        <w:pStyle w:val="ListParagraph"/>
        <w:numPr>
          <w:ilvl w:val="0"/>
          <w:numId w:val="13"/>
        </w:numPr>
        <w:rPr>
          <w:rFonts w:ascii="Arial" w:hAnsi="Arial" w:cs="Arial"/>
          <w:sz w:val="24"/>
          <w:szCs w:val="24"/>
        </w:rPr>
      </w:pPr>
      <w:r w:rsidRPr="00F517ED">
        <w:rPr>
          <w:rFonts w:ascii="Arial" w:hAnsi="Arial" w:cs="Arial"/>
          <w:b/>
          <w:bCs/>
          <w:sz w:val="24"/>
          <w:szCs w:val="24"/>
        </w:rPr>
        <w:t>Compliance with State Policies and Procedures</w:t>
      </w:r>
      <w:r w:rsidRPr="00F517ED">
        <w:rPr>
          <w:rFonts w:ascii="Arial" w:hAnsi="Arial" w:cs="Arial"/>
          <w:sz w:val="24"/>
          <w:szCs w:val="24"/>
        </w:rPr>
        <w:t> </w:t>
      </w:r>
    </w:p>
    <w:p w14:paraId="03FC98AB" w14:textId="77777777" w:rsidR="00183387" w:rsidRDefault="00183387" w:rsidP="00183387">
      <w:pPr>
        <w:rPr>
          <w:rFonts w:ascii="Arial" w:hAnsi="Arial" w:cs="Arial"/>
          <w:sz w:val="24"/>
          <w:szCs w:val="24"/>
        </w:rPr>
      </w:pPr>
    </w:p>
    <w:p w14:paraId="23C893BA" w14:textId="77777777" w:rsidR="00183387" w:rsidRPr="00183387" w:rsidRDefault="00183387" w:rsidP="00A0550F">
      <w:pPr>
        <w:numPr>
          <w:ilvl w:val="0"/>
          <w:numId w:val="38"/>
        </w:numPr>
        <w:rPr>
          <w:rFonts w:ascii="Arial" w:hAnsi="Arial" w:cs="Arial"/>
          <w:sz w:val="24"/>
          <w:szCs w:val="24"/>
        </w:rPr>
      </w:pPr>
      <w:r w:rsidRPr="00183387">
        <w:rPr>
          <w:rFonts w:ascii="Arial" w:hAnsi="Arial" w:cs="Arial"/>
          <w:b/>
          <w:bCs/>
          <w:sz w:val="24"/>
          <w:szCs w:val="24"/>
        </w:rPr>
        <w:t>Travel Policy</w:t>
      </w:r>
      <w:r w:rsidRPr="00183387">
        <w:rPr>
          <w:rFonts w:ascii="Arial" w:hAnsi="Arial" w:cs="Arial"/>
          <w:sz w:val="24"/>
          <w:szCs w:val="24"/>
        </w:rPr>
        <w:t> </w:t>
      </w:r>
    </w:p>
    <w:p w14:paraId="60D8013D" w14:textId="4A56F333" w:rsidR="00183387" w:rsidRPr="00183387" w:rsidRDefault="00183387" w:rsidP="00183387">
      <w:pPr>
        <w:ind w:left="720"/>
        <w:rPr>
          <w:rFonts w:ascii="Arial" w:hAnsi="Arial" w:cs="Arial"/>
          <w:sz w:val="24"/>
          <w:szCs w:val="24"/>
        </w:rPr>
      </w:pPr>
      <w:r w:rsidRPr="00183387">
        <w:rPr>
          <w:rFonts w:ascii="Arial" w:hAnsi="Arial" w:cs="Arial"/>
          <w:sz w:val="24"/>
          <w:szCs w:val="24"/>
        </w:rPr>
        <w:t xml:space="preserve">When a Resource is required to travel as part of his/her Assignment with the Department, the </w:t>
      </w:r>
      <w:r w:rsidR="00C27044">
        <w:rPr>
          <w:rFonts w:ascii="Arial" w:hAnsi="Arial" w:cs="Arial"/>
          <w:sz w:val="24"/>
          <w:szCs w:val="24"/>
        </w:rPr>
        <w:t xml:space="preserve">awarded </w:t>
      </w:r>
      <w:r w:rsidR="00CD317E">
        <w:rPr>
          <w:rFonts w:ascii="Arial" w:hAnsi="Arial" w:cs="Arial"/>
          <w:sz w:val="24"/>
          <w:szCs w:val="24"/>
        </w:rPr>
        <w:t xml:space="preserve">Bidder </w:t>
      </w:r>
      <w:r w:rsidR="00C27044">
        <w:rPr>
          <w:rFonts w:ascii="Arial" w:hAnsi="Arial" w:cs="Arial"/>
          <w:sz w:val="24"/>
          <w:szCs w:val="24"/>
        </w:rPr>
        <w:t>will</w:t>
      </w:r>
      <w:r w:rsidR="00C27044" w:rsidRPr="00183387">
        <w:rPr>
          <w:rFonts w:ascii="Arial" w:hAnsi="Arial" w:cs="Arial"/>
          <w:sz w:val="24"/>
          <w:szCs w:val="24"/>
        </w:rPr>
        <w:t xml:space="preserve"> </w:t>
      </w:r>
      <w:r w:rsidRPr="00183387">
        <w:rPr>
          <w:rFonts w:ascii="Arial" w:hAnsi="Arial" w:cs="Arial"/>
          <w:sz w:val="24"/>
          <w:szCs w:val="24"/>
        </w:rPr>
        <w:t xml:space="preserve">reimburse the Resource for travel in accordance with the </w:t>
      </w:r>
      <w:hyperlink r:id="rId22" w:tgtFrame="_blank" w:history="1">
        <w:r w:rsidRPr="00183387">
          <w:rPr>
            <w:rStyle w:val="Hyperlink"/>
            <w:rFonts w:ascii="Arial" w:hAnsi="Arial" w:cs="Arial"/>
            <w:sz w:val="24"/>
            <w:szCs w:val="24"/>
          </w:rPr>
          <w:t>State’s travel policy</w:t>
        </w:r>
      </w:hyperlink>
      <w:r w:rsidRPr="00183387">
        <w:rPr>
          <w:rFonts w:ascii="Arial" w:hAnsi="Arial" w:cs="Arial"/>
          <w:sz w:val="24"/>
          <w:szCs w:val="24"/>
        </w:rPr>
        <w:t xml:space="preserve"> and </w:t>
      </w:r>
      <w:r w:rsidR="00C27044">
        <w:rPr>
          <w:rFonts w:ascii="Arial" w:hAnsi="Arial" w:cs="Arial"/>
          <w:sz w:val="24"/>
          <w:szCs w:val="24"/>
        </w:rPr>
        <w:t>will</w:t>
      </w:r>
      <w:r w:rsidR="00C27044" w:rsidRPr="00183387">
        <w:rPr>
          <w:rFonts w:ascii="Arial" w:hAnsi="Arial" w:cs="Arial"/>
          <w:sz w:val="24"/>
          <w:szCs w:val="24"/>
        </w:rPr>
        <w:t xml:space="preserve"> </w:t>
      </w:r>
      <w:r w:rsidRPr="00183387">
        <w:rPr>
          <w:rFonts w:ascii="Arial" w:hAnsi="Arial" w:cs="Arial"/>
          <w:sz w:val="24"/>
          <w:szCs w:val="24"/>
        </w:rPr>
        <w:t xml:space="preserve">invoice the Department for the allowable travel costs.  The invoice </w:t>
      </w:r>
      <w:r w:rsidR="00C27044">
        <w:rPr>
          <w:rFonts w:ascii="Arial" w:hAnsi="Arial" w:cs="Arial"/>
          <w:sz w:val="24"/>
          <w:szCs w:val="24"/>
        </w:rPr>
        <w:t>must</w:t>
      </w:r>
      <w:r w:rsidR="00C27044" w:rsidRPr="00183387">
        <w:rPr>
          <w:rFonts w:ascii="Arial" w:hAnsi="Arial" w:cs="Arial"/>
          <w:sz w:val="24"/>
          <w:szCs w:val="24"/>
        </w:rPr>
        <w:t xml:space="preserve"> </w:t>
      </w:r>
      <w:r w:rsidRPr="00183387">
        <w:rPr>
          <w:rFonts w:ascii="Arial" w:hAnsi="Arial" w:cs="Arial"/>
          <w:sz w:val="24"/>
          <w:szCs w:val="24"/>
        </w:rPr>
        <w:t xml:space="preserve">include details regarding the miles </w:t>
      </w:r>
      <w:proofErr w:type="gramStart"/>
      <w:r w:rsidRPr="00183387">
        <w:rPr>
          <w:rFonts w:ascii="Arial" w:hAnsi="Arial" w:cs="Arial"/>
          <w:sz w:val="24"/>
          <w:szCs w:val="24"/>
        </w:rPr>
        <w:t>traveled</w:t>
      </w:r>
      <w:proofErr w:type="gramEnd"/>
      <w:r w:rsidRPr="00183387">
        <w:rPr>
          <w:rFonts w:ascii="Arial" w:hAnsi="Arial" w:cs="Arial"/>
          <w:sz w:val="24"/>
          <w:szCs w:val="24"/>
        </w:rPr>
        <w:t>, receipts for expenses and other required or necessary documents.  The State reserves the right to audit detailed travel records at any time.  The State is required to reimburse contracted Resources at rates no higher than those permitted for State employee travel.   </w:t>
      </w:r>
    </w:p>
    <w:p w14:paraId="59B4639D" w14:textId="77777777" w:rsidR="00183387" w:rsidRPr="00183387" w:rsidRDefault="00183387" w:rsidP="00183387">
      <w:pPr>
        <w:ind w:left="720"/>
        <w:rPr>
          <w:rFonts w:ascii="Arial" w:hAnsi="Arial" w:cs="Arial"/>
          <w:sz w:val="24"/>
          <w:szCs w:val="24"/>
        </w:rPr>
      </w:pPr>
      <w:r w:rsidRPr="00183387">
        <w:rPr>
          <w:rFonts w:ascii="Arial" w:hAnsi="Arial" w:cs="Arial"/>
          <w:sz w:val="24"/>
          <w:szCs w:val="24"/>
        </w:rPr>
        <w:t> </w:t>
      </w:r>
    </w:p>
    <w:p w14:paraId="785E71CC" w14:textId="04BCC48C" w:rsidR="00183387" w:rsidRPr="00183387" w:rsidRDefault="00183387" w:rsidP="00183387">
      <w:pPr>
        <w:ind w:left="720"/>
        <w:rPr>
          <w:rFonts w:ascii="Arial" w:hAnsi="Arial" w:cs="Arial"/>
          <w:sz w:val="24"/>
          <w:szCs w:val="24"/>
        </w:rPr>
      </w:pPr>
      <w:r w:rsidRPr="00183387">
        <w:rPr>
          <w:rFonts w:ascii="Arial" w:hAnsi="Arial" w:cs="Arial"/>
          <w:sz w:val="24"/>
          <w:szCs w:val="24"/>
        </w:rPr>
        <w:t xml:space="preserve">No travel </w:t>
      </w:r>
      <w:r w:rsidR="00C27044">
        <w:rPr>
          <w:rFonts w:ascii="Arial" w:hAnsi="Arial" w:cs="Arial"/>
          <w:sz w:val="24"/>
          <w:szCs w:val="24"/>
        </w:rPr>
        <w:t>will</w:t>
      </w:r>
      <w:r w:rsidR="00C27044" w:rsidRPr="00183387">
        <w:rPr>
          <w:rFonts w:ascii="Arial" w:hAnsi="Arial" w:cs="Arial"/>
          <w:sz w:val="24"/>
          <w:szCs w:val="24"/>
        </w:rPr>
        <w:t xml:space="preserve"> </w:t>
      </w:r>
      <w:r w:rsidRPr="00183387">
        <w:rPr>
          <w:rFonts w:ascii="Arial" w:hAnsi="Arial" w:cs="Arial"/>
          <w:sz w:val="24"/>
          <w:szCs w:val="24"/>
        </w:rPr>
        <w:t xml:space="preserve">be reimbursed unless it </w:t>
      </w:r>
      <w:proofErr w:type="gramStart"/>
      <w:r w:rsidRPr="00183387">
        <w:rPr>
          <w:rFonts w:ascii="Arial" w:hAnsi="Arial" w:cs="Arial"/>
          <w:sz w:val="24"/>
          <w:szCs w:val="24"/>
        </w:rPr>
        <w:t>was</w:t>
      </w:r>
      <w:proofErr w:type="gramEnd"/>
      <w:r w:rsidRPr="00183387">
        <w:rPr>
          <w:rFonts w:ascii="Arial" w:hAnsi="Arial" w:cs="Arial"/>
          <w:sz w:val="24"/>
          <w:szCs w:val="24"/>
        </w:rPr>
        <w:t xml:space="preserve"> specifically required and approved in advance by the Department.  The Department may require specific documentation to be submitted before travel reimbursement can be provided.  </w:t>
      </w:r>
    </w:p>
    <w:p w14:paraId="5A40914C" w14:textId="77777777" w:rsidR="00183387" w:rsidRPr="00183387" w:rsidRDefault="00183387" w:rsidP="00183387">
      <w:pPr>
        <w:rPr>
          <w:rFonts w:ascii="Arial" w:hAnsi="Arial" w:cs="Arial"/>
          <w:sz w:val="24"/>
          <w:szCs w:val="24"/>
        </w:rPr>
      </w:pPr>
      <w:r w:rsidRPr="00183387">
        <w:rPr>
          <w:rFonts w:ascii="Arial" w:hAnsi="Arial" w:cs="Arial"/>
          <w:sz w:val="24"/>
          <w:szCs w:val="24"/>
        </w:rPr>
        <w:t> </w:t>
      </w:r>
    </w:p>
    <w:p w14:paraId="7A1309EA" w14:textId="77777777" w:rsidR="00183387" w:rsidRPr="00183387" w:rsidRDefault="00183387" w:rsidP="00A0550F">
      <w:pPr>
        <w:numPr>
          <w:ilvl w:val="0"/>
          <w:numId w:val="39"/>
        </w:numPr>
        <w:rPr>
          <w:rFonts w:ascii="Arial" w:hAnsi="Arial" w:cs="Arial"/>
          <w:sz w:val="24"/>
          <w:szCs w:val="24"/>
        </w:rPr>
      </w:pPr>
      <w:r w:rsidRPr="00183387">
        <w:rPr>
          <w:rFonts w:ascii="Arial" w:hAnsi="Arial" w:cs="Arial"/>
          <w:b/>
          <w:bCs/>
          <w:sz w:val="24"/>
          <w:szCs w:val="24"/>
        </w:rPr>
        <w:t>Remote Work Policy</w:t>
      </w:r>
      <w:r w:rsidRPr="00183387">
        <w:rPr>
          <w:rFonts w:ascii="Arial" w:hAnsi="Arial" w:cs="Arial"/>
          <w:sz w:val="24"/>
          <w:szCs w:val="24"/>
        </w:rPr>
        <w:t> </w:t>
      </w:r>
    </w:p>
    <w:p w14:paraId="47705922" w14:textId="45DD5CE2" w:rsidR="00183387" w:rsidRPr="00183387" w:rsidRDefault="00183387" w:rsidP="00183387">
      <w:pPr>
        <w:ind w:left="720"/>
        <w:rPr>
          <w:rFonts w:ascii="Arial" w:hAnsi="Arial" w:cs="Arial"/>
          <w:sz w:val="24"/>
          <w:szCs w:val="24"/>
        </w:rPr>
      </w:pPr>
      <w:r w:rsidRPr="00183387">
        <w:rPr>
          <w:rFonts w:ascii="Arial" w:hAnsi="Arial" w:cs="Arial"/>
          <w:sz w:val="24"/>
          <w:szCs w:val="24"/>
        </w:rPr>
        <w:t xml:space="preserve">The </w:t>
      </w:r>
      <w:r w:rsidR="00C27044">
        <w:rPr>
          <w:rFonts w:ascii="Arial" w:hAnsi="Arial" w:cs="Arial"/>
          <w:sz w:val="24"/>
          <w:szCs w:val="24"/>
        </w:rPr>
        <w:t xml:space="preserve">awarded </w:t>
      </w:r>
      <w:r w:rsidR="00CD317E">
        <w:rPr>
          <w:rFonts w:ascii="Arial" w:hAnsi="Arial" w:cs="Arial"/>
          <w:sz w:val="24"/>
          <w:szCs w:val="24"/>
        </w:rPr>
        <w:t>Bidder</w:t>
      </w:r>
      <w:r w:rsidR="00CD317E" w:rsidRPr="00183387">
        <w:rPr>
          <w:rFonts w:ascii="Arial" w:hAnsi="Arial" w:cs="Arial"/>
          <w:sz w:val="24"/>
          <w:szCs w:val="24"/>
        </w:rPr>
        <w:t xml:space="preserve"> </w:t>
      </w:r>
      <w:r w:rsidR="00C27044">
        <w:rPr>
          <w:rFonts w:ascii="Arial" w:hAnsi="Arial" w:cs="Arial"/>
          <w:sz w:val="24"/>
          <w:szCs w:val="24"/>
        </w:rPr>
        <w:t>will</w:t>
      </w:r>
      <w:r w:rsidR="00C27044" w:rsidRPr="00183387">
        <w:rPr>
          <w:rFonts w:ascii="Arial" w:hAnsi="Arial" w:cs="Arial"/>
          <w:sz w:val="24"/>
          <w:szCs w:val="24"/>
        </w:rPr>
        <w:t xml:space="preserve"> </w:t>
      </w:r>
      <w:r w:rsidRPr="00183387">
        <w:rPr>
          <w:rFonts w:ascii="Arial" w:hAnsi="Arial" w:cs="Arial"/>
          <w:sz w:val="24"/>
          <w:szCs w:val="24"/>
        </w:rPr>
        <w:t>ensure Resources who work remotely comply with all applicable federal and State privacy and security policies. The Department will supply remote access to the appropriate electronic information systems needed for Resources approved to conduct Department business remotely, if applicable. </w:t>
      </w:r>
    </w:p>
    <w:p w14:paraId="3C184265" w14:textId="0D1D132B" w:rsidR="00183387" w:rsidRDefault="00183387" w:rsidP="00183387">
      <w:pPr>
        <w:rPr>
          <w:rFonts w:ascii="Arial" w:hAnsi="Arial" w:cs="Arial"/>
          <w:sz w:val="24"/>
          <w:szCs w:val="24"/>
        </w:rPr>
      </w:pPr>
      <w:r w:rsidRPr="00183387">
        <w:rPr>
          <w:rFonts w:ascii="Arial" w:hAnsi="Arial" w:cs="Arial"/>
          <w:sz w:val="24"/>
          <w:szCs w:val="24"/>
        </w:rPr>
        <w:t> </w:t>
      </w:r>
    </w:p>
    <w:p w14:paraId="2F750222" w14:textId="77777777" w:rsidR="00183387" w:rsidRDefault="00183387">
      <w:pPr>
        <w:widowControl/>
        <w:autoSpaceDE/>
        <w:autoSpaceDN/>
        <w:rPr>
          <w:rFonts w:ascii="Arial" w:hAnsi="Arial" w:cs="Arial"/>
          <w:sz w:val="24"/>
          <w:szCs w:val="24"/>
        </w:rPr>
      </w:pPr>
      <w:r>
        <w:rPr>
          <w:rFonts w:ascii="Arial" w:hAnsi="Arial" w:cs="Arial"/>
          <w:sz w:val="24"/>
          <w:szCs w:val="24"/>
        </w:rPr>
        <w:br w:type="page"/>
      </w:r>
    </w:p>
    <w:p w14:paraId="09B7FCC1" w14:textId="77777777" w:rsidR="00183387" w:rsidRPr="00183387" w:rsidRDefault="00183387" w:rsidP="001624BB">
      <w:pPr>
        <w:numPr>
          <w:ilvl w:val="0"/>
          <w:numId w:val="39"/>
        </w:numPr>
        <w:rPr>
          <w:rFonts w:ascii="Arial" w:hAnsi="Arial" w:cs="Arial"/>
          <w:sz w:val="24"/>
          <w:szCs w:val="24"/>
        </w:rPr>
      </w:pPr>
      <w:r w:rsidRPr="00183387">
        <w:rPr>
          <w:rFonts w:ascii="Arial" w:hAnsi="Arial" w:cs="Arial"/>
          <w:b/>
          <w:bCs/>
          <w:sz w:val="24"/>
          <w:szCs w:val="24"/>
        </w:rPr>
        <w:lastRenderedPageBreak/>
        <w:t>Other Policies</w:t>
      </w:r>
      <w:r w:rsidRPr="00183387">
        <w:rPr>
          <w:rFonts w:ascii="Arial" w:hAnsi="Arial" w:cs="Arial"/>
          <w:sz w:val="24"/>
          <w:szCs w:val="24"/>
        </w:rPr>
        <w:t> </w:t>
      </w:r>
    </w:p>
    <w:p w14:paraId="17226B49" w14:textId="77777777" w:rsidR="00767C49" w:rsidRDefault="00183387" w:rsidP="00183387">
      <w:pPr>
        <w:ind w:left="720"/>
        <w:rPr>
          <w:rFonts w:ascii="Arial" w:hAnsi="Arial" w:cs="Arial"/>
          <w:sz w:val="24"/>
          <w:szCs w:val="24"/>
        </w:rPr>
      </w:pPr>
      <w:r w:rsidRPr="00183387">
        <w:rPr>
          <w:rFonts w:ascii="Arial" w:hAnsi="Arial" w:cs="Arial"/>
          <w:sz w:val="24"/>
          <w:szCs w:val="24"/>
        </w:rPr>
        <w:t xml:space="preserve">The </w:t>
      </w:r>
      <w:r w:rsidR="00C27044">
        <w:rPr>
          <w:rFonts w:ascii="Arial" w:hAnsi="Arial" w:cs="Arial"/>
          <w:sz w:val="24"/>
          <w:szCs w:val="24"/>
        </w:rPr>
        <w:t xml:space="preserve">awarded </w:t>
      </w:r>
      <w:r w:rsidR="00CD317E">
        <w:rPr>
          <w:rFonts w:ascii="Arial" w:hAnsi="Arial" w:cs="Arial"/>
          <w:sz w:val="24"/>
          <w:szCs w:val="24"/>
        </w:rPr>
        <w:t>Bidder</w:t>
      </w:r>
      <w:r w:rsidR="00CD317E" w:rsidRPr="00183387">
        <w:rPr>
          <w:rFonts w:ascii="Arial" w:hAnsi="Arial" w:cs="Arial"/>
          <w:sz w:val="24"/>
          <w:szCs w:val="24"/>
        </w:rPr>
        <w:t xml:space="preserve"> </w:t>
      </w:r>
      <w:r w:rsidR="00C27044">
        <w:rPr>
          <w:rFonts w:ascii="Arial" w:hAnsi="Arial" w:cs="Arial"/>
          <w:sz w:val="24"/>
          <w:szCs w:val="24"/>
        </w:rPr>
        <w:t xml:space="preserve">will </w:t>
      </w:r>
      <w:r w:rsidRPr="00183387">
        <w:rPr>
          <w:rFonts w:ascii="Arial" w:hAnsi="Arial" w:cs="Arial"/>
          <w:sz w:val="24"/>
          <w:szCs w:val="24"/>
        </w:rPr>
        <w:t xml:space="preserve">be responsible for ensuring Resources review and </w:t>
      </w:r>
      <w:proofErr w:type="gramStart"/>
      <w:r w:rsidRPr="00183387">
        <w:rPr>
          <w:rFonts w:ascii="Arial" w:hAnsi="Arial" w:cs="Arial"/>
          <w:sz w:val="24"/>
          <w:szCs w:val="24"/>
        </w:rPr>
        <w:t>understand</w:t>
      </w:r>
      <w:proofErr w:type="gramEnd"/>
      <w:r w:rsidRPr="00183387">
        <w:rPr>
          <w:rFonts w:ascii="Arial" w:hAnsi="Arial" w:cs="Arial"/>
          <w:sz w:val="24"/>
          <w:szCs w:val="24"/>
        </w:rPr>
        <w:t xml:space="preserve"> the </w:t>
      </w:r>
      <w:r w:rsidR="00C27044">
        <w:rPr>
          <w:rFonts w:ascii="Arial" w:hAnsi="Arial" w:cs="Arial"/>
          <w:sz w:val="24"/>
          <w:szCs w:val="24"/>
        </w:rPr>
        <w:t xml:space="preserve">awarded </w:t>
      </w:r>
      <w:r w:rsidR="00CC5F24">
        <w:rPr>
          <w:rFonts w:ascii="Arial" w:hAnsi="Arial" w:cs="Arial"/>
          <w:sz w:val="24"/>
          <w:szCs w:val="24"/>
        </w:rPr>
        <w:t>Bidder</w:t>
      </w:r>
      <w:r w:rsidR="00CC5F24" w:rsidRPr="00183387">
        <w:rPr>
          <w:rFonts w:ascii="Arial" w:hAnsi="Arial" w:cs="Arial"/>
          <w:sz w:val="24"/>
          <w:szCs w:val="24"/>
        </w:rPr>
        <w:t xml:space="preserve">’s </w:t>
      </w:r>
      <w:r w:rsidRPr="00183387">
        <w:rPr>
          <w:rFonts w:ascii="Arial" w:hAnsi="Arial" w:cs="Arial"/>
          <w:sz w:val="24"/>
          <w:szCs w:val="24"/>
        </w:rPr>
        <w:t xml:space="preserve">policies and employee handbook, and </w:t>
      </w:r>
      <w:proofErr w:type="gramStart"/>
      <w:r w:rsidRPr="00183387">
        <w:rPr>
          <w:rFonts w:ascii="Arial" w:hAnsi="Arial" w:cs="Arial"/>
          <w:sz w:val="24"/>
          <w:szCs w:val="24"/>
        </w:rPr>
        <w:t>to request</w:t>
      </w:r>
      <w:proofErr w:type="gramEnd"/>
      <w:r w:rsidRPr="00183387">
        <w:rPr>
          <w:rFonts w:ascii="Arial" w:hAnsi="Arial" w:cs="Arial"/>
          <w:sz w:val="24"/>
          <w:szCs w:val="24"/>
        </w:rPr>
        <w:t xml:space="preserve"> from the Department any specific policies that the Resource must adhere to and </w:t>
      </w:r>
      <w:proofErr w:type="gramStart"/>
      <w:r w:rsidRPr="00183387">
        <w:rPr>
          <w:rFonts w:ascii="Arial" w:hAnsi="Arial" w:cs="Arial"/>
          <w:sz w:val="24"/>
          <w:szCs w:val="24"/>
        </w:rPr>
        <w:t>assure</w:t>
      </w:r>
      <w:proofErr w:type="gramEnd"/>
      <w:r w:rsidRPr="00183387">
        <w:rPr>
          <w:rFonts w:ascii="Arial" w:hAnsi="Arial" w:cs="Arial"/>
          <w:sz w:val="24"/>
          <w:szCs w:val="24"/>
        </w:rPr>
        <w:t xml:space="preserve"> that the Resource is familiar with any key policies required by the Department.  The </w:t>
      </w:r>
      <w:r w:rsidR="00C27044">
        <w:rPr>
          <w:rFonts w:ascii="Arial" w:hAnsi="Arial" w:cs="Arial"/>
          <w:sz w:val="24"/>
          <w:szCs w:val="24"/>
        </w:rPr>
        <w:t xml:space="preserve">awarded </w:t>
      </w:r>
      <w:r w:rsidR="00CC5F24">
        <w:rPr>
          <w:rFonts w:ascii="Arial" w:hAnsi="Arial" w:cs="Arial"/>
          <w:sz w:val="24"/>
          <w:szCs w:val="24"/>
        </w:rPr>
        <w:t>Bidder</w:t>
      </w:r>
      <w:r w:rsidR="00CC5F24" w:rsidRPr="00183387">
        <w:rPr>
          <w:rFonts w:ascii="Arial" w:hAnsi="Arial" w:cs="Arial"/>
          <w:sz w:val="24"/>
          <w:szCs w:val="24"/>
        </w:rPr>
        <w:t xml:space="preserve"> </w:t>
      </w:r>
      <w:r w:rsidR="00C27044">
        <w:rPr>
          <w:rFonts w:ascii="Arial" w:hAnsi="Arial" w:cs="Arial"/>
          <w:sz w:val="24"/>
          <w:szCs w:val="24"/>
        </w:rPr>
        <w:t>must</w:t>
      </w:r>
      <w:r w:rsidR="00C27044" w:rsidRPr="00183387">
        <w:rPr>
          <w:rFonts w:ascii="Arial" w:hAnsi="Arial" w:cs="Arial"/>
          <w:sz w:val="24"/>
          <w:szCs w:val="24"/>
        </w:rPr>
        <w:t xml:space="preserve"> </w:t>
      </w:r>
      <w:r w:rsidRPr="00183387">
        <w:rPr>
          <w:rFonts w:ascii="Arial" w:hAnsi="Arial" w:cs="Arial"/>
          <w:sz w:val="24"/>
          <w:szCs w:val="24"/>
        </w:rPr>
        <w:t xml:space="preserve">incorporate </w:t>
      </w:r>
    </w:p>
    <w:p w14:paraId="3D3D5CF1" w14:textId="77777777" w:rsidR="00767C49" w:rsidRDefault="00767C49" w:rsidP="00183387">
      <w:pPr>
        <w:ind w:left="720"/>
        <w:rPr>
          <w:rFonts w:ascii="Arial" w:hAnsi="Arial" w:cs="Arial"/>
          <w:sz w:val="24"/>
          <w:szCs w:val="24"/>
        </w:rPr>
      </w:pPr>
    </w:p>
    <w:p w14:paraId="2D16E8AD" w14:textId="77777777" w:rsidR="00767C49" w:rsidRPr="002D7E2D" w:rsidRDefault="00767C49" w:rsidP="00767C49">
      <w:pPr>
        <w:ind w:left="720"/>
        <w:rPr>
          <w:rFonts w:ascii="Arial" w:hAnsi="Arial" w:cs="Arial"/>
          <w:sz w:val="24"/>
          <w:szCs w:val="24"/>
        </w:rPr>
      </w:pPr>
      <w:r w:rsidRPr="002D7E2D">
        <w:rPr>
          <w:rFonts w:ascii="Arial" w:hAnsi="Arial" w:cs="Arial"/>
          <w:sz w:val="24"/>
          <w:szCs w:val="24"/>
          <w:u w:val="single"/>
        </w:rPr>
        <w:t>STATE IT POLICIES:</w:t>
      </w:r>
      <w:r w:rsidRPr="002D7E2D">
        <w:rPr>
          <w:rFonts w:ascii="Arial" w:hAnsi="Arial" w:cs="Arial"/>
          <w:sz w:val="24"/>
          <w:szCs w:val="24"/>
        </w:rPr>
        <w:t xml:space="preserve"> MaineIT expects all Provider personnel to comply with the entire suite of IT policies (</w:t>
      </w:r>
      <w:hyperlink r:id="rId23" w:history="1">
        <w:r w:rsidRPr="002D7E2D">
          <w:rPr>
            <w:rStyle w:val="Hyperlink"/>
            <w:rFonts w:ascii="Arial" w:hAnsi="Arial" w:cs="Arial"/>
            <w:sz w:val="24"/>
            <w:szCs w:val="24"/>
          </w:rPr>
          <w:t>https://www.maine.gov/oit/policies-standards)</w:t>
        </w:r>
      </w:hyperlink>
      <w:r w:rsidRPr="002D7E2D">
        <w:rPr>
          <w:rFonts w:ascii="Arial" w:hAnsi="Arial" w:cs="Arial"/>
          <w:sz w:val="24"/>
          <w:szCs w:val="24"/>
        </w:rPr>
        <w:t xml:space="preserve">  effective at the time this Agreement is executed.  More specifically, all services must be performed using devices, accounts, authentication methods, and virtual private network, provisioned by the Department. Special attention must be paid to the following policies/procedures: </w:t>
      </w:r>
    </w:p>
    <w:p w14:paraId="62E8F73B" w14:textId="77777777" w:rsidR="00767C49" w:rsidRPr="002D7E2D" w:rsidRDefault="00767C49" w:rsidP="00767C49">
      <w:pPr>
        <w:ind w:left="720"/>
        <w:rPr>
          <w:rFonts w:ascii="Arial" w:hAnsi="Arial" w:cs="Arial"/>
          <w:sz w:val="24"/>
          <w:szCs w:val="24"/>
        </w:rPr>
      </w:pPr>
      <w:r w:rsidRPr="5A53559B">
        <w:rPr>
          <w:rFonts w:ascii="Arial" w:hAnsi="Arial" w:cs="Arial"/>
          <w:sz w:val="24"/>
          <w:szCs w:val="24"/>
        </w:rPr>
        <w:t>1.        </w:t>
      </w:r>
      <w:hyperlink r:id="rId24">
        <w:r w:rsidRPr="5A53559B">
          <w:rPr>
            <w:rStyle w:val="Hyperlink"/>
            <w:rFonts w:ascii="Arial" w:hAnsi="Arial" w:cs="Arial"/>
            <w:sz w:val="24"/>
            <w:szCs w:val="24"/>
          </w:rPr>
          <w:t>Access Control Policy</w:t>
        </w:r>
      </w:hyperlink>
      <w:r w:rsidRPr="5A53559B">
        <w:rPr>
          <w:rFonts w:ascii="Arial" w:hAnsi="Arial" w:cs="Arial"/>
          <w:sz w:val="24"/>
          <w:szCs w:val="24"/>
        </w:rPr>
        <w:t> </w:t>
      </w:r>
    </w:p>
    <w:p w14:paraId="1E619017" w14:textId="77777777" w:rsidR="00767C49" w:rsidRPr="002D7E2D" w:rsidRDefault="00767C49" w:rsidP="00767C49">
      <w:pPr>
        <w:ind w:left="720"/>
        <w:rPr>
          <w:rFonts w:ascii="Arial" w:hAnsi="Arial" w:cs="Arial"/>
          <w:sz w:val="24"/>
          <w:szCs w:val="24"/>
        </w:rPr>
      </w:pPr>
      <w:r w:rsidRPr="002D7E2D">
        <w:rPr>
          <w:rFonts w:ascii="Arial" w:hAnsi="Arial" w:cs="Arial"/>
          <w:sz w:val="24"/>
          <w:szCs w:val="24"/>
        </w:rPr>
        <w:t>2.        </w:t>
      </w:r>
      <w:hyperlink r:id="rId25" w:history="1">
        <w:r w:rsidRPr="002D7E2D">
          <w:rPr>
            <w:rStyle w:val="Hyperlink"/>
            <w:rFonts w:ascii="Arial" w:hAnsi="Arial" w:cs="Arial"/>
            <w:sz w:val="24"/>
            <w:szCs w:val="24"/>
          </w:rPr>
          <w:t>Access Control Procedures for Users</w:t>
        </w:r>
      </w:hyperlink>
      <w:r w:rsidRPr="002D7E2D">
        <w:rPr>
          <w:rFonts w:ascii="Arial" w:hAnsi="Arial" w:cs="Arial"/>
          <w:sz w:val="24"/>
          <w:szCs w:val="24"/>
        </w:rPr>
        <w:t> </w:t>
      </w:r>
    </w:p>
    <w:p w14:paraId="1FE18D49" w14:textId="77777777" w:rsidR="00767C49" w:rsidRPr="002D7E2D" w:rsidRDefault="00767C49" w:rsidP="00767C49">
      <w:pPr>
        <w:ind w:left="720"/>
        <w:rPr>
          <w:rFonts w:ascii="Arial" w:hAnsi="Arial" w:cs="Arial"/>
          <w:sz w:val="24"/>
          <w:szCs w:val="24"/>
        </w:rPr>
      </w:pPr>
      <w:r w:rsidRPr="002D7E2D">
        <w:rPr>
          <w:rFonts w:ascii="Arial" w:hAnsi="Arial" w:cs="Arial"/>
          <w:sz w:val="24"/>
          <w:szCs w:val="24"/>
        </w:rPr>
        <w:t>3.        </w:t>
      </w:r>
      <w:hyperlink r:id="rId26" w:history="1">
        <w:r w:rsidRPr="002D7E2D">
          <w:rPr>
            <w:rStyle w:val="Hyperlink"/>
            <w:rFonts w:ascii="Arial" w:hAnsi="Arial" w:cs="Arial"/>
            <w:sz w:val="24"/>
            <w:szCs w:val="24"/>
          </w:rPr>
          <w:t>Security Awareness Training</w:t>
        </w:r>
      </w:hyperlink>
      <w:r w:rsidRPr="002D7E2D">
        <w:rPr>
          <w:rFonts w:ascii="Arial" w:hAnsi="Arial" w:cs="Arial"/>
          <w:sz w:val="24"/>
          <w:szCs w:val="24"/>
        </w:rPr>
        <w:t> </w:t>
      </w:r>
    </w:p>
    <w:p w14:paraId="2AF5F593" w14:textId="77777777" w:rsidR="00767C49" w:rsidRPr="002D7E2D" w:rsidRDefault="00767C49" w:rsidP="00767C49">
      <w:pPr>
        <w:ind w:left="720"/>
        <w:rPr>
          <w:rFonts w:ascii="Arial" w:hAnsi="Arial" w:cs="Arial"/>
          <w:sz w:val="24"/>
          <w:szCs w:val="24"/>
        </w:rPr>
      </w:pPr>
      <w:r w:rsidRPr="002D7E2D">
        <w:rPr>
          <w:rFonts w:ascii="Arial" w:hAnsi="Arial" w:cs="Arial"/>
          <w:sz w:val="24"/>
          <w:szCs w:val="24"/>
        </w:rPr>
        <w:t>4.        </w:t>
      </w:r>
      <w:hyperlink r:id="rId27" w:history="1">
        <w:r w:rsidRPr="002D7E2D">
          <w:rPr>
            <w:rStyle w:val="Hyperlink"/>
            <w:rFonts w:ascii="Arial" w:hAnsi="Arial" w:cs="Arial"/>
            <w:sz w:val="24"/>
            <w:szCs w:val="24"/>
          </w:rPr>
          <w:t>Rules of Behavior</w:t>
        </w:r>
      </w:hyperlink>
      <w:r w:rsidRPr="002D7E2D">
        <w:rPr>
          <w:rFonts w:ascii="Arial" w:hAnsi="Arial" w:cs="Arial"/>
          <w:sz w:val="24"/>
          <w:szCs w:val="24"/>
        </w:rPr>
        <w:t> </w:t>
      </w:r>
    </w:p>
    <w:p w14:paraId="38DAC9E4" w14:textId="77777777" w:rsidR="00767C49" w:rsidRPr="002D7E2D" w:rsidRDefault="00767C49" w:rsidP="00767C49">
      <w:pPr>
        <w:ind w:left="720"/>
        <w:rPr>
          <w:rFonts w:ascii="Arial" w:hAnsi="Arial" w:cs="Arial"/>
          <w:sz w:val="24"/>
          <w:szCs w:val="24"/>
        </w:rPr>
      </w:pPr>
      <w:r w:rsidRPr="002D7E2D">
        <w:rPr>
          <w:rFonts w:ascii="Arial" w:hAnsi="Arial" w:cs="Arial"/>
          <w:sz w:val="24"/>
          <w:szCs w:val="24"/>
        </w:rPr>
        <w:t>5.        </w:t>
      </w:r>
      <w:hyperlink r:id="rId28" w:history="1">
        <w:r w:rsidRPr="002D7E2D">
          <w:rPr>
            <w:rStyle w:val="Hyperlink"/>
            <w:rFonts w:ascii="Arial" w:hAnsi="Arial" w:cs="Arial"/>
            <w:sz w:val="24"/>
            <w:szCs w:val="24"/>
          </w:rPr>
          <w:t>User Device and Commodity Applications</w:t>
        </w:r>
      </w:hyperlink>
      <w:r w:rsidRPr="002D7E2D">
        <w:rPr>
          <w:rFonts w:ascii="Arial" w:hAnsi="Arial" w:cs="Arial"/>
          <w:sz w:val="24"/>
          <w:szCs w:val="24"/>
        </w:rPr>
        <w:t> </w:t>
      </w:r>
    </w:p>
    <w:p w14:paraId="3C80003A" w14:textId="77777777" w:rsidR="00767C49" w:rsidRPr="002D7E2D" w:rsidRDefault="00767C49" w:rsidP="00767C49">
      <w:pPr>
        <w:ind w:left="720"/>
        <w:rPr>
          <w:rFonts w:ascii="Arial" w:hAnsi="Arial" w:cs="Arial"/>
          <w:sz w:val="24"/>
          <w:szCs w:val="24"/>
        </w:rPr>
      </w:pPr>
      <w:r w:rsidRPr="002D7E2D">
        <w:rPr>
          <w:rFonts w:ascii="Arial" w:hAnsi="Arial" w:cs="Arial"/>
          <w:sz w:val="24"/>
          <w:szCs w:val="24"/>
        </w:rPr>
        <w:t>6.        </w:t>
      </w:r>
      <w:hyperlink r:id="rId29" w:history="1">
        <w:r w:rsidRPr="002D7E2D">
          <w:rPr>
            <w:rStyle w:val="Hyperlink"/>
            <w:rFonts w:ascii="Arial" w:hAnsi="Arial" w:cs="Arial"/>
            <w:sz w:val="24"/>
            <w:szCs w:val="24"/>
          </w:rPr>
          <w:t>Network Device Management</w:t>
        </w:r>
      </w:hyperlink>
      <w:r w:rsidRPr="002D7E2D">
        <w:rPr>
          <w:rFonts w:ascii="Arial" w:hAnsi="Arial" w:cs="Arial"/>
          <w:sz w:val="24"/>
          <w:szCs w:val="24"/>
        </w:rPr>
        <w:t> </w:t>
      </w:r>
    </w:p>
    <w:p w14:paraId="15958717" w14:textId="191A46C2" w:rsidR="00767C49" w:rsidRPr="002D7E2D" w:rsidRDefault="00767C49" w:rsidP="00767C49">
      <w:pPr>
        <w:ind w:left="720"/>
        <w:rPr>
          <w:rFonts w:ascii="Arial" w:hAnsi="Arial" w:cs="Arial"/>
          <w:sz w:val="24"/>
          <w:szCs w:val="24"/>
        </w:rPr>
      </w:pPr>
      <w:r w:rsidRPr="5A53559B">
        <w:rPr>
          <w:rFonts w:ascii="Arial" w:hAnsi="Arial" w:cs="Arial"/>
          <w:sz w:val="24"/>
          <w:szCs w:val="24"/>
        </w:rPr>
        <w:t>7.        </w:t>
      </w:r>
      <w:hyperlink r:id="rId30">
        <w:r w:rsidRPr="5A53559B">
          <w:rPr>
            <w:rStyle w:val="Hyperlink"/>
            <w:rFonts w:ascii="Arial" w:hAnsi="Arial" w:cs="Arial"/>
            <w:sz w:val="24"/>
            <w:szCs w:val="24"/>
          </w:rPr>
          <w:t>Mobile Device (BYOD)</w:t>
        </w:r>
      </w:hyperlink>
      <w:r w:rsidRPr="5A53559B">
        <w:rPr>
          <w:rFonts w:ascii="Arial" w:hAnsi="Arial" w:cs="Arial"/>
          <w:sz w:val="24"/>
          <w:szCs w:val="24"/>
        </w:rPr>
        <w:t> </w:t>
      </w:r>
    </w:p>
    <w:p w14:paraId="2656620F" w14:textId="77777777" w:rsidR="00767C49" w:rsidRDefault="00767C49" w:rsidP="00183387">
      <w:pPr>
        <w:ind w:left="720"/>
        <w:rPr>
          <w:rFonts w:ascii="Arial" w:hAnsi="Arial" w:cs="Arial"/>
          <w:sz w:val="24"/>
          <w:szCs w:val="24"/>
        </w:rPr>
      </w:pPr>
    </w:p>
    <w:p w14:paraId="72682657" w14:textId="10022475" w:rsidR="00183387" w:rsidRDefault="00183387" w:rsidP="00183387">
      <w:pPr>
        <w:ind w:left="720"/>
        <w:rPr>
          <w:rFonts w:ascii="Arial" w:hAnsi="Arial" w:cs="Arial"/>
          <w:sz w:val="24"/>
          <w:szCs w:val="24"/>
        </w:rPr>
      </w:pPr>
      <w:r w:rsidRPr="0B240B1D">
        <w:rPr>
          <w:rFonts w:ascii="Arial" w:hAnsi="Arial" w:cs="Arial"/>
          <w:sz w:val="24"/>
          <w:szCs w:val="24"/>
        </w:rPr>
        <w:t>State and Department policies regarding use of State-owned equipment, confidentiality of information and any other Statewide policy into the list of policies the Resource must adhere to while assigned to the Department.   </w:t>
      </w:r>
    </w:p>
    <w:p w14:paraId="2093DA95" w14:textId="77777777" w:rsidR="00183387" w:rsidRPr="00183387" w:rsidRDefault="00183387" w:rsidP="00183387">
      <w:pPr>
        <w:rPr>
          <w:rFonts w:ascii="Arial" w:hAnsi="Arial" w:cs="Arial"/>
          <w:sz w:val="24"/>
          <w:szCs w:val="24"/>
        </w:rPr>
      </w:pPr>
      <w:r w:rsidRPr="00183387">
        <w:rPr>
          <w:rFonts w:ascii="Arial" w:hAnsi="Arial" w:cs="Arial"/>
          <w:sz w:val="24"/>
          <w:szCs w:val="24"/>
        </w:rPr>
        <w:t> </w:t>
      </w:r>
    </w:p>
    <w:p w14:paraId="63354D16" w14:textId="77777777" w:rsidR="00183387" w:rsidRPr="00183387" w:rsidRDefault="00183387" w:rsidP="001624BB">
      <w:pPr>
        <w:numPr>
          <w:ilvl w:val="0"/>
          <w:numId w:val="39"/>
        </w:numPr>
        <w:rPr>
          <w:rFonts w:ascii="Arial" w:hAnsi="Arial" w:cs="Arial"/>
          <w:sz w:val="24"/>
          <w:szCs w:val="24"/>
        </w:rPr>
      </w:pPr>
      <w:r w:rsidRPr="00183387">
        <w:rPr>
          <w:rFonts w:ascii="Arial" w:hAnsi="Arial" w:cs="Arial"/>
          <w:b/>
          <w:bCs/>
          <w:sz w:val="24"/>
          <w:szCs w:val="24"/>
        </w:rPr>
        <w:t>Consent to Hire</w:t>
      </w:r>
      <w:r w:rsidRPr="00183387">
        <w:rPr>
          <w:rFonts w:ascii="Arial" w:hAnsi="Arial" w:cs="Arial"/>
          <w:sz w:val="24"/>
          <w:szCs w:val="24"/>
        </w:rPr>
        <w:t> </w:t>
      </w:r>
    </w:p>
    <w:p w14:paraId="0EDB1F5C" w14:textId="60DEFF10" w:rsidR="00183387" w:rsidRPr="00183387" w:rsidRDefault="00183387" w:rsidP="00183387">
      <w:pPr>
        <w:ind w:left="720"/>
        <w:rPr>
          <w:rFonts w:ascii="Arial" w:hAnsi="Arial" w:cs="Arial"/>
          <w:sz w:val="24"/>
          <w:szCs w:val="24"/>
        </w:rPr>
      </w:pPr>
      <w:r w:rsidRPr="00183387">
        <w:rPr>
          <w:rFonts w:ascii="Arial" w:hAnsi="Arial" w:cs="Arial"/>
          <w:sz w:val="24"/>
          <w:szCs w:val="24"/>
        </w:rPr>
        <w:t>In some cases, former State employees may be considered for a Resource Support Assignment.  For former State employees who have been retired less than thirty (30) days</w:t>
      </w:r>
      <w:r w:rsidR="001624BB">
        <w:rPr>
          <w:rFonts w:ascii="Arial" w:hAnsi="Arial" w:cs="Arial"/>
          <w:sz w:val="24"/>
          <w:szCs w:val="24"/>
        </w:rPr>
        <w:t>,</w:t>
      </w:r>
      <w:r w:rsidRPr="00183387">
        <w:rPr>
          <w:rFonts w:ascii="Arial" w:hAnsi="Arial" w:cs="Arial"/>
          <w:sz w:val="24"/>
          <w:szCs w:val="24"/>
        </w:rPr>
        <w:t xml:space="preserve"> the </w:t>
      </w:r>
      <w:r w:rsidR="001624BB">
        <w:rPr>
          <w:rFonts w:ascii="Arial" w:hAnsi="Arial" w:cs="Arial"/>
          <w:sz w:val="24"/>
          <w:szCs w:val="24"/>
        </w:rPr>
        <w:t xml:space="preserve">awarded </w:t>
      </w:r>
      <w:r w:rsidR="00CC5F24">
        <w:rPr>
          <w:rFonts w:ascii="Arial" w:hAnsi="Arial" w:cs="Arial"/>
          <w:sz w:val="24"/>
          <w:szCs w:val="24"/>
        </w:rPr>
        <w:t>Bidder</w:t>
      </w:r>
      <w:r w:rsidRPr="00183387">
        <w:rPr>
          <w:rFonts w:ascii="Arial" w:hAnsi="Arial" w:cs="Arial"/>
          <w:sz w:val="24"/>
          <w:szCs w:val="24"/>
        </w:rPr>
        <w:t xml:space="preserve"> </w:t>
      </w:r>
      <w:r w:rsidR="001624BB">
        <w:rPr>
          <w:rFonts w:ascii="Arial" w:hAnsi="Arial" w:cs="Arial"/>
          <w:sz w:val="24"/>
          <w:szCs w:val="24"/>
        </w:rPr>
        <w:t>will</w:t>
      </w:r>
      <w:r w:rsidR="001624BB" w:rsidRPr="00183387">
        <w:rPr>
          <w:rFonts w:ascii="Arial" w:hAnsi="Arial" w:cs="Arial"/>
          <w:sz w:val="24"/>
          <w:szCs w:val="24"/>
        </w:rPr>
        <w:t xml:space="preserve"> </w:t>
      </w:r>
      <w:r w:rsidRPr="00183387">
        <w:rPr>
          <w:rFonts w:ascii="Arial" w:hAnsi="Arial" w:cs="Arial"/>
          <w:sz w:val="24"/>
          <w:szCs w:val="24"/>
        </w:rPr>
        <w:t xml:space="preserve">submit an email to the Department requesting the consent of the State Procurement Review Committee before the </w:t>
      </w:r>
      <w:r w:rsidR="001624BB">
        <w:rPr>
          <w:rFonts w:ascii="Arial" w:hAnsi="Arial" w:cs="Arial"/>
          <w:sz w:val="24"/>
          <w:szCs w:val="24"/>
        </w:rPr>
        <w:t xml:space="preserve">awarded </w:t>
      </w:r>
      <w:r w:rsidR="00D02C8B">
        <w:rPr>
          <w:rFonts w:ascii="Arial" w:hAnsi="Arial" w:cs="Arial"/>
          <w:sz w:val="24"/>
          <w:szCs w:val="24"/>
        </w:rPr>
        <w:t xml:space="preserve">Bidder </w:t>
      </w:r>
      <w:r w:rsidRPr="00183387">
        <w:rPr>
          <w:rFonts w:ascii="Arial" w:hAnsi="Arial" w:cs="Arial"/>
          <w:sz w:val="24"/>
          <w:szCs w:val="24"/>
        </w:rPr>
        <w:t xml:space="preserve">may engage the former State employee as a Resource.  Additional procedures may be implemented by </w:t>
      </w:r>
      <w:r w:rsidR="00FA60F1">
        <w:rPr>
          <w:rFonts w:ascii="Arial" w:hAnsi="Arial" w:cs="Arial"/>
          <w:sz w:val="24"/>
          <w:szCs w:val="24"/>
        </w:rPr>
        <w:t>OSPS</w:t>
      </w:r>
      <w:r w:rsidRPr="00183387">
        <w:rPr>
          <w:rFonts w:ascii="Arial" w:hAnsi="Arial" w:cs="Arial"/>
          <w:sz w:val="24"/>
          <w:szCs w:val="24"/>
        </w:rPr>
        <w:t xml:space="preserve"> to fulfill this requirement.</w:t>
      </w:r>
    </w:p>
    <w:p w14:paraId="1AB7EF63" w14:textId="77777777" w:rsidR="00183387" w:rsidRDefault="00183387" w:rsidP="00183387">
      <w:pPr>
        <w:rPr>
          <w:rFonts w:ascii="Arial" w:hAnsi="Arial" w:cs="Arial"/>
          <w:sz w:val="24"/>
          <w:szCs w:val="24"/>
        </w:rPr>
      </w:pPr>
    </w:p>
    <w:p w14:paraId="67F86267" w14:textId="77777777" w:rsidR="00922E01" w:rsidRDefault="00922E01" w:rsidP="00A0550F">
      <w:pPr>
        <w:pStyle w:val="ListParagraph"/>
        <w:numPr>
          <w:ilvl w:val="0"/>
          <w:numId w:val="13"/>
        </w:numPr>
        <w:rPr>
          <w:rFonts w:ascii="Arial" w:hAnsi="Arial" w:cs="Arial"/>
          <w:sz w:val="24"/>
          <w:szCs w:val="24"/>
        </w:rPr>
      </w:pPr>
      <w:r w:rsidRPr="00922E01">
        <w:rPr>
          <w:rFonts w:ascii="Arial" w:hAnsi="Arial" w:cs="Arial"/>
          <w:b/>
          <w:bCs/>
          <w:sz w:val="24"/>
          <w:szCs w:val="24"/>
        </w:rPr>
        <w:t>Working Hours</w:t>
      </w:r>
      <w:r w:rsidRPr="00922E01">
        <w:rPr>
          <w:rFonts w:ascii="Arial" w:hAnsi="Arial" w:cs="Arial"/>
          <w:sz w:val="24"/>
          <w:szCs w:val="24"/>
        </w:rPr>
        <w:t> </w:t>
      </w:r>
    </w:p>
    <w:p w14:paraId="4F6228C4" w14:textId="77777777" w:rsidR="008E515A" w:rsidRDefault="008E515A" w:rsidP="008E515A">
      <w:pPr>
        <w:rPr>
          <w:rFonts w:ascii="Arial" w:hAnsi="Arial" w:cs="Arial"/>
          <w:sz w:val="24"/>
          <w:szCs w:val="24"/>
        </w:rPr>
      </w:pPr>
    </w:p>
    <w:p w14:paraId="6873AC2C" w14:textId="442DF295" w:rsidR="008E515A" w:rsidRPr="008E515A" w:rsidRDefault="008E515A" w:rsidP="008E515A">
      <w:pPr>
        <w:rPr>
          <w:rFonts w:ascii="Arial" w:hAnsi="Arial" w:cs="Arial"/>
          <w:sz w:val="24"/>
          <w:szCs w:val="24"/>
        </w:rPr>
      </w:pPr>
      <w:r w:rsidRPr="008E515A">
        <w:rPr>
          <w:rFonts w:ascii="Arial" w:hAnsi="Arial" w:cs="Arial"/>
          <w:sz w:val="24"/>
          <w:szCs w:val="24"/>
        </w:rPr>
        <w:t xml:space="preserve">The </w:t>
      </w:r>
      <w:r w:rsidR="001624BB">
        <w:rPr>
          <w:rFonts w:ascii="Arial" w:hAnsi="Arial" w:cs="Arial"/>
          <w:sz w:val="24"/>
          <w:szCs w:val="24"/>
        </w:rPr>
        <w:t xml:space="preserve">awarded </w:t>
      </w:r>
      <w:r w:rsidR="00EB4066">
        <w:rPr>
          <w:rFonts w:ascii="Arial" w:hAnsi="Arial" w:cs="Arial"/>
          <w:sz w:val="24"/>
          <w:szCs w:val="24"/>
        </w:rPr>
        <w:t>Bidder</w:t>
      </w:r>
      <w:r w:rsidR="00EB4066" w:rsidRPr="008E515A">
        <w:rPr>
          <w:rFonts w:ascii="Arial" w:hAnsi="Arial" w:cs="Arial"/>
          <w:sz w:val="24"/>
          <w:szCs w:val="24"/>
        </w:rPr>
        <w:t xml:space="preserve"> </w:t>
      </w:r>
      <w:r w:rsidR="001624BB">
        <w:rPr>
          <w:rFonts w:ascii="Arial" w:hAnsi="Arial" w:cs="Arial"/>
          <w:sz w:val="24"/>
          <w:szCs w:val="24"/>
        </w:rPr>
        <w:t>must</w:t>
      </w:r>
      <w:r w:rsidR="001624BB" w:rsidRPr="008E515A">
        <w:rPr>
          <w:rFonts w:ascii="Arial" w:hAnsi="Arial" w:cs="Arial"/>
          <w:sz w:val="24"/>
          <w:szCs w:val="24"/>
        </w:rPr>
        <w:t xml:space="preserve"> </w:t>
      </w:r>
      <w:r w:rsidR="00B16CB4">
        <w:rPr>
          <w:rFonts w:ascii="Arial" w:hAnsi="Arial" w:cs="Arial"/>
          <w:sz w:val="24"/>
          <w:szCs w:val="24"/>
        </w:rPr>
        <w:t>ensure</w:t>
      </w:r>
      <w:r w:rsidR="00B16CB4" w:rsidRPr="008E515A">
        <w:rPr>
          <w:rFonts w:ascii="Arial" w:hAnsi="Arial" w:cs="Arial"/>
          <w:sz w:val="24"/>
          <w:szCs w:val="24"/>
        </w:rPr>
        <w:t xml:space="preserve"> </w:t>
      </w:r>
      <w:r w:rsidRPr="008E515A">
        <w:rPr>
          <w:rFonts w:ascii="Arial" w:hAnsi="Arial" w:cs="Arial"/>
          <w:sz w:val="24"/>
          <w:szCs w:val="24"/>
        </w:rPr>
        <w:t xml:space="preserve">the selected Resources align with the Department’s standard operating hours Monday to Friday, 8 a.m. to 5 p.m. excluding </w:t>
      </w:r>
      <w:hyperlink r:id="rId31" w:tgtFrame="_blank" w:history="1">
        <w:r w:rsidRPr="008E515A">
          <w:rPr>
            <w:rStyle w:val="Hyperlink"/>
            <w:rFonts w:ascii="Arial" w:hAnsi="Arial" w:cs="Arial"/>
            <w:sz w:val="24"/>
            <w:szCs w:val="24"/>
          </w:rPr>
          <w:t>State Holidays</w:t>
        </w:r>
      </w:hyperlink>
      <w:r w:rsidRPr="008E515A">
        <w:rPr>
          <w:rFonts w:ascii="Arial" w:hAnsi="Arial" w:cs="Arial"/>
          <w:sz w:val="24"/>
          <w:szCs w:val="24"/>
        </w:rPr>
        <w:t xml:space="preserve"> and administrative days, unless otherwise directed or agreed upon with prior approval by the Department.   </w:t>
      </w:r>
    </w:p>
    <w:p w14:paraId="38A10101" w14:textId="77777777" w:rsidR="008E515A" w:rsidRPr="008E515A" w:rsidRDefault="008E515A" w:rsidP="008E515A">
      <w:pPr>
        <w:rPr>
          <w:rFonts w:ascii="Arial" w:hAnsi="Arial" w:cs="Arial"/>
          <w:sz w:val="24"/>
          <w:szCs w:val="24"/>
        </w:rPr>
      </w:pPr>
      <w:r w:rsidRPr="008E515A">
        <w:rPr>
          <w:rFonts w:ascii="Arial" w:hAnsi="Arial" w:cs="Arial"/>
          <w:sz w:val="24"/>
          <w:szCs w:val="24"/>
        </w:rPr>
        <w:t> </w:t>
      </w:r>
    </w:p>
    <w:p w14:paraId="13B06838" w14:textId="7F0F0A5B" w:rsidR="008E515A" w:rsidRPr="008E515A" w:rsidRDefault="008E515A" w:rsidP="008E515A">
      <w:pPr>
        <w:rPr>
          <w:rFonts w:ascii="Arial" w:hAnsi="Arial" w:cs="Arial"/>
          <w:sz w:val="24"/>
          <w:szCs w:val="24"/>
        </w:rPr>
      </w:pPr>
      <w:r w:rsidRPr="008E515A">
        <w:rPr>
          <w:rFonts w:ascii="Arial" w:hAnsi="Arial" w:cs="Arial"/>
          <w:sz w:val="24"/>
          <w:szCs w:val="24"/>
        </w:rPr>
        <w:t xml:space="preserve">In addition, specific Resource Assignments may be required to provide support on Saturdays, Sundays, State Holidays and/or administrative closing days.  Some Assignments may require alternate schedules outside the hours of 8 a.m. to 5 p.m., such as those performing work during a state of emergency.  Depending on the amount of coverage needed for a specific Assignment, the </w:t>
      </w:r>
      <w:r w:rsidR="00341BB3">
        <w:rPr>
          <w:rFonts w:ascii="Arial" w:hAnsi="Arial" w:cs="Arial"/>
          <w:sz w:val="24"/>
          <w:szCs w:val="24"/>
        </w:rPr>
        <w:t xml:space="preserve">awarded </w:t>
      </w:r>
      <w:r w:rsidR="00CD56F4">
        <w:rPr>
          <w:rFonts w:ascii="Arial" w:hAnsi="Arial" w:cs="Arial"/>
          <w:sz w:val="24"/>
          <w:szCs w:val="24"/>
        </w:rPr>
        <w:t xml:space="preserve">Bidder </w:t>
      </w:r>
      <w:r w:rsidRPr="008E515A">
        <w:rPr>
          <w:rFonts w:ascii="Arial" w:hAnsi="Arial" w:cs="Arial"/>
          <w:sz w:val="24"/>
          <w:szCs w:val="24"/>
        </w:rPr>
        <w:t xml:space="preserve">may also be required to provide multiple Resources to ensure ongoing work is performed.  The Department and the </w:t>
      </w:r>
      <w:r w:rsidR="00341BB3">
        <w:rPr>
          <w:rFonts w:ascii="Arial" w:hAnsi="Arial" w:cs="Arial"/>
          <w:sz w:val="24"/>
          <w:szCs w:val="24"/>
        </w:rPr>
        <w:t xml:space="preserve">awarded </w:t>
      </w:r>
      <w:r w:rsidR="00CD56F4">
        <w:rPr>
          <w:rFonts w:ascii="Arial" w:hAnsi="Arial" w:cs="Arial"/>
          <w:sz w:val="24"/>
          <w:szCs w:val="24"/>
        </w:rPr>
        <w:t>Bidder</w:t>
      </w:r>
      <w:r w:rsidR="00CD56F4" w:rsidRPr="008E515A">
        <w:rPr>
          <w:rFonts w:ascii="Arial" w:hAnsi="Arial" w:cs="Arial"/>
          <w:sz w:val="24"/>
          <w:szCs w:val="24"/>
        </w:rPr>
        <w:t xml:space="preserve"> </w:t>
      </w:r>
      <w:r w:rsidRPr="008E515A">
        <w:rPr>
          <w:rFonts w:ascii="Arial" w:hAnsi="Arial" w:cs="Arial"/>
          <w:sz w:val="24"/>
          <w:szCs w:val="24"/>
        </w:rPr>
        <w:t xml:space="preserve">will determine the exact hours on a </w:t>
      </w:r>
      <w:proofErr w:type="gramStart"/>
      <w:r w:rsidRPr="008E515A">
        <w:rPr>
          <w:rFonts w:ascii="Arial" w:hAnsi="Arial" w:cs="Arial"/>
          <w:sz w:val="24"/>
          <w:szCs w:val="24"/>
        </w:rPr>
        <w:t>case by case</w:t>
      </w:r>
      <w:proofErr w:type="gramEnd"/>
      <w:r w:rsidRPr="008E515A">
        <w:rPr>
          <w:rFonts w:ascii="Arial" w:hAnsi="Arial" w:cs="Arial"/>
          <w:sz w:val="24"/>
          <w:szCs w:val="24"/>
        </w:rPr>
        <w:t xml:space="preserve"> basis. Overtime work generally will not be authorized.  In the event overtime is authorized by the Department, overtime compensation will be paid based upon the agreement between the Department and the </w:t>
      </w:r>
      <w:r w:rsidR="00341BB3">
        <w:rPr>
          <w:rFonts w:ascii="Arial" w:hAnsi="Arial" w:cs="Arial"/>
          <w:sz w:val="24"/>
          <w:szCs w:val="24"/>
        </w:rPr>
        <w:t xml:space="preserve">awarded </w:t>
      </w:r>
      <w:r w:rsidR="008A09F9">
        <w:rPr>
          <w:rFonts w:ascii="Arial" w:hAnsi="Arial" w:cs="Arial"/>
          <w:sz w:val="24"/>
          <w:szCs w:val="24"/>
        </w:rPr>
        <w:t>Bidder</w:t>
      </w:r>
      <w:r w:rsidRPr="008E515A">
        <w:rPr>
          <w:rFonts w:ascii="Arial" w:hAnsi="Arial" w:cs="Arial"/>
          <w:sz w:val="24"/>
          <w:szCs w:val="24"/>
        </w:rPr>
        <w:t>. </w:t>
      </w:r>
    </w:p>
    <w:p w14:paraId="6057ECA1" w14:textId="2EEBF7F1" w:rsidR="008E515A" w:rsidRPr="008E515A" w:rsidRDefault="008E515A" w:rsidP="008E515A">
      <w:pPr>
        <w:rPr>
          <w:rFonts w:ascii="Arial" w:hAnsi="Arial" w:cs="Arial"/>
          <w:sz w:val="24"/>
          <w:szCs w:val="24"/>
        </w:rPr>
      </w:pPr>
      <w:r w:rsidRPr="008E515A">
        <w:rPr>
          <w:rFonts w:ascii="Arial" w:hAnsi="Arial" w:cs="Arial"/>
          <w:sz w:val="24"/>
          <w:szCs w:val="24"/>
        </w:rPr>
        <w:t xml:space="preserve"> Payment will be made for actual hours worked, including work </w:t>
      </w:r>
      <w:proofErr w:type="gramStart"/>
      <w:r w:rsidRPr="008E515A">
        <w:rPr>
          <w:rFonts w:ascii="Arial" w:hAnsi="Arial" w:cs="Arial"/>
          <w:sz w:val="24"/>
          <w:szCs w:val="24"/>
        </w:rPr>
        <w:t>performed</w:t>
      </w:r>
      <w:proofErr w:type="gramEnd"/>
      <w:r w:rsidRPr="008E515A">
        <w:rPr>
          <w:rFonts w:ascii="Arial" w:hAnsi="Arial" w:cs="Arial"/>
          <w:sz w:val="24"/>
          <w:szCs w:val="24"/>
        </w:rPr>
        <w:t xml:space="preserve"> on Holidays or administrative closings or on a payment scheduled as agreed upon within the resulting Delivery Order. Payment will not be made for Holidays not worked or for time not worked </w:t>
      </w:r>
      <w:proofErr w:type="gramStart"/>
      <w:r w:rsidRPr="008E515A">
        <w:rPr>
          <w:rFonts w:ascii="Arial" w:hAnsi="Arial" w:cs="Arial"/>
          <w:sz w:val="24"/>
          <w:szCs w:val="24"/>
        </w:rPr>
        <w:t>as a result of</w:t>
      </w:r>
      <w:proofErr w:type="gramEnd"/>
      <w:r w:rsidRPr="008E515A">
        <w:rPr>
          <w:rFonts w:ascii="Arial" w:hAnsi="Arial" w:cs="Arial"/>
          <w:sz w:val="24"/>
          <w:szCs w:val="24"/>
        </w:rPr>
        <w:t xml:space="preserve"> </w:t>
      </w:r>
      <w:r w:rsidRPr="008E515A">
        <w:rPr>
          <w:rFonts w:ascii="Arial" w:hAnsi="Arial" w:cs="Arial"/>
          <w:sz w:val="24"/>
          <w:szCs w:val="24"/>
        </w:rPr>
        <w:lastRenderedPageBreak/>
        <w:t>early dismissal by the State due to weather or other administrative causes. </w:t>
      </w:r>
    </w:p>
    <w:p w14:paraId="5C8752F8" w14:textId="77777777" w:rsidR="008E515A" w:rsidRDefault="008E515A" w:rsidP="008E515A">
      <w:pPr>
        <w:rPr>
          <w:rFonts w:ascii="Arial" w:hAnsi="Arial" w:cs="Arial"/>
          <w:sz w:val="24"/>
          <w:szCs w:val="24"/>
        </w:rPr>
      </w:pPr>
    </w:p>
    <w:p w14:paraId="3359B9D3" w14:textId="068914C7" w:rsidR="00922E01" w:rsidRDefault="00922E01" w:rsidP="00A0550F">
      <w:pPr>
        <w:pStyle w:val="ListParagraph"/>
        <w:numPr>
          <w:ilvl w:val="0"/>
          <w:numId w:val="13"/>
        </w:numPr>
        <w:rPr>
          <w:rFonts w:ascii="Arial" w:hAnsi="Arial" w:cs="Arial"/>
          <w:sz w:val="24"/>
          <w:szCs w:val="24"/>
        </w:rPr>
      </w:pPr>
      <w:r w:rsidRPr="00922E01">
        <w:rPr>
          <w:rFonts w:ascii="Arial" w:hAnsi="Arial" w:cs="Arial"/>
          <w:b/>
          <w:bCs/>
          <w:sz w:val="24"/>
          <w:szCs w:val="24"/>
        </w:rPr>
        <w:t>Resource Performance</w:t>
      </w:r>
      <w:r w:rsidRPr="00922E01">
        <w:rPr>
          <w:rFonts w:ascii="Arial" w:hAnsi="Arial" w:cs="Arial"/>
          <w:sz w:val="24"/>
          <w:szCs w:val="24"/>
        </w:rPr>
        <w:t> </w:t>
      </w:r>
    </w:p>
    <w:p w14:paraId="35D25DF2" w14:textId="77777777" w:rsidR="00F1554D" w:rsidRDefault="00F1554D" w:rsidP="00F1554D">
      <w:pPr>
        <w:rPr>
          <w:rFonts w:ascii="Arial" w:hAnsi="Arial" w:cs="Arial"/>
          <w:sz w:val="24"/>
          <w:szCs w:val="24"/>
        </w:rPr>
      </w:pPr>
    </w:p>
    <w:p w14:paraId="7CED299E" w14:textId="3C7580B1" w:rsidR="00F1554D" w:rsidRDefault="00F1554D" w:rsidP="00F1554D">
      <w:pPr>
        <w:rPr>
          <w:rFonts w:ascii="Arial" w:hAnsi="Arial" w:cs="Arial"/>
          <w:sz w:val="24"/>
          <w:szCs w:val="24"/>
        </w:rPr>
      </w:pPr>
      <w:r w:rsidRPr="00F1554D">
        <w:rPr>
          <w:rFonts w:ascii="Arial" w:hAnsi="Arial" w:cs="Arial"/>
          <w:sz w:val="24"/>
          <w:szCs w:val="24"/>
        </w:rPr>
        <w:t xml:space="preserve">Resources are expected to report to work consistently as scheduled by the Department, exhibit an appropriate degree of professionalism, and complete all required tasks as assigned.  The </w:t>
      </w:r>
      <w:r w:rsidR="00AE7280">
        <w:rPr>
          <w:rFonts w:ascii="Arial" w:hAnsi="Arial" w:cs="Arial"/>
          <w:sz w:val="24"/>
          <w:szCs w:val="24"/>
        </w:rPr>
        <w:t xml:space="preserve">awarded </w:t>
      </w:r>
      <w:r w:rsidR="00CC5F24">
        <w:rPr>
          <w:rFonts w:ascii="Arial" w:hAnsi="Arial" w:cs="Arial"/>
          <w:sz w:val="24"/>
          <w:szCs w:val="24"/>
        </w:rPr>
        <w:t>Bidder</w:t>
      </w:r>
      <w:r w:rsidR="00AE7280">
        <w:rPr>
          <w:rFonts w:ascii="Arial" w:hAnsi="Arial" w:cs="Arial"/>
          <w:sz w:val="24"/>
          <w:szCs w:val="24"/>
        </w:rPr>
        <w:t xml:space="preserve"> will</w:t>
      </w:r>
      <w:r w:rsidRPr="00F1554D">
        <w:rPr>
          <w:rFonts w:ascii="Arial" w:hAnsi="Arial" w:cs="Arial"/>
          <w:sz w:val="24"/>
          <w:szCs w:val="24"/>
        </w:rPr>
        <w:t xml:space="preserve"> monitor the performance of their Resource by periodic communications with the Department.  Any issues with Resource performance the </w:t>
      </w:r>
      <w:r w:rsidR="00AE7280">
        <w:rPr>
          <w:rFonts w:ascii="Arial" w:hAnsi="Arial" w:cs="Arial"/>
          <w:sz w:val="24"/>
          <w:szCs w:val="24"/>
        </w:rPr>
        <w:t xml:space="preserve">awarded </w:t>
      </w:r>
      <w:r w:rsidR="00CC5F24">
        <w:rPr>
          <w:rFonts w:ascii="Arial" w:hAnsi="Arial" w:cs="Arial"/>
          <w:sz w:val="24"/>
          <w:szCs w:val="24"/>
        </w:rPr>
        <w:t>Bidder</w:t>
      </w:r>
      <w:r w:rsidRPr="00F1554D">
        <w:rPr>
          <w:rFonts w:ascii="Arial" w:hAnsi="Arial" w:cs="Arial"/>
          <w:sz w:val="24"/>
          <w:szCs w:val="24"/>
        </w:rPr>
        <w:t xml:space="preserve"> is made aware of must be addressed in coordination with the Department.  The Department reserves the right to have the </w:t>
      </w:r>
      <w:r w:rsidR="00AE7280">
        <w:rPr>
          <w:rFonts w:ascii="Arial" w:hAnsi="Arial" w:cs="Arial"/>
          <w:sz w:val="24"/>
          <w:szCs w:val="24"/>
        </w:rPr>
        <w:t xml:space="preserve">awarded </w:t>
      </w:r>
      <w:r w:rsidR="00CC5F24">
        <w:rPr>
          <w:rFonts w:ascii="Arial" w:hAnsi="Arial" w:cs="Arial"/>
          <w:sz w:val="24"/>
          <w:szCs w:val="24"/>
        </w:rPr>
        <w:t>Bidder</w:t>
      </w:r>
      <w:r w:rsidRPr="00F1554D">
        <w:rPr>
          <w:rFonts w:ascii="Arial" w:hAnsi="Arial" w:cs="Arial"/>
          <w:sz w:val="24"/>
          <w:szCs w:val="24"/>
        </w:rPr>
        <w:t xml:space="preserve"> remove a Resource for performance issues.  If a Resource is removed from an Assignment, the </w:t>
      </w:r>
      <w:r w:rsidR="00AE7280">
        <w:rPr>
          <w:rFonts w:ascii="Arial" w:hAnsi="Arial" w:cs="Arial"/>
          <w:sz w:val="24"/>
          <w:szCs w:val="24"/>
        </w:rPr>
        <w:t xml:space="preserve">awarded </w:t>
      </w:r>
      <w:r w:rsidR="00CC5F24">
        <w:rPr>
          <w:rFonts w:ascii="Arial" w:hAnsi="Arial" w:cs="Arial"/>
          <w:sz w:val="24"/>
          <w:szCs w:val="24"/>
        </w:rPr>
        <w:t>Bidder</w:t>
      </w:r>
      <w:r w:rsidRPr="00F1554D">
        <w:rPr>
          <w:rFonts w:ascii="Arial" w:hAnsi="Arial" w:cs="Arial"/>
          <w:sz w:val="24"/>
          <w:szCs w:val="24"/>
        </w:rPr>
        <w:t xml:space="preserve"> may be requested to be available in person to ensure that the Resource is not in possession of any State property or data and exits State premises without incident. </w:t>
      </w:r>
    </w:p>
    <w:p w14:paraId="2D6E11F8" w14:textId="77777777" w:rsidR="00F1554D" w:rsidRPr="00F1554D" w:rsidRDefault="00F1554D" w:rsidP="00F1554D">
      <w:pPr>
        <w:rPr>
          <w:rFonts w:ascii="Arial" w:hAnsi="Arial" w:cs="Arial"/>
          <w:sz w:val="24"/>
          <w:szCs w:val="24"/>
        </w:rPr>
      </w:pPr>
    </w:p>
    <w:p w14:paraId="76A488EC" w14:textId="77777777" w:rsidR="00CD1850" w:rsidRDefault="00922E01" w:rsidP="00A0550F">
      <w:pPr>
        <w:pStyle w:val="ListParagraph"/>
        <w:numPr>
          <w:ilvl w:val="0"/>
          <w:numId w:val="13"/>
        </w:numPr>
        <w:rPr>
          <w:rFonts w:ascii="Arial" w:hAnsi="Arial" w:cs="Arial"/>
          <w:sz w:val="24"/>
          <w:szCs w:val="24"/>
        </w:rPr>
      </w:pPr>
      <w:r w:rsidRPr="00922E01">
        <w:rPr>
          <w:rFonts w:ascii="Arial" w:hAnsi="Arial" w:cs="Arial"/>
          <w:b/>
          <w:bCs/>
          <w:sz w:val="24"/>
          <w:szCs w:val="24"/>
        </w:rPr>
        <w:t>Reporting</w:t>
      </w:r>
      <w:r w:rsidRPr="00922E01">
        <w:rPr>
          <w:rFonts w:ascii="Arial" w:hAnsi="Arial" w:cs="Arial"/>
          <w:sz w:val="24"/>
          <w:szCs w:val="24"/>
        </w:rPr>
        <w:t> </w:t>
      </w:r>
    </w:p>
    <w:p w14:paraId="008AE32F" w14:textId="77777777" w:rsidR="002D63FF" w:rsidRDefault="002D63FF" w:rsidP="002D63FF">
      <w:pPr>
        <w:pStyle w:val="ListParagraph"/>
        <w:ind w:left="360"/>
        <w:rPr>
          <w:rFonts w:ascii="Arial" w:hAnsi="Arial" w:cs="Arial"/>
          <w:sz w:val="24"/>
          <w:szCs w:val="24"/>
        </w:rPr>
      </w:pPr>
    </w:p>
    <w:p w14:paraId="552161C9" w14:textId="096FCA99" w:rsidR="002D63FF" w:rsidRPr="002D63FF" w:rsidRDefault="002D63FF" w:rsidP="002D63FF">
      <w:pPr>
        <w:rPr>
          <w:rFonts w:ascii="Arial" w:hAnsi="Arial" w:cs="Arial"/>
          <w:sz w:val="24"/>
          <w:szCs w:val="24"/>
        </w:rPr>
      </w:pPr>
      <w:r w:rsidRPr="002D63FF">
        <w:rPr>
          <w:rFonts w:ascii="Arial" w:hAnsi="Arial" w:cs="Arial"/>
          <w:sz w:val="24"/>
          <w:szCs w:val="24"/>
        </w:rPr>
        <w:t xml:space="preserve">The </w:t>
      </w:r>
      <w:r w:rsidR="0069722F">
        <w:rPr>
          <w:rFonts w:ascii="Arial" w:hAnsi="Arial" w:cs="Arial"/>
          <w:sz w:val="24"/>
          <w:szCs w:val="24"/>
        </w:rPr>
        <w:t xml:space="preserve">awarded </w:t>
      </w:r>
      <w:r w:rsidR="00CD4578">
        <w:rPr>
          <w:rFonts w:ascii="Arial" w:hAnsi="Arial" w:cs="Arial"/>
          <w:sz w:val="24"/>
          <w:szCs w:val="24"/>
        </w:rPr>
        <w:t>Bidder</w:t>
      </w:r>
      <w:r w:rsidR="00CD4578" w:rsidRPr="002D63FF">
        <w:rPr>
          <w:rFonts w:ascii="Arial" w:hAnsi="Arial" w:cs="Arial"/>
          <w:sz w:val="24"/>
          <w:szCs w:val="24"/>
        </w:rPr>
        <w:t xml:space="preserve"> </w:t>
      </w:r>
      <w:r w:rsidR="0069722F">
        <w:rPr>
          <w:rFonts w:ascii="Arial" w:hAnsi="Arial" w:cs="Arial"/>
          <w:sz w:val="24"/>
          <w:szCs w:val="24"/>
        </w:rPr>
        <w:t>must</w:t>
      </w:r>
      <w:r w:rsidR="0069722F" w:rsidRPr="002D63FF">
        <w:rPr>
          <w:rFonts w:ascii="Arial" w:hAnsi="Arial" w:cs="Arial"/>
          <w:sz w:val="24"/>
          <w:szCs w:val="24"/>
        </w:rPr>
        <w:t xml:space="preserve"> </w:t>
      </w:r>
      <w:r w:rsidRPr="002D63FF">
        <w:rPr>
          <w:rFonts w:ascii="Arial" w:hAnsi="Arial" w:cs="Arial"/>
          <w:sz w:val="24"/>
          <w:szCs w:val="24"/>
        </w:rPr>
        <w:t>submit separate annual reports for each resource within 30 days after the close of the calendar year to the Department in a format specified by the Department, including but not limited to: </w:t>
      </w:r>
    </w:p>
    <w:p w14:paraId="7CB12DD6"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name of each </w:t>
      </w:r>
      <w:proofErr w:type="gramStart"/>
      <w:r w:rsidRPr="0069722F">
        <w:rPr>
          <w:rFonts w:ascii="Arial" w:hAnsi="Arial" w:cs="Arial"/>
          <w:sz w:val="24"/>
          <w:szCs w:val="24"/>
        </w:rPr>
        <w:t>Resource;</w:t>
      </w:r>
      <w:proofErr w:type="gramEnd"/>
      <w:r w:rsidRPr="0069722F">
        <w:rPr>
          <w:rFonts w:ascii="Arial" w:hAnsi="Arial" w:cs="Arial"/>
          <w:sz w:val="24"/>
          <w:szCs w:val="24"/>
        </w:rPr>
        <w:t> </w:t>
      </w:r>
    </w:p>
    <w:p w14:paraId="3438786F"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Contracted </w:t>
      </w:r>
      <w:proofErr w:type="gramStart"/>
      <w:r w:rsidRPr="0069722F">
        <w:rPr>
          <w:rFonts w:ascii="Arial" w:hAnsi="Arial" w:cs="Arial"/>
          <w:sz w:val="24"/>
          <w:szCs w:val="24"/>
        </w:rPr>
        <w:t>Category;</w:t>
      </w:r>
      <w:proofErr w:type="gramEnd"/>
      <w:r w:rsidRPr="0069722F">
        <w:rPr>
          <w:rFonts w:ascii="Arial" w:hAnsi="Arial" w:cs="Arial"/>
          <w:sz w:val="24"/>
          <w:szCs w:val="24"/>
        </w:rPr>
        <w:t> </w:t>
      </w:r>
    </w:p>
    <w:p w14:paraId="75710061"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position </w:t>
      </w:r>
      <w:proofErr w:type="gramStart"/>
      <w:r w:rsidRPr="0069722F">
        <w:rPr>
          <w:rFonts w:ascii="Arial" w:hAnsi="Arial" w:cs="Arial"/>
          <w:sz w:val="24"/>
          <w:szCs w:val="24"/>
        </w:rPr>
        <w:t>title;</w:t>
      </w:r>
      <w:proofErr w:type="gramEnd"/>
      <w:r w:rsidRPr="0069722F">
        <w:rPr>
          <w:rFonts w:ascii="Arial" w:hAnsi="Arial" w:cs="Arial"/>
          <w:sz w:val="24"/>
          <w:szCs w:val="24"/>
        </w:rPr>
        <w:t> </w:t>
      </w:r>
    </w:p>
    <w:p w14:paraId="0B288313"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Department requesting the </w:t>
      </w:r>
      <w:proofErr w:type="gramStart"/>
      <w:r w:rsidRPr="0069722F">
        <w:rPr>
          <w:rFonts w:ascii="Arial" w:hAnsi="Arial" w:cs="Arial"/>
          <w:sz w:val="24"/>
          <w:szCs w:val="24"/>
        </w:rPr>
        <w:t>Resource;</w:t>
      </w:r>
      <w:proofErr w:type="gramEnd"/>
      <w:r w:rsidRPr="0069722F">
        <w:rPr>
          <w:rFonts w:ascii="Arial" w:hAnsi="Arial" w:cs="Arial"/>
          <w:sz w:val="24"/>
          <w:szCs w:val="24"/>
        </w:rPr>
        <w:t> </w:t>
      </w:r>
    </w:p>
    <w:p w14:paraId="2C3930DE"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location of the </w:t>
      </w:r>
      <w:proofErr w:type="gramStart"/>
      <w:r w:rsidRPr="0069722F">
        <w:rPr>
          <w:rFonts w:ascii="Arial" w:hAnsi="Arial" w:cs="Arial"/>
          <w:sz w:val="24"/>
          <w:szCs w:val="24"/>
        </w:rPr>
        <w:t>Assignment;</w:t>
      </w:r>
      <w:proofErr w:type="gramEnd"/>
      <w:r w:rsidRPr="0069722F">
        <w:rPr>
          <w:rFonts w:ascii="Arial" w:hAnsi="Arial" w:cs="Arial"/>
          <w:sz w:val="24"/>
          <w:szCs w:val="24"/>
        </w:rPr>
        <w:t> </w:t>
      </w:r>
    </w:p>
    <w:p w14:paraId="29147AA2"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start date of the </w:t>
      </w:r>
      <w:proofErr w:type="gramStart"/>
      <w:r w:rsidRPr="0069722F">
        <w:rPr>
          <w:rFonts w:ascii="Arial" w:hAnsi="Arial" w:cs="Arial"/>
          <w:sz w:val="24"/>
          <w:szCs w:val="24"/>
        </w:rPr>
        <w:t>Assignment;</w:t>
      </w:r>
      <w:proofErr w:type="gramEnd"/>
      <w:r w:rsidRPr="0069722F">
        <w:rPr>
          <w:rFonts w:ascii="Arial" w:hAnsi="Arial" w:cs="Arial"/>
          <w:sz w:val="24"/>
          <w:szCs w:val="24"/>
        </w:rPr>
        <w:t> </w:t>
      </w:r>
    </w:p>
    <w:p w14:paraId="11B1655B"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end date of the </w:t>
      </w:r>
      <w:proofErr w:type="gramStart"/>
      <w:r w:rsidRPr="0069722F">
        <w:rPr>
          <w:rFonts w:ascii="Arial" w:hAnsi="Arial" w:cs="Arial"/>
          <w:sz w:val="24"/>
          <w:szCs w:val="24"/>
        </w:rPr>
        <w:t>Assignment;</w:t>
      </w:r>
      <w:proofErr w:type="gramEnd"/>
      <w:r w:rsidRPr="0069722F">
        <w:rPr>
          <w:rFonts w:ascii="Arial" w:hAnsi="Arial" w:cs="Arial"/>
          <w:sz w:val="24"/>
          <w:szCs w:val="24"/>
        </w:rPr>
        <w:t> </w:t>
      </w:r>
    </w:p>
    <w:p w14:paraId="5D8A18FE"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mark-up and/or billing </w:t>
      </w:r>
      <w:proofErr w:type="gramStart"/>
      <w:r w:rsidRPr="0069722F">
        <w:rPr>
          <w:rFonts w:ascii="Arial" w:hAnsi="Arial" w:cs="Arial"/>
          <w:sz w:val="24"/>
          <w:szCs w:val="24"/>
        </w:rPr>
        <w:t>rate;</w:t>
      </w:r>
      <w:proofErr w:type="gramEnd"/>
      <w:r w:rsidRPr="0069722F">
        <w:rPr>
          <w:rFonts w:ascii="Arial" w:hAnsi="Arial" w:cs="Arial"/>
          <w:sz w:val="24"/>
          <w:szCs w:val="24"/>
        </w:rPr>
        <w:t> </w:t>
      </w:r>
    </w:p>
    <w:p w14:paraId="15EDA650"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The Delivery Order </w:t>
      </w:r>
      <w:proofErr w:type="gramStart"/>
      <w:r w:rsidRPr="0069722F">
        <w:rPr>
          <w:rFonts w:ascii="Arial" w:hAnsi="Arial" w:cs="Arial"/>
          <w:sz w:val="24"/>
          <w:szCs w:val="24"/>
        </w:rPr>
        <w:t>number;</w:t>
      </w:r>
      <w:proofErr w:type="gramEnd"/>
      <w:r w:rsidRPr="0069722F">
        <w:rPr>
          <w:rFonts w:ascii="Arial" w:hAnsi="Arial" w:cs="Arial"/>
          <w:sz w:val="24"/>
          <w:szCs w:val="24"/>
        </w:rPr>
        <w:t> </w:t>
      </w:r>
    </w:p>
    <w:p w14:paraId="5911FCF7"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 xml:space="preserve">Total amount of the Delivery </w:t>
      </w:r>
      <w:proofErr w:type="gramStart"/>
      <w:r w:rsidRPr="0069722F">
        <w:rPr>
          <w:rFonts w:ascii="Arial" w:hAnsi="Arial" w:cs="Arial"/>
          <w:sz w:val="24"/>
          <w:szCs w:val="24"/>
        </w:rPr>
        <w:t>Order;</w:t>
      </w:r>
      <w:proofErr w:type="gramEnd"/>
      <w:r w:rsidRPr="0069722F">
        <w:rPr>
          <w:rFonts w:ascii="Arial" w:hAnsi="Arial" w:cs="Arial"/>
          <w:sz w:val="24"/>
          <w:szCs w:val="24"/>
        </w:rPr>
        <w:t> </w:t>
      </w:r>
    </w:p>
    <w:p w14:paraId="22226886"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The amount paid to date; and </w:t>
      </w:r>
    </w:p>
    <w:p w14:paraId="1D109986" w14:textId="77777777" w:rsidR="002D63FF" w:rsidRPr="0069722F" w:rsidRDefault="002D63FF" w:rsidP="00476875">
      <w:pPr>
        <w:numPr>
          <w:ilvl w:val="0"/>
          <w:numId w:val="65"/>
        </w:numPr>
        <w:rPr>
          <w:rFonts w:ascii="Arial" w:hAnsi="Arial" w:cs="Arial"/>
          <w:sz w:val="24"/>
          <w:szCs w:val="24"/>
        </w:rPr>
      </w:pPr>
      <w:r w:rsidRPr="0069722F">
        <w:rPr>
          <w:rFonts w:ascii="Arial" w:hAnsi="Arial" w:cs="Arial"/>
          <w:sz w:val="24"/>
          <w:szCs w:val="24"/>
        </w:rPr>
        <w:t>The number of hours worked to date. </w:t>
      </w:r>
    </w:p>
    <w:p w14:paraId="20DE700A" w14:textId="77777777" w:rsidR="002D63FF" w:rsidRPr="002D63FF" w:rsidRDefault="002D63FF" w:rsidP="002D63FF">
      <w:pPr>
        <w:rPr>
          <w:rFonts w:ascii="Arial" w:hAnsi="Arial" w:cs="Arial"/>
          <w:sz w:val="24"/>
          <w:szCs w:val="24"/>
        </w:rPr>
      </w:pPr>
      <w:r w:rsidRPr="002D63FF">
        <w:rPr>
          <w:rFonts w:ascii="Arial" w:hAnsi="Arial" w:cs="Arial"/>
          <w:sz w:val="24"/>
          <w:szCs w:val="24"/>
        </w:rPr>
        <w:t> </w:t>
      </w:r>
    </w:p>
    <w:p w14:paraId="107CF89E" w14:textId="20BBFEDE" w:rsidR="002D63FF" w:rsidRPr="002D63FF" w:rsidRDefault="002D63FF" w:rsidP="002D63FF">
      <w:pPr>
        <w:rPr>
          <w:rFonts w:ascii="Arial" w:hAnsi="Arial" w:cs="Arial"/>
          <w:sz w:val="24"/>
          <w:szCs w:val="24"/>
        </w:rPr>
      </w:pPr>
      <w:r w:rsidRPr="002D63FF">
        <w:rPr>
          <w:rFonts w:ascii="Arial" w:hAnsi="Arial" w:cs="Arial"/>
          <w:sz w:val="24"/>
          <w:szCs w:val="24"/>
        </w:rPr>
        <w:t xml:space="preserve">The </w:t>
      </w:r>
      <w:r w:rsidR="00700811">
        <w:rPr>
          <w:rFonts w:ascii="Arial" w:hAnsi="Arial" w:cs="Arial"/>
          <w:sz w:val="24"/>
          <w:szCs w:val="24"/>
        </w:rPr>
        <w:t xml:space="preserve">awarded </w:t>
      </w:r>
      <w:r w:rsidR="00CD4578">
        <w:rPr>
          <w:rFonts w:ascii="Arial" w:hAnsi="Arial" w:cs="Arial"/>
          <w:sz w:val="24"/>
          <w:szCs w:val="24"/>
        </w:rPr>
        <w:t xml:space="preserve">Bidder </w:t>
      </w:r>
      <w:r w:rsidRPr="002D63FF">
        <w:rPr>
          <w:rFonts w:ascii="Arial" w:hAnsi="Arial" w:cs="Arial"/>
          <w:sz w:val="24"/>
          <w:szCs w:val="24"/>
        </w:rPr>
        <w:t>may also be required to provide ad hoc reporting to the Department upon request. </w:t>
      </w:r>
    </w:p>
    <w:p w14:paraId="30ACD059" w14:textId="77777777" w:rsidR="002D63FF" w:rsidRPr="002D63FF" w:rsidRDefault="002D63FF" w:rsidP="002D63FF">
      <w:pPr>
        <w:rPr>
          <w:rFonts w:ascii="Arial" w:hAnsi="Arial" w:cs="Arial"/>
          <w:sz w:val="24"/>
          <w:szCs w:val="24"/>
        </w:rPr>
      </w:pPr>
    </w:p>
    <w:p w14:paraId="50A3E091" w14:textId="77777777" w:rsidR="0045088C" w:rsidRDefault="0045088C" w:rsidP="0045088C">
      <w:pPr>
        <w:rPr>
          <w:rFonts w:ascii="Arial" w:hAnsi="Arial" w:cs="Arial"/>
          <w:sz w:val="24"/>
          <w:szCs w:val="24"/>
        </w:rPr>
      </w:pPr>
    </w:p>
    <w:p w14:paraId="048B2AF3" w14:textId="77777777" w:rsidR="0045088C" w:rsidRPr="0045088C" w:rsidRDefault="0045088C" w:rsidP="0045088C">
      <w:pPr>
        <w:rPr>
          <w:rFonts w:ascii="Arial" w:hAnsi="Arial" w:cs="Arial"/>
          <w:sz w:val="24"/>
          <w:szCs w:val="24"/>
        </w:rPr>
      </w:pPr>
    </w:p>
    <w:p w14:paraId="4F1DA000" w14:textId="77777777" w:rsidR="00F273D7" w:rsidRPr="00F75CBC" w:rsidRDefault="00F273D7">
      <w:pPr>
        <w:widowControl/>
        <w:autoSpaceDE/>
        <w:autoSpaceDN/>
        <w:rPr>
          <w:rFonts w:ascii="Arial" w:hAnsi="Arial" w:cs="Arial"/>
          <w:b/>
          <w:sz w:val="24"/>
          <w:szCs w:val="24"/>
        </w:rPr>
      </w:pPr>
      <w:bookmarkStart w:id="17" w:name="_Toc367174729"/>
      <w:bookmarkStart w:id="18" w:name="_Toc397069197"/>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56700964" w14:textId="77777777" w:rsidR="0002282C" w:rsidRPr="00C97934" w:rsidRDefault="0002282C" w:rsidP="004F0520">
      <w:pPr>
        <w:rPr>
          <w:rFonts w:ascii="Arial" w:hAnsi="Arial" w:cs="Arial"/>
          <w:sz w:val="24"/>
          <w:szCs w:val="24"/>
        </w:rPr>
      </w:pPr>
    </w:p>
    <w:p w14:paraId="59B67E4F" w14:textId="491884D9" w:rsidR="007557FA" w:rsidRPr="00C97934" w:rsidRDefault="00067916" w:rsidP="00A0550F">
      <w:pPr>
        <w:pStyle w:val="ListParagraph"/>
        <w:numPr>
          <w:ilvl w:val="0"/>
          <w:numId w:val="6"/>
        </w:numPr>
        <w:rPr>
          <w:rFonts w:ascii="Arial" w:hAnsi="Arial" w:cs="Arial"/>
          <w:b/>
          <w:sz w:val="24"/>
          <w:szCs w:val="24"/>
        </w:rPr>
      </w:pPr>
      <w:bookmarkStart w:id="19" w:name="_Toc367174732"/>
      <w:bookmarkStart w:id="20" w:name="_Toc397069200"/>
      <w:r w:rsidRPr="00C97934">
        <w:rPr>
          <w:rFonts w:ascii="Arial" w:hAnsi="Arial" w:cs="Arial"/>
          <w:b/>
          <w:sz w:val="24"/>
          <w:szCs w:val="24"/>
        </w:rPr>
        <w:t>Questions</w:t>
      </w:r>
      <w:bookmarkEnd w:id="19"/>
      <w:bookmarkEnd w:id="20"/>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A0550F">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A0550F">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A0550F">
      <w:pPr>
        <w:pStyle w:val="ListParagraph"/>
        <w:numPr>
          <w:ilvl w:val="2"/>
          <w:numId w:val="6"/>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A0550F">
      <w:pPr>
        <w:pStyle w:val="ListParagraph"/>
        <w:numPr>
          <w:ilvl w:val="2"/>
          <w:numId w:val="6"/>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A0550F">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32"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1" w:name="_Toc367174733"/>
      <w:bookmarkStart w:id="22"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A0550F">
      <w:pPr>
        <w:pStyle w:val="ListParagraph"/>
        <w:numPr>
          <w:ilvl w:val="0"/>
          <w:numId w:val="6"/>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33"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1"/>
    <w:bookmarkEnd w:id="22"/>
    <w:p w14:paraId="3D642A1C" w14:textId="1DAC8338" w:rsidR="007557FA" w:rsidRPr="00C97934" w:rsidRDefault="00920EB7" w:rsidP="00A0550F">
      <w:pPr>
        <w:pStyle w:val="ListParagraph"/>
        <w:numPr>
          <w:ilvl w:val="0"/>
          <w:numId w:val="6"/>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A0550F">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A0550F">
      <w:pPr>
        <w:pStyle w:val="ListParagraph"/>
        <w:numPr>
          <w:ilvl w:val="2"/>
          <w:numId w:val="6"/>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A0550F">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34"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A0550F">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A0550F">
      <w:pPr>
        <w:pStyle w:val="ListParagraph"/>
        <w:numPr>
          <w:ilvl w:val="3"/>
          <w:numId w:val="6"/>
        </w:numPr>
        <w:rPr>
          <w:rFonts w:ascii="Arial" w:hAnsi="Arial" w:cs="Arial"/>
          <w:sz w:val="24"/>
          <w:szCs w:val="24"/>
        </w:rPr>
      </w:pPr>
      <w:bookmarkStart w:id="23"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35"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3"/>
      <w:r>
        <w:rPr>
          <w:rFonts w:ascii="Arial" w:hAnsi="Arial" w:cs="Arial"/>
          <w:sz w:val="24"/>
          <w:szCs w:val="24"/>
        </w:rPr>
        <w:t xml:space="preserve">. </w:t>
      </w:r>
    </w:p>
    <w:p w14:paraId="43D7DD89" w14:textId="7E862334" w:rsidR="000E1A07" w:rsidRPr="00C97934" w:rsidRDefault="000E1A07" w:rsidP="00A0550F">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A0550F">
      <w:pPr>
        <w:pStyle w:val="ListParagraph"/>
        <w:numPr>
          <w:ilvl w:val="2"/>
          <w:numId w:val="6"/>
        </w:numPr>
        <w:rPr>
          <w:rFonts w:ascii="Arial" w:hAnsi="Arial" w:cs="Arial"/>
          <w:sz w:val="24"/>
          <w:szCs w:val="24"/>
        </w:rPr>
      </w:pPr>
      <w:bookmarkStart w:id="24"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4"/>
    <w:p w14:paraId="659C842A" w14:textId="5F6D27DA" w:rsidR="00CA6A04" w:rsidRDefault="00CA6A04" w:rsidP="00A0550F">
      <w:pPr>
        <w:pStyle w:val="ListParagraph"/>
        <w:numPr>
          <w:ilvl w:val="2"/>
          <w:numId w:val="6"/>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A0550F">
      <w:pPr>
        <w:pStyle w:val="ListParagraph"/>
        <w:numPr>
          <w:ilvl w:val="1"/>
          <w:numId w:val="6"/>
        </w:numPr>
        <w:rPr>
          <w:rFonts w:ascii="Arial" w:hAnsi="Arial" w:cs="Arial"/>
          <w:b/>
          <w:bCs/>
          <w:sz w:val="24"/>
          <w:szCs w:val="24"/>
        </w:rPr>
      </w:pPr>
      <w:r w:rsidRPr="00623B25">
        <w:rPr>
          <w:rFonts w:ascii="Arial" w:hAnsi="Arial" w:cs="Arial"/>
          <w:b/>
          <w:bCs/>
          <w:sz w:val="24"/>
          <w:szCs w:val="24"/>
        </w:rPr>
        <w:t>Submission Format:</w:t>
      </w:r>
    </w:p>
    <w:p w14:paraId="171FD116" w14:textId="496D2639" w:rsidR="000A6AFC" w:rsidRPr="00C97934" w:rsidRDefault="00112042" w:rsidP="00A0550F">
      <w:pPr>
        <w:pStyle w:val="ListParagraph"/>
        <w:numPr>
          <w:ilvl w:val="2"/>
          <w:numId w:val="6"/>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D87BA9">
        <w:rPr>
          <w:rFonts w:ascii="Arial" w:hAnsi="Arial" w:cs="Arial"/>
          <w:b/>
          <w:sz w:val="24"/>
          <w:szCs w:val="24"/>
        </w:rPr>
        <w:t xml:space="preserve"># </w:t>
      </w:r>
      <w:r w:rsidR="00B37A55" w:rsidRPr="00D87BA9">
        <w:rPr>
          <w:rFonts w:ascii="Arial" w:hAnsi="Arial" w:cs="Arial"/>
          <w:b/>
          <w:bCs/>
          <w:sz w:val="24"/>
          <w:szCs w:val="24"/>
        </w:rPr>
        <w:t>202507096</w:t>
      </w:r>
      <w:r w:rsidR="00A11DC9" w:rsidRPr="00D87BA9">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A0550F">
      <w:pPr>
        <w:pStyle w:val="ListParagraph"/>
        <w:numPr>
          <w:ilvl w:val="2"/>
          <w:numId w:val="6"/>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A0550F">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A0550F">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4CA9983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p>
    <w:p w14:paraId="2022866C" w14:textId="12B96A4C" w:rsidR="009A5CE8" w:rsidRDefault="005A24DD" w:rsidP="001013A2">
      <w:pPr>
        <w:ind w:left="1440"/>
        <w:rPr>
          <w:rFonts w:ascii="Arial" w:hAnsi="Arial" w:cs="Arial"/>
          <w:sz w:val="24"/>
          <w:szCs w:val="24"/>
        </w:rPr>
      </w:pPr>
      <w:r w:rsidRPr="005A24DD">
        <w:rPr>
          <w:rFonts w:ascii="Arial" w:hAnsi="Arial" w:cs="Arial"/>
          <w:sz w:val="24"/>
          <w:szCs w:val="24"/>
        </w:rPr>
        <w:t>All required information and attachments stated in PART IV, Section II, should be included in one (1) PDF file. </w:t>
      </w:r>
    </w:p>
    <w:p w14:paraId="14BD9F2F" w14:textId="77777777" w:rsidR="005A24DD" w:rsidRPr="00C97934" w:rsidRDefault="005A24DD" w:rsidP="001013A2">
      <w:pPr>
        <w:ind w:left="1440"/>
        <w:rPr>
          <w:rFonts w:ascii="Arial" w:hAnsi="Arial" w:cs="Arial"/>
          <w:sz w:val="24"/>
          <w:szCs w:val="24"/>
        </w:rPr>
      </w:pPr>
    </w:p>
    <w:p w14:paraId="0C432828" w14:textId="2D55CFD9" w:rsidR="001013A2" w:rsidRPr="00C97934" w:rsidRDefault="00B24FC4" w:rsidP="00A0550F">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6B59326C" w14:textId="77777777" w:rsidR="007C6D74" w:rsidRDefault="00766797" w:rsidP="001013A2">
      <w:pPr>
        <w:ind w:left="1440"/>
        <w:rPr>
          <w:rFonts w:ascii="Arial" w:hAnsi="Arial" w:cs="Arial"/>
          <w:sz w:val="24"/>
          <w:szCs w:val="24"/>
        </w:rPr>
      </w:pPr>
      <w:r w:rsidRPr="00B10F4D">
        <w:rPr>
          <w:rFonts w:ascii="Arial" w:hAnsi="Arial" w:cs="Arial"/>
          <w:b/>
          <w:bCs/>
          <w:sz w:val="24"/>
          <w:szCs w:val="24"/>
        </w:rPr>
        <w:t>Appendix F</w:t>
      </w:r>
      <w:r>
        <w:rPr>
          <w:rFonts w:ascii="Arial" w:hAnsi="Arial" w:cs="Arial"/>
          <w:sz w:val="24"/>
          <w:szCs w:val="24"/>
        </w:rPr>
        <w:t xml:space="preserve"> (</w:t>
      </w:r>
      <w:r w:rsidR="00B10F4D">
        <w:rPr>
          <w:rFonts w:ascii="Arial" w:hAnsi="Arial" w:cs="Arial"/>
          <w:sz w:val="24"/>
          <w:szCs w:val="24"/>
        </w:rPr>
        <w:t>Response</w:t>
      </w:r>
      <w:r w:rsidR="005C2719">
        <w:rPr>
          <w:rFonts w:ascii="Arial" w:hAnsi="Arial" w:cs="Arial"/>
          <w:sz w:val="24"/>
          <w:szCs w:val="24"/>
        </w:rPr>
        <w:t xml:space="preserve"> to Proposed Services</w:t>
      </w:r>
      <w:r w:rsidR="007C6D74">
        <w:rPr>
          <w:rFonts w:ascii="Arial" w:hAnsi="Arial" w:cs="Arial"/>
          <w:sz w:val="24"/>
          <w:szCs w:val="24"/>
        </w:rPr>
        <w:t>)</w:t>
      </w:r>
    </w:p>
    <w:p w14:paraId="67172EFE" w14:textId="06D18B89" w:rsidR="009A5CE8" w:rsidRDefault="00860572" w:rsidP="001013A2">
      <w:pPr>
        <w:ind w:left="1440"/>
        <w:rPr>
          <w:rFonts w:ascii="Arial" w:hAnsi="Arial" w:cs="Arial"/>
          <w:sz w:val="24"/>
          <w:szCs w:val="24"/>
        </w:rPr>
      </w:pPr>
      <w:r w:rsidRPr="00860572">
        <w:rPr>
          <w:rFonts w:ascii="Arial" w:hAnsi="Arial" w:cs="Arial"/>
          <w:sz w:val="24"/>
          <w:szCs w:val="24"/>
        </w:rPr>
        <w:t>All required information and attachments stated in PART IV, Section III, should be included in one (1) PDF file. </w:t>
      </w:r>
    </w:p>
    <w:p w14:paraId="1561FC34" w14:textId="77777777" w:rsidR="00860572" w:rsidRPr="00C97934" w:rsidRDefault="00860572" w:rsidP="001013A2">
      <w:pPr>
        <w:ind w:left="1440"/>
        <w:rPr>
          <w:rFonts w:ascii="Arial" w:hAnsi="Arial" w:cs="Arial"/>
          <w:sz w:val="24"/>
          <w:szCs w:val="24"/>
        </w:rPr>
      </w:pPr>
    </w:p>
    <w:p w14:paraId="460A55EF" w14:textId="15479905" w:rsidR="001013A2" w:rsidRPr="00C97934" w:rsidRDefault="00B24FC4" w:rsidP="00A0550F">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4EF0F919" w:rsidR="00AC25CE" w:rsidRPr="00C97934" w:rsidRDefault="00B51518" w:rsidP="00D15916">
      <w:pPr>
        <w:pStyle w:val="ListParagraph"/>
        <w:ind w:left="1440"/>
        <w:rPr>
          <w:rFonts w:ascii="Arial" w:hAnsi="Arial" w:cs="Arial"/>
          <w:sz w:val="24"/>
          <w:szCs w:val="24"/>
        </w:rPr>
      </w:pPr>
      <w:r w:rsidRPr="00DA1155">
        <w:rPr>
          <w:rFonts w:ascii="Arial" w:hAnsi="Arial" w:cs="Arial"/>
          <w:i/>
          <w:sz w:val="24"/>
          <w:szCs w:val="24"/>
        </w:rPr>
        <w:t>PDF</w:t>
      </w:r>
      <w:r w:rsidR="00AC25CE" w:rsidRPr="00DA1155">
        <w:rPr>
          <w:rFonts w:ascii="Arial" w:hAnsi="Arial" w:cs="Arial"/>
          <w:i/>
          <w:sz w:val="24"/>
          <w:szCs w:val="24"/>
        </w:rPr>
        <w:t xml:space="preserve"> f</w:t>
      </w:r>
      <w:r w:rsidR="00AC25CE" w:rsidRPr="00C97934">
        <w:rPr>
          <w:rFonts w:ascii="Arial" w:hAnsi="Arial" w:cs="Arial"/>
          <w:i/>
          <w:sz w:val="24"/>
          <w:szCs w:val="24"/>
        </w:rPr>
        <w:t>ormat preferred</w:t>
      </w:r>
    </w:p>
    <w:p w14:paraId="2C58F4B6" w14:textId="77777777" w:rsidR="003646C5"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p>
    <w:p w14:paraId="6D35B608" w14:textId="2B124104" w:rsidR="00527EF4" w:rsidRPr="00C97934" w:rsidRDefault="003646C5" w:rsidP="001013A2">
      <w:pPr>
        <w:ind w:left="1440"/>
        <w:rPr>
          <w:rFonts w:ascii="Arial" w:hAnsi="Arial" w:cs="Arial"/>
          <w:sz w:val="24"/>
          <w:szCs w:val="24"/>
        </w:rPr>
      </w:pPr>
      <w:r>
        <w:rPr>
          <w:rFonts w:ascii="Arial" w:hAnsi="Arial" w:cs="Arial"/>
          <w:sz w:val="24"/>
          <w:szCs w:val="24"/>
        </w:rPr>
        <w:t>A</w:t>
      </w:r>
      <w:r w:rsidR="00716F23"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Pr>
          <w:rFonts w:ascii="Arial" w:hAnsi="Arial" w:cs="Arial"/>
          <w:sz w:val="24"/>
          <w:szCs w:val="24"/>
        </w:rPr>
        <w:t xml:space="preserve">, </w:t>
      </w:r>
      <w:r w:rsidRPr="00860572">
        <w:rPr>
          <w:rFonts w:ascii="Arial" w:hAnsi="Arial" w:cs="Arial"/>
          <w:sz w:val="24"/>
          <w:szCs w:val="24"/>
        </w:rPr>
        <w:t>should be included in one (1) PDF file. </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5" w:name="_Toc367174734"/>
      <w:bookmarkStart w:id="26"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5"/>
      <w:bookmarkEnd w:id="26"/>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27"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28" w:name="_Toc367174736"/>
      <w:bookmarkStart w:id="29" w:name="_Toc397069205"/>
      <w:bookmarkEnd w:id="27"/>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28"/>
      <w:bookmarkEnd w:id="29"/>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A0550F">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14:paraId="4B90EFAB" w14:textId="6211AD2C" w:rsidR="0055472F" w:rsidRPr="00C97934" w:rsidRDefault="0055472F" w:rsidP="00E832E1">
      <w:pPr>
        <w:ind w:left="720"/>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w:t>
      </w:r>
      <w:r w:rsidR="00212BA8">
        <w:rPr>
          <w:rFonts w:ascii="Arial" w:hAnsi="Arial" w:cs="Arial"/>
          <w:sz w:val="24"/>
          <w:szCs w:val="24"/>
        </w:rPr>
        <w:t xml:space="preserve">, </w:t>
      </w:r>
      <w:r w:rsidR="00442673">
        <w:rPr>
          <w:rFonts w:ascii="Arial" w:hAnsi="Arial" w:cs="Arial"/>
          <w:sz w:val="24"/>
          <w:szCs w:val="24"/>
        </w:rPr>
        <w:t>c</w:t>
      </w:r>
      <w:r w:rsidR="00212BA8" w:rsidRPr="00442673">
        <w:rPr>
          <w:rFonts w:ascii="Arial" w:hAnsi="Arial" w:cs="Arial"/>
          <w:sz w:val="24"/>
          <w:szCs w:val="24"/>
        </w:rPr>
        <w:t>heck</w:t>
      </w:r>
      <w:r w:rsidR="00884216" w:rsidRPr="00442673">
        <w:rPr>
          <w:rFonts w:ascii="Arial" w:hAnsi="Arial" w:cs="Arial"/>
          <w:sz w:val="24"/>
          <w:szCs w:val="24"/>
        </w:rPr>
        <w:t xml:space="preserve">ing all the staffing </w:t>
      </w:r>
      <w:r w:rsidR="004811CA" w:rsidRPr="00442673">
        <w:rPr>
          <w:rFonts w:ascii="Arial" w:hAnsi="Arial" w:cs="Arial"/>
          <w:sz w:val="24"/>
          <w:szCs w:val="24"/>
        </w:rPr>
        <w:t>categories</w:t>
      </w:r>
      <w:r w:rsidR="00212BA8" w:rsidRPr="00442673">
        <w:rPr>
          <w:rFonts w:ascii="Arial" w:hAnsi="Arial" w:cs="Arial"/>
          <w:sz w:val="24"/>
          <w:szCs w:val="24"/>
        </w:rPr>
        <w:t xml:space="preserve"> that apply to your proposal submission</w:t>
      </w:r>
      <w:r w:rsidRPr="00C97934">
        <w:rPr>
          <w:rFonts w:ascii="Arial" w:hAnsi="Arial" w:cs="Arial"/>
          <w:sz w:val="24"/>
          <w:szCs w:val="24"/>
        </w:rPr>
        <w:t xml:space="preserve">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A0550F">
      <w:pPr>
        <w:pStyle w:val="ListParagraph"/>
        <w:numPr>
          <w:ilvl w:val="1"/>
          <w:numId w:val="8"/>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A0550F">
      <w:pPr>
        <w:pStyle w:val="ListParagraph"/>
        <w:numPr>
          <w:ilvl w:val="1"/>
          <w:numId w:val="8"/>
        </w:numPr>
        <w:rPr>
          <w:rFonts w:ascii="Arial" w:hAnsi="Arial" w:cs="Arial"/>
          <w:b/>
          <w:sz w:val="24"/>
          <w:szCs w:val="24"/>
        </w:rPr>
      </w:pPr>
      <w:r w:rsidRPr="00C97934">
        <w:rPr>
          <w:rFonts w:ascii="Arial" w:hAnsi="Arial" w:cs="Arial"/>
          <w:b/>
          <w:sz w:val="24"/>
          <w:szCs w:val="24"/>
        </w:rPr>
        <w:t>Eligibility Requirements</w:t>
      </w:r>
    </w:p>
    <w:p w14:paraId="550049FD" w14:textId="340A7241" w:rsidR="00362031" w:rsidRPr="00C97934"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to demonstrate meeting eligibility requirements stated in PART I, C. of the RFP. This documentation includes:</w:t>
      </w:r>
    </w:p>
    <w:p w14:paraId="07235AD0" w14:textId="7E278F29" w:rsidR="00362031" w:rsidRPr="00C97934" w:rsidRDefault="00C92126" w:rsidP="001C618F">
      <w:pPr>
        <w:pStyle w:val="ListParagraph"/>
        <w:numPr>
          <w:ilvl w:val="0"/>
          <w:numId w:val="7"/>
        </w:numPr>
        <w:ind w:left="1170"/>
        <w:rPr>
          <w:rFonts w:ascii="Arial" w:hAnsi="Arial" w:cs="Arial"/>
          <w:sz w:val="24"/>
          <w:szCs w:val="24"/>
        </w:rPr>
      </w:pPr>
      <w:r>
        <w:rPr>
          <w:rFonts w:ascii="Arial" w:hAnsi="Arial" w:cs="Arial"/>
          <w:sz w:val="24"/>
          <w:szCs w:val="24"/>
        </w:rPr>
        <w:t xml:space="preserve">Completion of the Eligibility section of </w:t>
      </w:r>
      <w:r w:rsidRPr="00C92126">
        <w:rPr>
          <w:rFonts w:ascii="Arial" w:hAnsi="Arial" w:cs="Arial"/>
          <w:b/>
          <w:bCs/>
          <w:sz w:val="24"/>
          <w:szCs w:val="24"/>
        </w:rPr>
        <w:t>Appendix A</w:t>
      </w:r>
    </w:p>
    <w:p w14:paraId="121FD8B4" w14:textId="77777777" w:rsidR="00A57282" w:rsidRPr="00C97934" w:rsidRDefault="00A57282"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A0550F">
      <w:pPr>
        <w:pStyle w:val="ListParagraph"/>
        <w:numPr>
          <w:ilvl w:val="1"/>
          <w:numId w:val="18"/>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Default="00F17D71" w:rsidP="004F0520">
      <w:pPr>
        <w:rPr>
          <w:rFonts w:ascii="Arial" w:hAnsi="Arial" w:cs="Arial"/>
          <w:sz w:val="24"/>
          <w:szCs w:val="24"/>
        </w:rPr>
      </w:pPr>
    </w:p>
    <w:p w14:paraId="74FAB619" w14:textId="77777777" w:rsidR="00C249BB" w:rsidRPr="00C97934" w:rsidRDefault="00F17D71" w:rsidP="00A0550F">
      <w:pPr>
        <w:pStyle w:val="ListParagraph"/>
        <w:numPr>
          <w:ilvl w:val="1"/>
          <w:numId w:val="18"/>
        </w:numPr>
        <w:rPr>
          <w:rFonts w:ascii="Arial" w:hAnsi="Arial" w:cs="Arial"/>
          <w:sz w:val="24"/>
          <w:szCs w:val="24"/>
        </w:rPr>
      </w:pPr>
      <w:r w:rsidRPr="00C97934">
        <w:rPr>
          <w:rFonts w:ascii="Arial" w:hAnsi="Arial" w:cs="Arial"/>
          <w:b/>
          <w:sz w:val="24"/>
          <w:szCs w:val="24"/>
        </w:rPr>
        <w:lastRenderedPageBreak/>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A0550F">
      <w:pPr>
        <w:pStyle w:val="ListParagraph"/>
        <w:numPr>
          <w:ilvl w:val="1"/>
          <w:numId w:val="18"/>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A0550F">
      <w:pPr>
        <w:pStyle w:val="ListParagraph"/>
        <w:numPr>
          <w:ilvl w:val="1"/>
          <w:numId w:val="18"/>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A0550F">
      <w:pPr>
        <w:pStyle w:val="ListParagraph"/>
        <w:numPr>
          <w:ilvl w:val="1"/>
          <w:numId w:val="18"/>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38E002C8" w14:textId="42462ACC" w:rsidR="00227BF5" w:rsidRPr="00C97934" w:rsidRDefault="00AA460A" w:rsidP="00EA18AB">
      <w:pPr>
        <w:ind w:firstLine="720"/>
        <w:rPr>
          <w:rFonts w:ascii="Arial" w:hAnsi="Arial" w:cs="Arial"/>
          <w:sz w:val="24"/>
          <w:szCs w:val="24"/>
        </w:rPr>
      </w:pPr>
      <w:r w:rsidRPr="00C97934">
        <w:rPr>
          <w:rFonts w:ascii="Arial" w:hAnsi="Arial" w:cs="Arial"/>
          <w:sz w:val="24"/>
          <w:szCs w:val="24"/>
        </w:rPr>
        <w:t>Bidders must p</w:t>
      </w:r>
      <w:r w:rsidR="00227BF5" w:rsidRPr="00C97934">
        <w:rPr>
          <w:rFonts w:ascii="Arial" w:hAnsi="Arial" w:cs="Arial"/>
          <w:sz w:val="24"/>
          <w:szCs w:val="24"/>
        </w:rPr>
        <w:t>rovide the following information for each of the past three tax years:</w:t>
      </w:r>
    </w:p>
    <w:p w14:paraId="23950A9E" w14:textId="77777777" w:rsidR="00EA18AB" w:rsidRPr="00C97934" w:rsidRDefault="00227BF5" w:rsidP="00A0550F">
      <w:pPr>
        <w:pStyle w:val="ListParagraph"/>
        <w:numPr>
          <w:ilvl w:val="2"/>
          <w:numId w:val="18"/>
        </w:numPr>
        <w:rPr>
          <w:rFonts w:ascii="Arial" w:hAnsi="Arial" w:cs="Arial"/>
          <w:sz w:val="24"/>
          <w:szCs w:val="24"/>
        </w:rPr>
      </w:pPr>
      <w:r w:rsidRPr="00C97934">
        <w:rPr>
          <w:rFonts w:ascii="Arial" w:hAnsi="Arial" w:cs="Arial"/>
          <w:sz w:val="24"/>
          <w:szCs w:val="24"/>
        </w:rPr>
        <w:t>Balance Sheets</w:t>
      </w:r>
    </w:p>
    <w:p w14:paraId="5BF0B8E9" w14:textId="519D88C7" w:rsidR="00227BF5" w:rsidRPr="00C97934" w:rsidRDefault="00227BF5" w:rsidP="00A0550F">
      <w:pPr>
        <w:pStyle w:val="ListParagraph"/>
        <w:numPr>
          <w:ilvl w:val="2"/>
          <w:numId w:val="18"/>
        </w:numPr>
        <w:rPr>
          <w:rFonts w:ascii="Arial" w:hAnsi="Arial" w:cs="Arial"/>
          <w:sz w:val="24"/>
          <w:szCs w:val="24"/>
        </w:rPr>
      </w:pPr>
      <w:r w:rsidRPr="00C97934">
        <w:rPr>
          <w:rFonts w:ascii="Arial" w:hAnsi="Arial" w:cs="Arial"/>
          <w:sz w:val="24"/>
          <w:szCs w:val="24"/>
        </w:rPr>
        <w:t>Income (Profit/Loss) Statements</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A0550F">
      <w:pPr>
        <w:pStyle w:val="ListParagraph"/>
        <w:numPr>
          <w:ilvl w:val="1"/>
          <w:numId w:val="18"/>
        </w:numPr>
        <w:rPr>
          <w:rFonts w:ascii="Arial" w:hAnsi="Arial" w:cs="Arial"/>
          <w:b/>
          <w:sz w:val="24"/>
          <w:szCs w:val="24"/>
        </w:rPr>
      </w:pPr>
      <w:r w:rsidRPr="00C97934">
        <w:rPr>
          <w:rFonts w:ascii="Arial" w:hAnsi="Arial" w:cs="Arial"/>
          <w:b/>
          <w:sz w:val="24"/>
          <w:szCs w:val="24"/>
        </w:rPr>
        <w:t>Licensure/Certification</w:t>
      </w:r>
    </w:p>
    <w:p w14:paraId="34AC4333" w14:textId="4FE0981E" w:rsidR="00362031" w:rsidRPr="00C97934" w:rsidRDefault="007D3784" w:rsidP="001C47E6">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A0550F">
      <w:pPr>
        <w:pStyle w:val="ListParagraph"/>
        <w:numPr>
          <w:ilvl w:val="1"/>
          <w:numId w:val="18"/>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1A129884" w14:textId="0FD6D379" w:rsidR="008D3415" w:rsidRPr="00E46943" w:rsidRDefault="00E82FB4" w:rsidP="00E46943">
      <w:pPr>
        <w:rPr>
          <w:rFonts w:ascii="Arial" w:hAnsi="Arial" w:cs="Arial"/>
          <w:sz w:val="24"/>
          <w:szCs w:val="24"/>
        </w:rPr>
      </w:pPr>
      <w:r w:rsidRPr="00C97934">
        <w:rPr>
          <w:rFonts w:ascii="Arial" w:hAnsi="Arial" w:cs="Arial"/>
          <w:sz w:val="24"/>
          <w:szCs w:val="24"/>
        </w:rPr>
        <w:tab/>
      </w:r>
    </w:p>
    <w:p w14:paraId="4ECFFF17" w14:textId="18AC0398"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A0550F">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14:paraId="33C84895" w14:textId="77777777" w:rsidR="00136C3C" w:rsidRDefault="00136C3C" w:rsidP="00EA18AB">
      <w:pPr>
        <w:ind w:left="720"/>
        <w:rPr>
          <w:rFonts w:ascii="Arial" w:hAnsi="Arial" w:cs="Arial"/>
          <w:sz w:val="24"/>
          <w:szCs w:val="24"/>
        </w:rPr>
      </w:pPr>
    </w:p>
    <w:p w14:paraId="42943274" w14:textId="73E58D6A" w:rsidR="00CF2C4F" w:rsidRDefault="00136C3C" w:rsidP="00EA18AB">
      <w:pPr>
        <w:ind w:left="720"/>
        <w:rPr>
          <w:rFonts w:ascii="Arial" w:hAnsi="Arial" w:cs="Arial"/>
          <w:sz w:val="24"/>
          <w:szCs w:val="24"/>
        </w:rPr>
      </w:pPr>
      <w:r w:rsidRPr="00136C3C">
        <w:rPr>
          <w:rFonts w:ascii="Arial" w:hAnsi="Arial" w:cs="Arial"/>
          <w:sz w:val="24"/>
          <w:szCs w:val="24"/>
        </w:rPr>
        <w:t xml:space="preserve">Bidder must complete </w:t>
      </w:r>
      <w:r w:rsidRPr="00136C3C">
        <w:rPr>
          <w:rFonts w:ascii="Arial" w:hAnsi="Arial" w:cs="Arial"/>
          <w:b/>
          <w:bCs/>
          <w:sz w:val="24"/>
          <w:szCs w:val="24"/>
        </w:rPr>
        <w:t>Appendix F</w:t>
      </w:r>
      <w:r w:rsidRPr="00136C3C">
        <w:rPr>
          <w:rFonts w:ascii="Arial" w:hAnsi="Arial" w:cs="Arial"/>
          <w:sz w:val="24"/>
          <w:szCs w:val="24"/>
        </w:rPr>
        <w:t xml:space="preserve"> (Response to Proposed Services) by providing a detailed response </w:t>
      </w:r>
      <w:r w:rsidR="00737533">
        <w:rPr>
          <w:rFonts w:ascii="Arial" w:hAnsi="Arial" w:cs="Arial"/>
          <w:sz w:val="24"/>
          <w:szCs w:val="24"/>
        </w:rPr>
        <w:t xml:space="preserve">as </w:t>
      </w:r>
      <w:r w:rsidR="00737533" w:rsidRPr="00C97934">
        <w:rPr>
          <w:rFonts w:ascii="Arial" w:hAnsi="Arial" w:cs="Arial"/>
          <w:sz w:val="24"/>
          <w:szCs w:val="24"/>
        </w:rPr>
        <w:t>referenced</w:t>
      </w:r>
      <w:r w:rsidR="009E5B01" w:rsidRPr="00C97934">
        <w:rPr>
          <w:rFonts w:ascii="Arial" w:hAnsi="Arial" w:cs="Arial"/>
          <w:sz w:val="24"/>
          <w:szCs w:val="24"/>
        </w:rPr>
        <w:t xml:space="preserve">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t>
      </w:r>
      <w:r w:rsidR="00101ED3">
        <w:rPr>
          <w:rFonts w:ascii="Arial" w:hAnsi="Arial" w:cs="Arial"/>
          <w:sz w:val="24"/>
          <w:szCs w:val="24"/>
        </w:rPr>
        <w:t xml:space="preserve">describe </w:t>
      </w:r>
      <w:r w:rsidR="009E5B01" w:rsidRPr="00C97934">
        <w:rPr>
          <w:rFonts w:ascii="Arial" w:hAnsi="Arial" w:cs="Arial"/>
          <w:sz w:val="24"/>
          <w:szCs w:val="24"/>
        </w:rPr>
        <w:t>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sidR="00D97487">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sidR="00D97487">
        <w:rPr>
          <w:rFonts w:ascii="Arial" w:hAnsi="Arial" w:cs="Arial"/>
          <w:sz w:val="24"/>
          <w:szCs w:val="24"/>
        </w:rPr>
        <w:t>the Bidder</w:t>
      </w:r>
      <w:r w:rsidR="00D97487"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sidR="00D97487">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sidR="00D97487">
        <w:rPr>
          <w:rFonts w:ascii="Arial" w:hAnsi="Arial" w:cs="Arial"/>
          <w:sz w:val="24"/>
          <w:szCs w:val="24"/>
        </w:rPr>
        <w:t xml:space="preserve">Bidders must also </w:t>
      </w:r>
      <w:r w:rsidR="003B1BD2" w:rsidRPr="00C97934">
        <w:rPr>
          <w:rFonts w:ascii="Arial" w:hAnsi="Arial" w:cs="Arial"/>
          <w:sz w:val="24"/>
          <w:szCs w:val="24"/>
        </w:rPr>
        <w:t xml:space="preserve">describe how </w:t>
      </w:r>
      <w:r w:rsidR="00D97487">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sidR="00D97487">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r w:rsidR="00B53A6E">
        <w:rPr>
          <w:rFonts w:ascii="Arial" w:hAnsi="Arial" w:cs="Arial"/>
          <w:sz w:val="24"/>
          <w:szCs w:val="24"/>
        </w:rPr>
        <w:t xml:space="preserve"> </w:t>
      </w:r>
    </w:p>
    <w:p w14:paraId="34874D32" w14:textId="77777777" w:rsidR="00211CE0" w:rsidRPr="00C97934" w:rsidRDefault="00211CE0" w:rsidP="00EA18AB">
      <w:pPr>
        <w:ind w:left="720"/>
        <w:rPr>
          <w:rFonts w:ascii="Arial" w:hAnsi="Arial" w:cs="Arial"/>
          <w:sz w:val="24"/>
          <w:szCs w:val="24"/>
        </w:rPr>
      </w:pPr>
    </w:p>
    <w:p w14:paraId="677747A2" w14:textId="77777777" w:rsidR="00211CE0" w:rsidRDefault="00211CE0" w:rsidP="00211CE0">
      <w:pPr>
        <w:pStyle w:val="ListParagraph"/>
        <w:ind w:left="1080"/>
        <w:rPr>
          <w:rFonts w:ascii="Arial" w:hAnsi="Arial" w:cs="Arial"/>
          <w:sz w:val="24"/>
          <w:szCs w:val="24"/>
        </w:rPr>
      </w:pPr>
    </w:p>
    <w:p w14:paraId="7D76EDB7" w14:textId="77777777" w:rsidR="005119A1" w:rsidRDefault="005119A1">
      <w:pPr>
        <w:widowControl/>
        <w:autoSpaceDE/>
        <w:autoSpaceDN/>
        <w:rPr>
          <w:rFonts w:ascii="Arial" w:hAnsi="Arial" w:cs="Arial"/>
          <w:b/>
          <w:sz w:val="24"/>
          <w:szCs w:val="24"/>
        </w:rPr>
      </w:pPr>
      <w:bookmarkStart w:id="30" w:name="_Toc367174739"/>
      <w:r>
        <w:rPr>
          <w:rFonts w:ascii="Arial" w:hAnsi="Arial" w:cs="Arial"/>
          <w:b/>
          <w:sz w:val="24"/>
          <w:szCs w:val="24"/>
        </w:rPr>
        <w:br w:type="page"/>
      </w:r>
    </w:p>
    <w:p w14:paraId="76B7CB7C" w14:textId="588EE869" w:rsidR="00F871CB" w:rsidRPr="00C97934" w:rsidRDefault="006C712B" w:rsidP="004F0520">
      <w:pPr>
        <w:rPr>
          <w:rFonts w:ascii="Arial" w:hAnsi="Arial" w:cs="Arial"/>
          <w:sz w:val="24"/>
          <w:szCs w:val="24"/>
        </w:rPr>
      </w:pPr>
      <w:r w:rsidRPr="00C97934">
        <w:rPr>
          <w:rFonts w:ascii="Arial" w:hAnsi="Arial" w:cs="Arial"/>
          <w:b/>
          <w:sz w:val="24"/>
          <w:szCs w:val="24"/>
        </w:rPr>
        <w:lastRenderedPageBreak/>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0"/>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A0550F">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65DDB01" w14:textId="79D8E577" w:rsidR="00B315FA" w:rsidRPr="00C97934" w:rsidRDefault="00EE7EE0" w:rsidP="00A0550F">
      <w:pPr>
        <w:pStyle w:val="ListParagraph"/>
        <w:numPr>
          <w:ilvl w:val="2"/>
          <w:numId w:val="10"/>
        </w:numPr>
        <w:rPr>
          <w:rFonts w:ascii="Arial" w:hAnsi="Arial" w:cs="Arial"/>
          <w:sz w:val="24"/>
          <w:szCs w:val="24"/>
        </w:rPr>
      </w:pPr>
      <w:r w:rsidRPr="00C97934">
        <w:rPr>
          <w:rFonts w:ascii="Arial" w:hAnsi="Arial" w:cs="Arial"/>
          <w:sz w:val="24"/>
          <w:szCs w:val="24"/>
        </w:rPr>
        <w:t>Bidders</w:t>
      </w:r>
      <w:r w:rsidR="00E82FB4" w:rsidRPr="00C97934">
        <w:rPr>
          <w:rFonts w:ascii="Arial" w:hAnsi="Arial" w:cs="Arial"/>
          <w:sz w:val="24"/>
          <w:szCs w:val="24"/>
        </w:rPr>
        <w:t xml:space="preserve"> must submit a cost proposal</w:t>
      </w:r>
      <w:r w:rsidR="00CD5DFA" w:rsidRPr="00C97934">
        <w:rPr>
          <w:rFonts w:ascii="Arial" w:hAnsi="Arial" w:cs="Arial"/>
          <w:sz w:val="24"/>
          <w:szCs w:val="24"/>
        </w:rPr>
        <w:t xml:space="preserve"> that covers</w:t>
      </w:r>
      <w:r w:rsidR="00E82FB4" w:rsidRPr="00C97934">
        <w:rPr>
          <w:rFonts w:ascii="Arial" w:hAnsi="Arial" w:cs="Arial"/>
          <w:sz w:val="24"/>
          <w:szCs w:val="24"/>
        </w:rPr>
        <w:t xml:space="preserve"> the </w:t>
      </w:r>
      <w:r w:rsidR="00454CA2">
        <w:rPr>
          <w:rFonts w:ascii="Arial" w:hAnsi="Arial" w:cs="Arial"/>
          <w:sz w:val="24"/>
          <w:szCs w:val="24"/>
        </w:rPr>
        <w:t>entire contract</w:t>
      </w:r>
      <w:r w:rsidR="003D5590">
        <w:rPr>
          <w:rFonts w:ascii="Arial" w:hAnsi="Arial" w:cs="Arial"/>
          <w:sz w:val="24"/>
          <w:szCs w:val="24"/>
        </w:rPr>
        <w:t xml:space="preserve"> </w:t>
      </w:r>
      <w:r w:rsidR="00942CF6" w:rsidRPr="00C97934">
        <w:rPr>
          <w:rFonts w:ascii="Arial" w:hAnsi="Arial" w:cs="Arial"/>
          <w:sz w:val="24"/>
          <w:szCs w:val="24"/>
        </w:rPr>
        <w:t>period</w:t>
      </w:r>
      <w:r w:rsidR="00454CA2">
        <w:rPr>
          <w:rFonts w:ascii="Arial" w:hAnsi="Arial" w:cs="Arial"/>
          <w:sz w:val="24"/>
          <w:szCs w:val="24"/>
        </w:rPr>
        <w:t xml:space="preserve"> including renewals</w:t>
      </w:r>
      <w:r w:rsidR="00280C70">
        <w:rPr>
          <w:rFonts w:ascii="Arial" w:hAnsi="Arial" w:cs="Arial"/>
          <w:sz w:val="24"/>
          <w:szCs w:val="24"/>
        </w:rPr>
        <w:t xml:space="preserve"> as defined in Part I of the RFP</w:t>
      </w:r>
      <w:r w:rsidR="003D5590">
        <w:rPr>
          <w:rFonts w:ascii="Arial" w:hAnsi="Arial" w:cs="Arial"/>
          <w:sz w:val="24"/>
          <w:szCs w:val="24"/>
        </w:rPr>
        <w:t>.</w:t>
      </w:r>
      <w:r w:rsidR="00942CF6" w:rsidRPr="00C97934">
        <w:rPr>
          <w:rFonts w:ascii="Arial" w:hAnsi="Arial" w:cs="Arial"/>
          <w:sz w:val="24"/>
          <w:szCs w:val="24"/>
        </w:rPr>
        <w:t xml:space="preserve"> </w:t>
      </w:r>
    </w:p>
    <w:p w14:paraId="39AD31EE" w14:textId="1DA3BABE" w:rsidR="00B315FA" w:rsidRPr="00C97934" w:rsidRDefault="00E82FB4" w:rsidP="00A0550F">
      <w:pPr>
        <w:pStyle w:val="ListParagraph"/>
        <w:numPr>
          <w:ilvl w:val="2"/>
          <w:numId w:val="1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A0550F">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A0550F">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14:paraId="207FF6DB" w14:textId="743E2469" w:rsidR="004C5EE7" w:rsidRPr="00C97934"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004C5EE7" w:rsidRPr="00C97934">
        <w:rPr>
          <w:rFonts w:ascii="Arial" w:hAnsi="Arial" w:cs="Arial"/>
          <w:sz w:val="24"/>
          <w:szCs w:val="24"/>
        </w:rPr>
        <w:t>, at the discretion of the Department.</w:t>
      </w:r>
    </w:p>
    <w:p w14:paraId="08D669CC" w14:textId="77777777" w:rsidR="00995F11" w:rsidRDefault="00995F11" w:rsidP="004F0520">
      <w:pPr>
        <w:rPr>
          <w:rFonts w:ascii="Arial" w:hAnsi="Arial" w:cs="Arial"/>
          <w:b/>
          <w:sz w:val="24"/>
          <w:szCs w:val="24"/>
        </w:rPr>
      </w:pPr>
      <w:bookmarkStart w:id="31" w:name="_Toc367174742"/>
      <w:bookmarkStart w:id="32" w:name="_Toc397069206"/>
    </w:p>
    <w:p w14:paraId="789232B0" w14:textId="77777777" w:rsidR="00995F11" w:rsidRDefault="00995F11" w:rsidP="004F0520">
      <w:pPr>
        <w:rPr>
          <w:rFonts w:ascii="Arial" w:hAnsi="Arial" w:cs="Arial"/>
          <w:b/>
          <w:sz w:val="24"/>
          <w:szCs w:val="24"/>
        </w:rPr>
      </w:pPr>
    </w:p>
    <w:p w14:paraId="56B8B809" w14:textId="77777777" w:rsidR="00995F11" w:rsidRDefault="00995F11">
      <w:pPr>
        <w:widowControl/>
        <w:autoSpaceDE/>
        <w:autoSpaceDN/>
        <w:rPr>
          <w:rFonts w:ascii="Arial" w:hAnsi="Arial" w:cs="Arial"/>
          <w:b/>
          <w:sz w:val="24"/>
          <w:szCs w:val="24"/>
        </w:rPr>
      </w:pPr>
      <w:r>
        <w:rPr>
          <w:rFonts w:ascii="Arial" w:hAnsi="Arial" w:cs="Arial"/>
          <w:b/>
          <w:sz w:val="24"/>
          <w:szCs w:val="24"/>
        </w:rPr>
        <w:br w:type="page"/>
      </w:r>
    </w:p>
    <w:p w14:paraId="44E710DF" w14:textId="1BC7B007" w:rsidR="00904485" w:rsidRPr="00C97934" w:rsidRDefault="006C712B" w:rsidP="004F0520">
      <w:pPr>
        <w:rPr>
          <w:rFonts w:ascii="Arial" w:hAnsi="Arial" w:cs="Arial"/>
          <w:b/>
          <w:sz w:val="24"/>
          <w:szCs w:val="24"/>
        </w:rPr>
      </w:pPr>
      <w:r w:rsidRPr="00C97934">
        <w:rPr>
          <w:rFonts w:ascii="Arial" w:hAnsi="Arial" w:cs="Arial"/>
          <w:b/>
          <w:sz w:val="24"/>
          <w:szCs w:val="24"/>
        </w:rPr>
        <w:lastRenderedPageBreak/>
        <w:t>PART V</w:t>
      </w:r>
      <w:r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1"/>
      <w:bookmarkEnd w:id="32"/>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A0550F">
      <w:pPr>
        <w:pStyle w:val="ListParagraph"/>
        <w:numPr>
          <w:ilvl w:val="0"/>
          <w:numId w:val="11"/>
        </w:numPr>
        <w:rPr>
          <w:rFonts w:ascii="Arial" w:hAnsi="Arial" w:cs="Arial"/>
          <w:b/>
          <w:sz w:val="24"/>
          <w:szCs w:val="24"/>
        </w:rPr>
      </w:pPr>
      <w:bookmarkStart w:id="33" w:name="_Toc367174743"/>
      <w:bookmarkStart w:id="34"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3"/>
      <w:bookmarkEnd w:id="34"/>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A0550F">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A0550F">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A0550F">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w:t>
      </w:r>
      <w:proofErr w:type="gramStart"/>
      <w:r w:rsidRPr="00C97934">
        <w:rPr>
          <w:rFonts w:ascii="Arial" w:hAnsi="Arial" w:cs="Arial"/>
          <w:sz w:val="24"/>
          <w:szCs w:val="24"/>
        </w:rPr>
        <w:t>information</w:t>
      </w:r>
      <w:proofErr w:type="gramEnd"/>
      <w:r w:rsidRPr="00C97934">
        <w:rPr>
          <w:rFonts w:ascii="Arial" w:hAnsi="Arial" w:cs="Arial"/>
          <w:sz w:val="24"/>
          <w:szCs w:val="24"/>
        </w:rPr>
        <w:t xml:space="preserve">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A0550F">
      <w:pPr>
        <w:pStyle w:val="ListParagraph"/>
        <w:numPr>
          <w:ilvl w:val="1"/>
          <w:numId w:val="1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5" w:name="_Toc367174744"/>
      <w:bookmarkStart w:id="36" w:name="_Toc397069208"/>
    </w:p>
    <w:p w14:paraId="2567D79F" w14:textId="077913A7" w:rsidR="00995F11" w:rsidRDefault="00995F11">
      <w:pPr>
        <w:widowControl/>
        <w:autoSpaceDE/>
        <w:autoSpaceDN/>
        <w:rPr>
          <w:rFonts w:ascii="Arial" w:hAnsi="Arial" w:cs="Arial"/>
          <w:b/>
          <w:sz w:val="24"/>
          <w:szCs w:val="24"/>
          <w:highlight w:val="lightGray"/>
        </w:rPr>
      </w:pPr>
    </w:p>
    <w:p w14:paraId="12384387" w14:textId="7FBD8A19" w:rsidR="00B315FA" w:rsidRPr="00995F11" w:rsidRDefault="00351845" w:rsidP="00995F11">
      <w:pPr>
        <w:rPr>
          <w:rFonts w:ascii="Arial" w:hAnsi="Arial" w:cs="Arial"/>
          <w:b/>
          <w:sz w:val="24"/>
          <w:szCs w:val="24"/>
        </w:rPr>
      </w:pPr>
      <w:r w:rsidRPr="00995F11">
        <w:rPr>
          <w:rFonts w:ascii="Arial" w:hAnsi="Arial" w:cs="Arial"/>
          <w:b/>
          <w:sz w:val="24"/>
          <w:szCs w:val="24"/>
        </w:rPr>
        <w:t>Scoring Weights and Process</w:t>
      </w:r>
      <w:bookmarkEnd w:id="35"/>
      <w:bookmarkEnd w:id="36"/>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A0550F">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3640D1">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3640D1">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0435EDC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3640D1">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4FCC89D9" w:rsidR="00600F4C" w:rsidRPr="0048517A" w:rsidRDefault="00F728E5" w:rsidP="00623B25">
            <w:pPr>
              <w:jc w:val="center"/>
              <w:rPr>
                <w:rFonts w:ascii="Arial" w:hAnsi="Arial" w:cs="Arial"/>
                <w:b/>
                <w:sz w:val="24"/>
                <w:szCs w:val="24"/>
              </w:rPr>
            </w:pPr>
            <w:r w:rsidRPr="0048517A">
              <w:rPr>
                <w:rFonts w:ascii="Arial" w:hAnsi="Arial" w:cs="Arial"/>
                <w:b/>
                <w:sz w:val="24"/>
                <w:szCs w:val="24"/>
              </w:rPr>
              <w:t>30</w:t>
            </w:r>
            <w:r w:rsidR="004E7C8C" w:rsidRPr="0048517A">
              <w:rPr>
                <w:rFonts w:ascii="Arial" w:hAnsi="Arial" w:cs="Arial"/>
                <w:b/>
                <w:sz w:val="24"/>
                <w:szCs w:val="24"/>
              </w:rPr>
              <w:t xml:space="preserve"> </w:t>
            </w:r>
            <w:r w:rsidR="00600F4C" w:rsidRPr="0048517A">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3640D1">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3640D1">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549DB0F" w:rsidR="00600F4C" w:rsidRPr="0048517A" w:rsidRDefault="00F728E5" w:rsidP="00623B25">
            <w:pPr>
              <w:jc w:val="center"/>
              <w:rPr>
                <w:rFonts w:ascii="Arial" w:hAnsi="Arial" w:cs="Arial"/>
                <w:sz w:val="24"/>
                <w:szCs w:val="24"/>
              </w:rPr>
            </w:pPr>
            <w:r w:rsidRPr="0048517A">
              <w:rPr>
                <w:rFonts w:ascii="Arial" w:hAnsi="Arial" w:cs="Arial"/>
                <w:b/>
                <w:sz w:val="24"/>
                <w:szCs w:val="24"/>
              </w:rPr>
              <w:t>30</w:t>
            </w:r>
            <w:r w:rsidR="004E7C8C" w:rsidRPr="0048517A">
              <w:rPr>
                <w:rFonts w:ascii="Arial" w:hAnsi="Arial" w:cs="Arial"/>
                <w:b/>
                <w:sz w:val="24"/>
                <w:szCs w:val="24"/>
              </w:rPr>
              <w:t xml:space="preserve"> </w:t>
            </w:r>
            <w:r w:rsidR="00E95DD0" w:rsidRPr="0048517A">
              <w:rPr>
                <w:rFonts w:ascii="Arial" w:hAnsi="Arial" w:cs="Arial"/>
                <w:b/>
                <w:sz w:val="24"/>
                <w:szCs w:val="24"/>
              </w:rPr>
              <w:t>points</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3640D1">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rsidP="003640D1">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0AAC0FF5" w:rsidR="00600F4C" w:rsidRPr="0048517A" w:rsidRDefault="00F728E5" w:rsidP="00623B25">
            <w:pPr>
              <w:jc w:val="center"/>
              <w:rPr>
                <w:rFonts w:ascii="Arial" w:hAnsi="Arial" w:cs="Arial"/>
                <w:b/>
                <w:sz w:val="24"/>
                <w:szCs w:val="24"/>
              </w:rPr>
            </w:pPr>
            <w:r w:rsidRPr="0048517A">
              <w:rPr>
                <w:rFonts w:ascii="Arial" w:hAnsi="Arial" w:cs="Arial"/>
                <w:b/>
                <w:sz w:val="24"/>
                <w:szCs w:val="24"/>
              </w:rPr>
              <w:t>40</w:t>
            </w:r>
            <w:r w:rsidR="0048517A">
              <w:rPr>
                <w:rFonts w:ascii="Arial" w:hAnsi="Arial" w:cs="Arial"/>
                <w:b/>
                <w:sz w:val="24"/>
                <w:szCs w:val="24"/>
              </w:rPr>
              <w:t xml:space="preserve"> </w:t>
            </w:r>
            <w:r w:rsidR="00E95DD0" w:rsidRPr="0048517A">
              <w:rPr>
                <w:rFonts w:ascii="Arial" w:hAnsi="Arial" w:cs="Arial"/>
                <w:b/>
                <w:sz w:val="24"/>
                <w:szCs w:val="24"/>
              </w:rPr>
              <w:t>points</w:t>
            </w:r>
          </w:p>
        </w:tc>
      </w:tr>
    </w:tbl>
    <w:p w14:paraId="65DD304D" w14:textId="7C480A42" w:rsidR="00995F11" w:rsidRDefault="00995F11" w:rsidP="004F0520">
      <w:pPr>
        <w:rPr>
          <w:rFonts w:ascii="Arial" w:hAnsi="Arial" w:cs="Arial"/>
          <w:sz w:val="24"/>
          <w:szCs w:val="24"/>
        </w:rPr>
      </w:pPr>
    </w:p>
    <w:p w14:paraId="72BE8C9F" w14:textId="77777777" w:rsidR="00995F11" w:rsidRDefault="00995F11">
      <w:pPr>
        <w:widowControl/>
        <w:autoSpaceDE/>
        <w:autoSpaceDN/>
        <w:rPr>
          <w:rFonts w:ascii="Arial" w:hAnsi="Arial" w:cs="Arial"/>
          <w:sz w:val="24"/>
          <w:szCs w:val="24"/>
        </w:rPr>
      </w:pPr>
      <w:r>
        <w:rPr>
          <w:rFonts w:ascii="Arial" w:hAnsi="Arial" w:cs="Arial"/>
          <w:sz w:val="24"/>
          <w:szCs w:val="24"/>
        </w:rPr>
        <w:br w:type="page"/>
      </w:r>
    </w:p>
    <w:p w14:paraId="7E9D20CE" w14:textId="2A6A34A8" w:rsidR="00844E56" w:rsidRPr="00AB61A9" w:rsidRDefault="00351845" w:rsidP="00AF2F83">
      <w:pPr>
        <w:pStyle w:val="ListParagraph"/>
        <w:numPr>
          <w:ilvl w:val="1"/>
          <w:numId w:val="11"/>
        </w:numPr>
        <w:rPr>
          <w:rFonts w:ascii="Arial" w:hAnsi="Arial" w:cs="Arial"/>
          <w:sz w:val="24"/>
          <w:szCs w:val="24"/>
        </w:rPr>
      </w:pPr>
      <w:r w:rsidRPr="00992A16">
        <w:rPr>
          <w:rFonts w:ascii="Arial" w:hAnsi="Arial" w:cs="Arial"/>
          <w:b/>
          <w:sz w:val="24"/>
          <w:szCs w:val="24"/>
        </w:rPr>
        <w:lastRenderedPageBreak/>
        <w:t>Scoring Process</w:t>
      </w:r>
      <w:r w:rsidR="004E3A14" w:rsidRPr="00992A16">
        <w:rPr>
          <w:rFonts w:ascii="Arial" w:hAnsi="Arial" w:cs="Arial"/>
          <w:b/>
          <w:sz w:val="24"/>
          <w:szCs w:val="24"/>
        </w:rPr>
        <w:t>:</w:t>
      </w:r>
      <w:r w:rsidR="004E3A14" w:rsidRPr="00992A16">
        <w:rPr>
          <w:rFonts w:ascii="Arial" w:hAnsi="Arial" w:cs="Arial"/>
          <w:sz w:val="24"/>
          <w:szCs w:val="24"/>
        </w:rPr>
        <w:t xml:space="preserve"> For</w:t>
      </w:r>
      <w:r w:rsidR="00A0173C" w:rsidRPr="00992A16">
        <w:rPr>
          <w:rFonts w:ascii="Arial" w:hAnsi="Arial" w:cs="Arial"/>
          <w:sz w:val="24"/>
          <w:szCs w:val="24"/>
        </w:rPr>
        <w:t xml:space="preserve"> proposals that demonstrate meeting the eligibility requirements in Section I,</w:t>
      </w:r>
      <w:r w:rsidR="00E95DD0" w:rsidRPr="00992A16">
        <w:rPr>
          <w:rFonts w:ascii="Arial" w:hAnsi="Arial" w:cs="Arial"/>
          <w:sz w:val="24"/>
          <w:szCs w:val="24"/>
        </w:rPr>
        <w:t xml:space="preserve"> if applicable,</w:t>
      </w:r>
      <w:r w:rsidR="00A0173C" w:rsidRPr="00992A16">
        <w:rPr>
          <w:rFonts w:ascii="Arial" w:hAnsi="Arial" w:cs="Arial"/>
          <w:sz w:val="24"/>
          <w:szCs w:val="24"/>
        </w:rPr>
        <w:t xml:space="preserve"> t</w:t>
      </w:r>
      <w:r w:rsidR="00B9558E" w:rsidRPr="00992A16">
        <w:rPr>
          <w:rFonts w:ascii="Arial" w:hAnsi="Arial" w:cs="Arial"/>
          <w:sz w:val="24"/>
          <w:szCs w:val="24"/>
        </w:rPr>
        <w:t xml:space="preserve">he </w:t>
      </w:r>
      <w:r w:rsidR="00B90357" w:rsidRPr="00992A16">
        <w:rPr>
          <w:rFonts w:ascii="Arial" w:hAnsi="Arial" w:cs="Arial"/>
          <w:sz w:val="24"/>
          <w:szCs w:val="24"/>
        </w:rPr>
        <w:t>evaluation</w:t>
      </w:r>
      <w:r w:rsidR="00B9558E" w:rsidRPr="00992A16">
        <w:rPr>
          <w:rFonts w:ascii="Arial" w:hAnsi="Arial" w:cs="Arial"/>
          <w:sz w:val="24"/>
          <w:szCs w:val="24"/>
        </w:rPr>
        <w:t xml:space="preserve"> team will use a </w:t>
      </w:r>
      <w:r w:rsidR="00B9558E" w:rsidRPr="00992A16">
        <w:rPr>
          <w:rFonts w:ascii="Arial" w:hAnsi="Arial" w:cs="Arial"/>
          <w:sz w:val="24"/>
          <w:szCs w:val="24"/>
          <w:u w:val="single"/>
        </w:rPr>
        <w:t>consensus</w:t>
      </w:r>
      <w:r w:rsidR="00B9558E" w:rsidRPr="00992A16">
        <w:rPr>
          <w:rFonts w:ascii="Arial" w:hAnsi="Arial" w:cs="Arial"/>
          <w:sz w:val="24"/>
          <w:szCs w:val="24"/>
        </w:rPr>
        <w:t xml:space="preserve"> approach to evaluate and score Sections I</w:t>
      </w:r>
      <w:r w:rsidR="00A0173C" w:rsidRPr="00992A16">
        <w:rPr>
          <w:rFonts w:ascii="Arial" w:hAnsi="Arial" w:cs="Arial"/>
          <w:sz w:val="24"/>
          <w:szCs w:val="24"/>
        </w:rPr>
        <w:t>I</w:t>
      </w:r>
      <w:r w:rsidR="00B9558E" w:rsidRPr="00992A16">
        <w:rPr>
          <w:rFonts w:ascii="Arial" w:hAnsi="Arial" w:cs="Arial"/>
          <w:sz w:val="24"/>
          <w:szCs w:val="24"/>
        </w:rPr>
        <w:t xml:space="preserve"> &amp; I</w:t>
      </w:r>
      <w:r w:rsidR="00A0173C" w:rsidRPr="00992A16">
        <w:rPr>
          <w:rFonts w:ascii="Arial" w:hAnsi="Arial" w:cs="Arial"/>
          <w:sz w:val="24"/>
          <w:szCs w:val="24"/>
        </w:rPr>
        <w:t>I</w:t>
      </w:r>
      <w:r w:rsidR="00B9558E" w:rsidRPr="00992A16">
        <w:rPr>
          <w:rFonts w:ascii="Arial" w:hAnsi="Arial" w:cs="Arial"/>
          <w:sz w:val="24"/>
          <w:szCs w:val="24"/>
        </w:rPr>
        <w:t>I above.</w:t>
      </w:r>
      <w:r w:rsidR="00BE256A" w:rsidRPr="00992A16">
        <w:rPr>
          <w:rFonts w:ascii="Arial" w:hAnsi="Arial" w:cs="Arial"/>
          <w:sz w:val="24"/>
          <w:szCs w:val="24"/>
        </w:rPr>
        <w:t xml:space="preserve"> Sections II &amp; III will not be re-evaluated from category to category but will be scored </w:t>
      </w:r>
      <w:r w:rsidR="00F80230">
        <w:rPr>
          <w:rFonts w:ascii="Arial" w:hAnsi="Arial" w:cs="Arial"/>
          <w:sz w:val="24"/>
          <w:szCs w:val="24"/>
        </w:rPr>
        <w:t>once</w:t>
      </w:r>
      <w:r w:rsidR="00BE256A" w:rsidRPr="00992A16">
        <w:rPr>
          <w:rFonts w:ascii="Arial" w:hAnsi="Arial" w:cs="Arial"/>
          <w:sz w:val="24"/>
          <w:szCs w:val="24"/>
        </w:rPr>
        <w:t xml:space="preserve"> and used within each category’s total score.</w:t>
      </w:r>
      <w:r w:rsidR="00B9558E" w:rsidRPr="00992A16">
        <w:rPr>
          <w:rFonts w:ascii="Arial" w:hAnsi="Arial" w:cs="Arial"/>
          <w:sz w:val="24"/>
          <w:szCs w:val="24"/>
        </w:rPr>
        <w:t xml:space="preserve">  Section I</w:t>
      </w:r>
      <w:r w:rsidR="00A0173C" w:rsidRPr="00992A16">
        <w:rPr>
          <w:rFonts w:ascii="Arial" w:hAnsi="Arial" w:cs="Arial"/>
          <w:sz w:val="24"/>
          <w:szCs w:val="24"/>
        </w:rPr>
        <w:t>V</w:t>
      </w:r>
      <w:r w:rsidR="00B9558E" w:rsidRPr="00992A16">
        <w:rPr>
          <w:rFonts w:ascii="Arial" w:hAnsi="Arial" w:cs="Arial"/>
          <w:sz w:val="24"/>
          <w:szCs w:val="24"/>
        </w:rPr>
        <w:t>, the Cost Proposal, will be</w:t>
      </w:r>
      <w:r w:rsidR="008207BD" w:rsidRPr="00992A16">
        <w:rPr>
          <w:rFonts w:ascii="Arial" w:hAnsi="Arial" w:cs="Arial"/>
          <w:sz w:val="24"/>
          <w:szCs w:val="24"/>
        </w:rPr>
        <w:t xml:space="preserve"> scored as described below</w:t>
      </w:r>
      <w:r w:rsidR="00B9558E" w:rsidRPr="00992A16">
        <w:rPr>
          <w:rFonts w:ascii="Arial" w:hAnsi="Arial" w:cs="Arial"/>
          <w:sz w:val="24"/>
          <w:szCs w:val="24"/>
        </w:rPr>
        <w:t>.</w:t>
      </w:r>
      <w:r w:rsidR="00992A16" w:rsidRPr="00992A16">
        <w:rPr>
          <w:rFonts w:ascii="Arial" w:hAnsi="Arial" w:cs="Arial"/>
          <w:sz w:val="24"/>
          <w:szCs w:val="24"/>
        </w:rPr>
        <w:t xml:space="preserve"> </w:t>
      </w:r>
      <w:r w:rsidR="00C43E99">
        <w:rPr>
          <w:rFonts w:ascii="Arial" w:hAnsi="Arial" w:cs="Arial"/>
          <w:sz w:val="24"/>
          <w:szCs w:val="24"/>
        </w:rPr>
        <w:t>Proposals</w:t>
      </w:r>
      <w:r w:rsidR="00C43E99" w:rsidRPr="00AB61A9">
        <w:rPr>
          <w:rFonts w:ascii="Arial" w:hAnsi="Arial" w:cs="Arial"/>
          <w:sz w:val="24"/>
          <w:szCs w:val="24"/>
        </w:rPr>
        <w:t xml:space="preserve"> will be group</w:t>
      </w:r>
      <w:r w:rsidR="00C43E99">
        <w:rPr>
          <w:rFonts w:ascii="Arial" w:hAnsi="Arial" w:cs="Arial"/>
          <w:sz w:val="24"/>
          <w:szCs w:val="24"/>
        </w:rPr>
        <w:t>ed</w:t>
      </w:r>
      <w:r w:rsidR="00C43E99" w:rsidRPr="00AB61A9">
        <w:rPr>
          <w:rFonts w:ascii="Arial" w:hAnsi="Arial" w:cs="Arial"/>
          <w:sz w:val="24"/>
          <w:szCs w:val="24"/>
        </w:rPr>
        <w:t xml:space="preserve"> by category </w:t>
      </w:r>
      <w:r w:rsidR="00C43E99">
        <w:rPr>
          <w:rFonts w:ascii="Arial" w:hAnsi="Arial" w:cs="Arial"/>
          <w:sz w:val="24"/>
          <w:szCs w:val="24"/>
        </w:rPr>
        <w:t>with awards being made to one or more of the highest scoring proposals per category. Having the highest score in one category does not guarantee an award in multiple categories.</w:t>
      </w:r>
    </w:p>
    <w:p w14:paraId="281C98CF" w14:textId="77777777" w:rsidR="00B315FA" w:rsidRPr="00C97934" w:rsidRDefault="00B315FA" w:rsidP="00B315FA">
      <w:pPr>
        <w:pStyle w:val="ListParagraph"/>
        <w:rPr>
          <w:rFonts w:ascii="Arial" w:hAnsi="Arial" w:cs="Arial"/>
          <w:sz w:val="24"/>
          <w:szCs w:val="24"/>
        </w:rPr>
      </w:pPr>
    </w:p>
    <w:p w14:paraId="349538DD" w14:textId="77777777" w:rsidR="00725BC9" w:rsidRPr="00725BC9" w:rsidRDefault="00351845" w:rsidP="00725BC9">
      <w:pPr>
        <w:pStyle w:val="ListParagraph"/>
        <w:numPr>
          <w:ilvl w:val="1"/>
          <w:numId w:val="1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w:t>
      </w:r>
      <w:r w:rsidR="00725BC9" w:rsidRPr="00725BC9">
        <w:rPr>
          <w:rFonts w:ascii="Arial" w:hAnsi="Arial" w:cs="Arial"/>
          <w:sz w:val="24"/>
          <w:szCs w:val="24"/>
        </w:rPr>
        <w:t xml:space="preserve">The total cost proposed for conducting all the functions specified in the RFP will be assigned a score according to a mathematical formula.  The cost proposal formulas will be applied to each proposal separately for each category the Bidder has submitted their proposal for. </w:t>
      </w:r>
    </w:p>
    <w:p w14:paraId="5BB35332" w14:textId="77777777" w:rsidR="00725BC9" w:rsidRPr="00725BC9" w:rsidRDefault="00725BC9" w:rsidP="00725BC9">
      <w:pPr>
        <w:pStyle w:val="ListParagraph"/>
        <w:rPr>
          <w:rFonts w:ascii="Arial" w:hAnsi="Arial" w:cs="Arial"/>
          <w:sz w:val="24"/>
          <w:szCs w:val="24"/>
        </w:rPr>
      </w:pPr>
    </w:p>
    <w:p w14:paraId="098B8800" w14:textId="77777777" w:rsidR="00725BC9" w:rsidRDefault="00725BC9" w:rsidP="00725BC9">
      <w:pPr>
        <w:pStyle w:val="ListParagraph"/>
        <w:numPr>
          <w:ilvl w:val="0"/>
          <w:numId w:val="131"/>
        </w:numPr>
        <w:rPr>
          <w:rFonts w:ascii="Arial" w:hAnsi="Arial" w:cs="Arial"/>
          <w:sz w:val="24"/>
          <w:szCs w:val="24"/>
        </w:rPr>
      </w:pPr>
      <w:r w:rsidRPr="00725BC9">
        <w:rPr>
          <w:rFonts w:ascii="Arial" w:hAnsi="Arial" w:cs="Arial"/>
          <w:sz w:val="24"/>
          <w:szCs w:val="24"/>
        </w:rPr>
        <w:t xml:space="preserve">The </w:t>
      </w:r>
      <w:r w:rsidRPr="00725BC9">
        <w:rPr>
          <w:rFonts w:ascii="Arial" w:hAnsi="Arial" w:cs="Arial"/>
          <w:b/>
          <w:bCs/>
          <w:sz w:val="24"/>
          <w:szCs w:val="24"/>
          <w:u w:val="single"/>
        </w:rPr>
        <w:t>lowest Department Identified Resource</w:t>
      </w:r>
      <w:r w:rsidRPr="00725BC9">
        <w:rPr>
          <w:rFonts w:ascii="Arial" w:hAnsi="Arial" w:cs="Arial"/>
          <w:sz w:val="24"/>
          <w:szCs w:val="24"/>
        </w:rPr>
        <w:t xml:space="preserve"> (Payroll) Mark-up Rate per Category will be awarded 20 points. Proposals with higher mark-up rates per category will be awarded proportionately fewer points calculated in comparison with the lowest as determined by the following formula:</w:t>
      </w:r>
    </w:p>
    <w:p w14:paraId="466023C6" w14:textId="77777777" w:rsidR="00725BC9" w:rsidRPr="0061188F" w:rsidRDefault="00725BC9" w:rsidP="00725BC9">
      <w:pPr>
        <w:pStyle w:val="ListParagraph"/>
        <w:ind w:left="1080"/>
        <w:rPr>
          <w:rFonts w:ascii="Arial" w:hAnsi="Arial" w:cs="Arial"/>
          <w:sz w:val="10"/>
          <w:szCs w:val="10"/>
        </w:rPr>
      </w:pPr>
    </w:p>
    <w:p w14:paraId="48ED0B84" w14:textId="77777777" w:rsidR="00725BC9" w:rsidRPr="00725BC9" w:rsidRDefault="00725BC9" w:rsidP="00725BC9">
      <w:pPr>
        <w:ind w:left="1080"/>
        <w:rPr>
          <w:rFonts w:ascii="Arial" w:hAnsi="Arial" w:cs="Arial"/>
          <w:sz w:val="24"/>
          <w:szCs w:val="24"/>
        </w:rPr>
      </w:pPr>
      <w:r w:rsidRPr="00725BC9">
        <w:rPr>
          <w:rFonts w:ascii="Arial" w:hAnsi="Arial" w:cs="Arial"/>
          <w:sz w:val="24"/>
          <w:szCs w:val="24"/>
        </w:rPr>
        <w:t xml:space="preserve">(Lowest submitted </w:t>
      </w:r>
      <w:r w:rsidRPr="00725BC9">
        <w:rPr>
          <w:rFonts w:ascii="Arial" w:hAnsi="Arial" w:cs="Arial"/>
          <w:sz w:val="24"/>
          <w:szCs w:val="24"/>
          <w:u w:val="single"/>
        </w:rPr>
        <w:t>Department Identified Resource (Payroll) Mark-up Rate per Category</w:t>
      </w:r>
      <w:r w:rsidRPr="00725BC9">
        <w:rPr>
          <w:rFonts w:ascii="Arial" w:hAnsi="Arial" w:cs="Arial"/>
          <w:sz w:val="24"/>
          <w:szCs w:val="24"/>
        </w:rPr>
        <w:t xml:space="preserve"> / </w:t>
      </w:r>
      <w:r w:rsidRPr="00725BC9">
        <w:rPr>
          <w:rFonts w:ascii="Arial" w:hAnsi="Arial" w:cs="Arial"/>
          <w:sz w:val="24"/>
          <w:szCs w:val="24"/>
          <w:u w:val="single"/>
        </w:rPr>
        <w:t xml:space="preserve">Department Identified Resource (Payroll) Mark-up Rate per Category </w:t>
      </w:r>
      <w:r w:rsidRPr="00725BC9">
        <w:rPr>
          <w:rFonts w:ascii="Arial" w:hAnsi="Arial" w:cs="Arial"/>
          <w:sz w:val="24"/>
          <w:szCs w:val="24"/>
        </w:rPr>
        <w:t>of proposal being scored) x 20 = pro-rated score </w:t>
      </w:r>
    </w:p>
    <w:p w14:paraId="48DFA48A" w14:textId="77777777" w:rsidR="00725BC9" w:rsidRPr="00725BC9" w:rsidRDefault="00725BC9" w:rsidP="00725BC9">
      <w:pPr>
        <w:pStyle w:val="ListParagraph"/>
        <w:rPr>
          <w:rFonts w:ascii="Arial" w:hAnsi="Arial" w:cs="Arial"/>
          <w:sz w:val="22"/>
          <w:szCs w:val="22"/>
        </w:rPr>
      </w:pPr>
    </w:p>
    <w:p w14:paraId="46B816F4" w14:textId="77777777" w:rsidR="00725BC9" w:rsidRDefault="00725BC9" w:rsidP="00725BC9">
      <w:pPr>
        <w:pStyle w:val="ListParagraph"/>
        <w:numPr>
          <w:ilvl w:val="0"/>
          <w:numId w:val="131"/>
        </w:numPr>
        <w:rPr>
          <w:rFonts w:ascii="Arial" w:hAnsi="Arial" w:cs="Arial"/>
          <w:sz w:val="24"/>
          <w:szCs w:val="24"/>
        </w:rPr>
      </w:pPr>
      <w:r w:rsidRPr="00725BC9">
        <w:rPr>
          <w:rFonts w:ascii="Arial" w:hAnsi="Arial" w:cs="Arial"/>
          <w:sz w:val="24"/>
          <w:szCs w:val="24"/>
        </w:rPr>
        <w:t xml:space="preserve">The </w:t>
      </w:r>
      <w:r w:rsidRPr="00725BC9">
        <w:rPr>
          <w:rFonts w:ascii="Arial" w:hAnsi="Arial" w:cs="Arial"/>
          <w:b/>
          <w:bCs/>
          <w:sz w:val="24"/>
          <w:szCs w:val="24"/>
          <w:u w:val="single"/>
        </w:rPr>
        <w:t>lowest Vendor Identified Resource</w:t>
      </w:r>
      <w:r w:rsidRPr="00725BC9">
        <w:rPr>
          <w:rFonts w:ascii="Arial" w:hAnsi="Arial" w:cs="Arial"/>
          <w:sz w:val="24"/>
          <w:szCs w:val="24"/>
        </w:rPr>
        <w:t xml:space="preserve"> Mark-up Rate per Category will be awarded 20 points. Proposals with higher mark-up rates per category will be awarded proportionately fewer points calculated in comparison with the lowest bid as determined by the following formula:</w:t>
      </w:r>
    </w:p>
    <w:p w14:paraId="242866A9" w14:textId="77777777" w:rsidR="00725BC9" w:rsidRPr="0061188F" w:rsidRDefault="00725BC9" w:rsidP="00725BC9">
      <w:pPr>
        <w:pStyle w:val="ListParagraph"/>
        <w:ind w:left="1080"/>
        <w:rPr>
          <w:rFonts w:ascii="Arial" w:hAnsi="Arial" w:cs="Arial"/>
          <w:sz w:val="10"/>
          <w:szCs w:val="10"/>
        </w:rPr>
      </w:pPr>
    </w:p>
    <w:p w14:paraId="1F5559CC" w14:textId="77777777" w:rsidR="00725BC9" w:rsidRPr="00725BC9" w:rsidRDefault="00725BC9" w:rsidP="00725BC9">
      <w:pPr>
        <w:ind w:left="1080"/>
        <w:rPr>
          <w:rFonts w:ascii="Arial" w:hAnsi="Arial" w:cs="Arial"/>
          <w:sz w:val="24"/>
          <w:szCs w:val="24"/>
        </w:rPr>
      </w:pPr>
      <w:r w:rsidRPr="00725BC9">
        <w:rPr>
          <w:rFonts w:ascii="Arial" w:hAnsi="Arial" w:cs="Arial"/>
          <w:sz w:val="24"/>
          <w:szCs w:val="24"/>
        </w:rPr>
        <w:t xml:space="preserve">(Lowest submitted </w:t>
      </w:r>
      <w:r w:rsidRPr="00725BC9">
        <w:rPr>
          <w:rFonts w:ascii="Arial" w:hAnsi="Arial" w:cs="Arial"/>
          <w:sz w:val="24"/>
          <w:szCs w:val="24"/>
          <w:u w:val="single"/>
        </w:rPr>
        <w:t xml:space="preserve">Vendor Identified Resource Mark-up Rate per Category </w:t>
      </w:r>
      <w:r w:rsidRPr="00725BC9">
        <w:rPr>
          <w:rFonts w:ascii="Arial" w:hAnsi="Arial" w:cs="Arial"/>
          <w:sz w:val="24"/>
          <w:szCs w:val="24"/>
        </w:rPr>
        <w:t xml:space="preserve">/ </w:t>
      </w:r>
      <w:r w:rsidRPr="00725BC9">
        <w:rPr>
          <w:rFonts w:ascii="Arial" w:hAnsi="Arial" w:cs="Arial"/>
          <w:sz w:val="24"/>
          <w:szCs w:val="24"/>
          <w:u w:val="single"/>
        </w:rPr>
        <w:t>Vendor Identified Resource Mark-up Rate</w:t>
      </w:r>
      <w:r w:rsidRPr="00725BC9">
        <w:rPr>
          <w:rFonts w:ascii="Arial" w:hAnsi="Arial" w:cs="Arial"/>
          <w:sz w:val="24"/>
          <w:szCs w:val="24"/>
        </w:rPr>
        <w:t xml:space="preserve"> </w:t>
      </w:r>
      <w:r w:rsidRPr="00725BC9">
        <w:rPr>
          <w:rFonts w:ascii="Arial" w:hAnsi="Arial" w:cs="Arial"/>
          <w:sz w:val="24"/>
          <w:szCs w:val="24"/>
          <w:u w:val="single"/>
        </w:rPr>
        <w:t xml:space="preserve">per Category </w:t>
      </w:r>
      <w:r w:rsidRPr="00725BC9">
        <w:rPr>
          <w:rFonts w:ascii="Arial" w:hAnsi="Arial" w:cs="Arial"/>
          <w:sz w:val="24"/>
          <w:szCs w:val="24"/>
        </w:rPr>
        <w:t>of proposal being scored) x 20 = pro-rated score </w:t>
      </w:r>
    </w:p>
    <w:p w14:paraId="2862A1B4" w14:textId="77777777" w:rsidR="00725BC9" w:rsidRPr="00725BC9" w:rsidRDefault="00725BC9" w:rsidP="00725BC9">
      <w:pPr>
        <w:pStyle w:val="ListParagraph"/>
        <w:rPr>
          <w:rFonts w:ascii="Arial" w:hAnsi="Arial" w:cs="Arial"/>
          <w:sz w:val="24"/>
          <w:szCs w:val="24"/>
        </w:rPr>
      </w:pPr>
    </w:p>
    <w:p w14:paraId="6AE251E0" w14:textId="77777777" w:rsidR="00725BC9" w:rsidRPr="00725BC9" w:rsidRDefault="00725BC9" w:rsidP="00725BC9">
      <w:pPr>
        <w:ind w:left="720"/>
        <w:rPr>
          <w:rFonts w:ascii="Arial" w:hAnsi="Arial" w:cs="Arial"/>
          <w:sz w:val="24"/>
          <w:szCs w:val="24"/>
        </w:rPr>
      </w:pPr>
      <w:r w:rsidRPr="00725BC9">
        <w:rPr>
          <w:rFonts w:ascii="Arial" w:hAnsi="Arial" w:cs="Arial"/>
          <w:sz w:val="24"/>
          <w:szCs w:val="24"/>
        </w:rPr>
        <w:t>Cost will be scored separately for each category. The sum of points awarded for Department Identified Resources and Vendor Identified Resources will be used as the overall points awarded for cost in each category proposed.</w:t>
      </w:r>
    </w:p>
    <w:p w14:paraId="48B6463B" w14:textId="076BF644" w:rsidR="00364AB0" w:rsidRDefault="00364AB0" w:rsidP="00725BC9">
      <w:pPr>
        <w:pStyle w:val="ListParagraph"/>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CB7AA92" w:rsidR="00351845" w:rsidRPr="00C97934" w:rsidRDefault="005250F0" w:rsidP="00A0550F">
      <w:pPr>
        <w:pStyle w:val="ListParagraph"/>
        <w:numPr>
          <w:ilvl w:val="1"/>
          <w:numId w:val="11"/>
        </w:numPr>
        <w:rPr>
          <w:rFonts w:ascii="Arial" w:hAnsi="Arial" w:cs="Arial"/>
          <w:sz w:val="24"/>
          <w:szCs w:val="24"/>
        </w:rPr>
      </w:pPr>
      <w:r w:rsidRPr="00C97934">
        <w:rPr>
          <w:rFonts w:ascii="Arial" w:hAnsi="Arial" w:cs="Arial"/>
          <w:b/>
          <w:sz w:val="24"/>
          <w:szCs w:val="24"/>
        </w:rPr>
        <w:t>Negotiations</w:t>
      </w:r>
      <w:r w:rsidR="0061188F" w:rsidRPr="00C97934">
        <w:rPr>
          <w:rFonts w:ascii="Arial" w:hAnsi="Arial" w:cs="Arial"/>
          <w:b/>
          <w:sz w:val="24"/>
          <w:szCs w:val="24"/>
        </w:rPr>
        <w:t xml:space="preserve">: </w:t>
      </w:r>
      <w:r w:rsidR="0061188F" w:rsidRPr="0061188F">
        <w:rPr>
          <w:rFonts w:ascii="Arial" w:hAnsi="Arial" w:cs="Arial"/>
          <w:bCs/>
          <w:sz w:val="24"/>
          <w:szCs w:val="24"/>
        </w:rPr>
        <w:t>The</w:t>
      </w:r>
      <w:r w:rsidR="00351845" w:rsidRPr="0061188F">
        <w:rPr>
          <w:rFonts w:ascii="Arial" w:hAnsi="Arial" w:cs="Arial"/>
          <w:bCs/>
          <w:sz w:val="24"/>
          <w:szCs w:val="24"/>
        </w:rPr>
        <w:t xml:space="preserve"> </w:t>
      </w:r>
      <w:r w:rsidR="00351845" w:rsidRPr="00C97934">
        <w:rPr>
          <w:rFonts w:ascii="Arial" w:hAnsi="Arial" w:cs="Arial"/>
          <w:sz w:val="24"/>
          <w:szCs w:val="24"/>
        </w:rPr>
        <w:t>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w:t>
      </w:r>
      <w:proofErr w:type="gramStart"/>
      <w:r w:rsidR="000E1682" w:rsidRPr="00C97934">
        <w:rPr>
          <w:rFonts w:ascii="Arial" w:hAnsi="Arial" w:cs="Arial"/>
          <w:sz w:val="24"/>
          <w:szCs w:val="24"/>
        </w:rPr>
        <w:t>highest ranked</w:t>
      </w:r>
      <w:proofErr w:type="gramEnd"/>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5E3144D2" w14:textId="665FABEC" w:rsidR="00B315FA" w:rsidRPr="00C97934" w:rsidRDefault="00351845" w:rsidP="00A0550F">
      <w:pPr>
        <w:pStyle w:val="ListParagraph"/>
        <w:numPr>
          <w:ilvl w:val="0"/>
          <w:numId w:val="11"/>
        </w:numPr>
        <w:rPr>
          <w:rFonts w:ascii="Arial" w:hAnsi="Arial" w:cs="Arial"/>
          <w:b/>
          <w:sz w:val="24"/>
          <w:szCs w:val="24"/>
        </w:rPr>
      </w:pPr>
      <w:bookmarkStart w:id="37" w:name="_Toc367174745"/>
      <w:bookmarkStart w:id="38" w:name="_Toc397069209"/>
      <w:r w:rsidRPr="00C97934">
        <w:rPr>
          <w:rFonts w:ascii="Arial" w:hAnsi="Arial" w:cs="Arial"/>
          <w:b/>
          <w:sz w:val="24"/>
          <w:szCs w:val="24"/>
        </w:rPr>
        <w:t>Selection and Award</w:t>
      </w:r>
      <w:bookmarkEnd w:id="37"/>
      <w:bookmarkEnd w:id="38"/>
    </w:p>
    <w:p w14:paraId="4B943A2D" w14:textId="77777777" w:rsidR="00B315FA" w:rsidRPr="00C97934" w:rsidRDefault="00351845" w:rsidP="00A0550F">
      <w:pPr>
        <w:pStyle w:val="ListParagraph"/>
        <w:numPr>
          <w:ilvl w:val="1"/>
          <w:numId w:val="11"/>
        </w:numPr>
        <w:rPr>
          <w:rFonts w:ascii="Arial" w:hAnsi="Arial" w:cs="Arial"/>
          <w:sz w:val="24"/>
          <w:szCs w:val="24"/>
        </w:rPr>
      </w:pPr>
      <w:r w:rsidRPr="00C97934">
        <w:rPr>
          <w:rFonts w:ascii="Arial" w:hAnsi="Arial" w:cs="Arial"/>
          <w:sz w:val="24"/>
          <w:szCs w:val="24"/>
        </w:rPr>
        <w:lastRenderedPageBreak/>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A0550F">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A0550F">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A0550F">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39" w:name="_Toc367174746"/>
      <w:bookmarkStart w:id="40"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A0550F">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39"/>
      <w:bookmarkEnd w:id="40"/>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36"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37" w:history="1">
        <w:bookmarkStart w:id="41" w:name="_Hlk48902756"/>
        <w:r w:rsidR="00E53695" w:rsidRPr="00C97934">
          <w:rPr>
            <w:rStyle w:val="Hyperlink"/>
            <w:rFonts w:ascii="Arial" w:hAnsi="Arial" w:cs="Arial"/>
            <w:sz w:val="24"/>
            <w:szCs w:val="24"/>
          </w:rPr>
          <w:t>18-554 Code of Maine Rules</w:t>
        </w:r>
        <w:bookmarkEnd w:id="41"/>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2" w:name="_Toc367174747"/>
      <w:bookmarkStart w:id="43"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2"/>
      <w:bookmarkEnd w:id="43"/>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A0550F">
      <w:pPr>
        <w:pStyle w:val="ListParagraph"/>
        <w:numPr>
          <w:ilvl w:val="0"/>
          <w:numId w:val="12"/>
        </w:numPr>
        <w:rPr>
          <w:rFonts w:ascii="Arial" w:hAnsi="Arial" w:cs="Arial"/>
          <w:b/>
          <w:sz w:val="24"/>
          <w:szCs w:val="24"/>
        </w:rPr>
      </w:pPr>
      <w:bookmarkStart w:id="44" w:name="_Toc367174748"/>
      <w:bookmarkStart w:id="45"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4"/>
      <w:bookmarkEnd w:id="45"/>
    </w:p>
    <w:p w14:paraId="0DFBCA62" w14:textId="77777777" w:rsidR="00B315FA" w:rsidRPr="00C97934" w:rsidRDefault="00B315FA" w:rsidP="00B315FA">
      <w:pPr>
        <w:pStyle w:val="ListParagraph"/>
        <w:ind w:left="360"/>
        <w:rPr>
          <w:rFonts w:ascii="Arial" w:hAnsi="Arial" w:cs="Arial"/>
          <w:sz w:val="24"/>
          <w:szCs w:val="24"/>
        </w:rPr>
      </w:pPr>
    </w:p>
    <w:p w14:paraId="516DD860" w14:textId="6A7F2A22" w:rsidR="00B51518" w:rsidRPr="00C97934" w:rsidRDefault="00B51518" w:rsidP="00A0550F">
      <w:pPr>
        <w:pStyle w:val="ListParagraph"/>
        <w:numPr>
          <w:ilvl w:val="1"/>
          <w:numId w:val="12"/>
        </w:numPr>
        <w:rPr>
          <w:rFonts w:ascii="Arial" w:hAnsi="Arial" w:cs="Arial"/>
          <w:sz w:val="24"/>
          <w:szCs w:val="24"/>
        </w:rPr>
      </w:pPr>
      <w:r w:rsidRPr="7C99DC30">
        <w:rPr>
          <w:rFonts w:ascii="Arial" w:hAnsi="Arial" w:cs="Arial"/>
          <w:sz w:val="24"/>
          <w:szCs w:val="24"/>
        </w:rPr>
        <w:t xml:space="preserve">The </w:t>
      </w:r>
      <w:r w:rsidR="00234C2C" w:rsidRPr="7C99DC30">
        <w:rPr>
          <w:rFonts w:ascii="Arial" w:hAnsi="Arial" w:cs="Arial"/>
          <w:sz w:val="24"/>
          <w:szCs w:val="24"/>
        </w:rPr>
        <w:t>awarded</w:t>
      </w:r>
      <w:r w:rsidRPr="7C99DC30">
        <w:rPr>
          <w:rFonts w:ascii="Arial" w:hAnsi="Arial" w:cs="Arial"/>
          <w:sz w:val="24"/>
          <w:szCs w:val="24"/>
        </w:rPr>
        <w:t xml:space="preserve"> Bidder will be required to execute a State of Maine </w:t>
      </w:r>
      <w:r w:rsidR="00F63647" w:rsidRPr="7C99DC30">
        <w:rPr>
          <w:rFonts w:ascii="Arial" w:hAnsi="Arial" w:cs="Arial"/>
          <w:sz w:val="24"/>
          <w:szCs w:val="24"/>
        </w:rPr>
        <w:t>Master Agreement</w:t>
      </w:r>
      <w:r w:rsidRPr="7C99DC30">
        <w:rPr>
          <w:rFonts w:ascii="Arial" w:hAnsi="Arial" w:cs="Arial"/>
          <w:sz w:val="24"/>
          <w:szCs w:val="24"/>
        </w:rPr>
        <w:t xml:space="preserve"> with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38"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A0550F">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39"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 xml:space="preserve">days after </w:t>
      </w:r>
      <w:proofErr w:type="gramStart"/>
      <w:r w:rsidRPr="00C97934">
        <w:rPr>
          <w:rFonts w:ascii="Arial" w:hAnsi="Arial" w:cs="Arial"/>
          <w:sz w:val="24"/>
          <w:szCs w:val="24"/>
        </w:rPr>
        <w:t>award</w:t>
      </w:r>
      <w:proofErr w:type="gramEnd"/>
      <w:r w:rsidRPr="00C97934">
        <w:rPr>
          <w:rFonts w:ascii="Arial" w:hAnsi="Arial" w:cs="Arial"/>
          <w:sz w:val="24"/>
          <w:szCs w:val="24"/>
        </w:rPr>
        <w:t xml:space="preserve">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A0550F">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A0550F">
      <w:pPr>
        <w:pStyle w:val="ListParagraph"/>
        <w:numPr>
          <w:ilvl w:val="1"/>
          <w:numId w:val="12"/>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A0550F">
      <w:pPr>
        <w:pStyle w:val="ListParagraph"/>
        <w:numPr>
          <w:ilvl w:val="0"/>
          <w:numId w:val="12"/>
        </w:numPr>
        <w:rPr>
          <w:rFonts w:ascii="Arial" w:hAnsi="Arial" w:cs="Arial"/>
          <w:b/>
          <w:sz w:val="24"/>
          <w:szCs w:val="24"/>
        </w:rPr>
      </w:pPr>
      <w:bookmarkStart w:id="46" w:name="_Toc367174749"/>
      <w:bookmarkStart w:id="47"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46"/>
      <w:bookmarkEnd w:id="47"/>
    </w:p>
    <w:p w14:paraId="461D26F7" w14:textId="77777777" w:rsidR="009637F3" w:rsidRPr="00C97934" w:rsidRDefault="009637F3" w:rsidP="004F0520">
      <w:pPr>
        <w:rPr>
          <w:rFonts w:ascii="Arial" w:hAnsi="Arial" w:cs="Arial"/>
          <w:sz w:val="24"/>
          <w:szCs w:val="24"/>
        </w:rPr>
      </w:pPr>
    </w:p>
    <w:p w14:paraId="13A08A72" w14:textId="3C3F27E4" w:rsidR="00333060" w:rsidRDefault="00333060" w:rsidP="00A0550F">
      <w:pPr>
        <w:pStyle w:val="ListParagraph"/>
        <w:numPr>
          <w:ilvl w:val="1"/>
          <w:numId w:val="12"/>
        </w:numPr>
        <w:rPr>
          <w:rFonts w:ascii="Arial" w:hAnsi="Arial" w:cs="Arial"/>
          <w:sz w:val="24"/>
          <w:szCs w:val="24"/>
          <w:u w:val="single"/>
        </w:rPr>
      </w:pPr>
      <w:r w:rsidRPr="00333060">
        <w:rPr>
          <w:rFonts w:ascii="Arial" w:hAnsi="Arial" w:cs="Arial"/>
          <w:sz w:val="24"/>
          <w:szCs w:val="24"/>
          <w:u w:val="single"/>
        </w:rPr>
        <w:t>Ordering Process </w:t>
      </w:r>
    </w:p>
    <w:p w14:paraId="2C058723" w14:textId="404912DB" w:rsidR="008C0741" w:rsidRDefault="008C0741" w:rsidP="008C0741">
      <w:pPr>
        <w:ind w:left="810"/>
        <w:rPr>
          <w:rFonts w:ascii="Arial" w:hAnsi="Arial" w:cs="Arial"/>
          <w:sz w:val="24"/>
          <w:szCs w:val="24"/>
        </w:rPr>
      </w:pPr>
      <w:r w:rsidRPr="008C0741">
        <w:rPr>
          <w:rFonts w:ascii="Arial" w:hAnsi="Arial" w:cs="Arial"/>
          <w:sz w:val="24"/>
          <w:szCs w:val="24"/>
        </w:rPr>
        <w:t xml:space="preserve">The Department and the </w:t>
      </w:r>
      <w:r w:rsidR="00BD04BD">
        <w:rPr>
          <w:rFonts w:ascii="Arial" w:hAnsi="Arial" w:cs="Arial"/>
          <w:sz w:val="24"/>
          <w:szCs w:val="24"/>
        </w:rPr>
        <w:t>awarded Bidder</w:t>
      </w:r>
      <w:r w:rsidR="00BD04BD" w:rsidRPr="008C0741">
        <w:rPr>
          <w:rFonts w:ascii="Arial" w:hAnsi="Arial" w:cs="Arial"/>
          <w:sz w:val="24"/>
          <w:szCs w:val="24"/>
        </w:rPr>
        <w:t xml:space="preserve"> </w:t>
      </w:r>
      <w:r w:rsidRPr="008C0741">
        <w:rPr>
          <w:rFonts w:ascii="Arial" w:hAnsi="Arial" w:cs="Arial"/>
          <w:sz w:val="24"/>
          <w:szCs w:val="24"/>
        </w:rPr>
        <w:t xml:space="preserve">must agree upon the Resource Support category, in writing and in advance of work performance.  The Resource Support category shall be dictated by the potential risks associated with the position.  It is incumbent upon the Provider to ensure that a Resource Support category is agreed upon in writing and in advance of work performance. Resource positions may be amended, including the addition or deletion of any </w:t>
      </w:r>
      <w:proofErr w:type="gramStart"/>
      <w:r w:rsidRPr="008C0741">
        <w:rPr>
          <w:rFonts w:ascii="Arial" w:hAnsi="Arial" w:cs="Arial"/>
          <w:sz w:val="24"/>
          <w:szCs w:val="24"/>
        </w:rPr>
        <w:t>particular position</w:t>
      </w:r>
      <w:proofErr w:type="gramEnd"/>
      <w:r w:rsidRPr="008C0741">
        <w:rPr>
          <w:rFonts w:ascii="Arial" w:hAnsi="Arial" w:cs="Arial"/>
          <w:sz w:val="24"/>
          <w:szCs w:val="24"/>
        </w:rPr>
        <w:t>, as needed by the Department. </w:t>
      </w:r>
    </w:p>
    <w:p w14:paraId="4EF3AE4B" w14:textId="77777777" w:rsidR="00712F2F" w:rsidRDefault="00712F2F" w:rsidP="008C0741">
      <w:pPr>
        <w:ind w:left="810"/>
        <w:rPr>
          <w:rFonts w:ascii="Arial" w:hAnsi="Arial" w:cs="Arial"/>
          <w:sz w:val="24"/>
          <w:szCs w:val="24"/>
        </w:rPr>
      </w:pPr>
    </w:p>
    <w:p w14:paraId="676CAF50" w14:textId="6B3CB960" w:rsidR="00E82FB4" w:rsidRPr="00C97934" w:rsidRDefault="0014301A" w:rsidP="00A0550F">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A0550F">
      <w:pPr>
        <w:pStyle w:val="ListParagraph"/>
        <w:numPr>
          <w:ilvl w:val="1"/>
          <w:numId w:val="12"/>
        </w:numPr>
        <w:rPr>
          <w:rFonts w:ascii="Arial" w:hAnsi="Arial" w:cs="Arial"/>
          <w:sz w:val="24"/>
          <w:szCs w:val="24"/>
          <w:u w:val="single"/>
        </w:rPr>
      </w:pPr>
      <w:r w:rsidRPr="00C97934">
        <w:rPr>
          <w:rFonts w:ascii="Arial" w:hAnsi="Arial" w:cs="Arial"/>
          <w:sz w:val="24"/>
          <w:szCs w:val="24"/>
          <w:u w:val="single"/>
        </w:rPr>
        <w:lastRenderedPageBreak/>
        <w:t>Payments and Other Provisions</w:t>
      </w:r>
    </w:p>
    <w:p w14:paraId="21A64492" w14:textId="77777777" w:rsidR="000F6F7A" w:rsidRDefault="00C11E87" w:rsidP="00B315FA">
      <w:pPr>
        <w:ind w:left="720"/>
        <w:rPr>
          <w:rFonts w:ascii="Arial" w:hAnsi="Arial" w:cs="Arial"/>
          <w:sz w:val="24"/>
          <w:szCs w:val="24"/>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proofErr w:type="gramStart"/>
      <w:r w:rsidR="00AA75AC" w:rsidRPr="00C97934">
        <w:rPr>
          <w:rFonts w:ascii="Arial" w:hAnsi="Arial" w:cs="Arial"/>
          <w:sz w:val="24"/>
          <w:szCs w:val="24"/>
        </w:rPr>
        <w:t>net</w:t>
      </w:r>
      <w:proofErr w:type="gramEnd"/>
      <w:r w:rsidR="00AA75AC" w:rsidRPr="00C97934">
        <w:rPr>
          <w:rFonts w:ascii="Arial" w:hAnsi="Arial" w:cs="Arial"/>
          <w:sz w:val="24"/>
          <w:szCs w:val="24"/>
        </w:rPr>
        <w:t xml:space="preserve"> 30 payment terms, upon the receipt of an accurate and acceptable invoice.  An invoice will be considered accurate and acceptable if it contains</w:t>
      </w:r>
      <w:r w:rsidR="000F6F7A">
        <w:rPr>
          <w:rFonts w:ascii="Arial" w:hAnsi="Arial" w:cs="Arial"/>
          <w:sz w:val="24"/>
          <w:szCs w:val="24"/>
        </w:rPr>
        <w:t>:</w:t>
      </w:r>
    </w:p>
    <w:p w14:paraId="48344795" w14:textId="025D6911" w:rsidR="000F6F7A" w:rsidRPr="000F6F7A" w:rsidRDefault="00AC4600" w:rsidP="00A0550F">
      <w:pPr>
        <w:pStyle w:val="ListParagraph"/>
        <w:numPr>
          <w:ilvl w:val="0"/>
          <w:numId w:val="54"/>
        </w:numPr>
        <w:rPr>
          <w:rFonts w:ascii="Arial" w:hAnsi="Arial" w:cs="Arial"/>
        </w:rPr>
      </w:pPr>
      <w:r>
        <w:rPr>
          <w:rFonts w:ascii="Arial" w:hAnsi="Arial" w:cs="Arial"/>
          <w:sz w:val="24"/>
          <w:szCs w:val="24"/>
        </w:rPr>
        <w:t>A</w:t>
      </w:r>
      <w:r w:rsidR="00AA75AC" w:rsidRPr="000F6F7A">
        <w:rPr>
          <w:rFonts w:ascii="Arial" w:hAnsi="Arial" w:cs="Arial"/>
          <w:sz w:val="24"/>
          <w:szCs w:val="24"/>
        </w:rPr>
        <w:t xml:space="preserve"> reference to the State of Maine contract number, </w:t>
      </w:r>
    </w:p>
    <w:p w14:paraId="0148A2DF" w14:textId="599EA698"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N</w:t>
      </w:r>
      <w:r w:rsidR="00EC5E4A" w:rsidRPr="005C5D9F">
        <w:rPr>
          <w:rFonts w:ascii="Arial" w:hAnsi="Arial" w:cs="Arial"/>
          <w:sz w:val="24"/>
          <w:szCs w:val="24"/>
        </w:rPr>
        <w:t xml:space="preserve">ame of each </w:t>
      </w:r>
      <w:proofErr w:type="gramStart"/>
      <w:r w:rsidR="00EC5E4A" w:rsidRPr="005C5D9F">
        <w:rPr>
          <w:rFonts w:ascii="Arial" w:hAnsi="Arial" w:cs="Arial"/>
          <w:sz w:val="24"/>
          <w:szCs w:val="24"/>
        </w:rPr>
        <w:t>Resource;</w:t>
      </w:r>
      <w:proofErr w:type="gramEnd"/>
      <w:r w:rsidR="00EC5E4A" w:rsidRPr="005C5D9F">
        <w:rPr>
          <w:rFonts w:ascii="Arial" w:hAnsi="Arial" w:cs="Arial"/>
          <w:sz w:val="24"/>
          <w:szCs w:val="24"/>
        </w:rPr>
        <w:t> </w:t>
      </w:r>
    </w:p>
    <w:p w14:paraId="5A9CE887" w14:textId="51E1CC84" w:rsidR="00EC5E4A" w:rsidRPr="005C5D9F" w:rsidRDefault="00EC5E4A" w:rsidP="00A0550F">
      <w:pPr>
        <w:pStyle w:val="ListParagraph"/>
        <w:numPr>
          <w:ilvl w:val="0"/>
          <w:numId w:val="54"/>
        </w:numPr>
        <w:rPr>
          <w:rFonts w:ascii="Arial" w:hAnsi="Arial" w:cs="Arial"/>
          <w:sz w:val="24"/>
          <w:szCs w:val="24"/>
        </w:rPr>
      </w:pPr>
      <w:r w:rsidRPr="005C5D9F">
        <w:rPr>
          <w:rFonts w:ascii="Arial" w:hAnsi="Arial" w:cs="Arial"/>
          <w:sz w:val="24"/>
          <w:szCs w:val="24"/>
        </w:rPr>
        <w:t xml:space="preserve">Contracted </w:t>
      </w:r>
      <w:proofErr w:type="gramStart"/>
      <w:r w:rsidRPr="005C5D9F">
        <w:rPr>
          <w:rFonts w:ascii="Arial" w:hAnsi="Arial" w:cs="Arial"/>
          <w:sz w:val="24"/>
          <w:szCs w:val="24"/>
        </w:rPr>
        <w:t>Category;</w:t>
      </w:r>
      <w:proofErr w:type="gramEnd"/>
      <w:r w:rsidRPr="005C5D9F">
        <w:rPr>
          <w:rFonts w:ascii="Arial" w:hAnsi="Arial" w:cs="Arial"/>
          <w:sz w:val="24"/>
          <w:szCs w:val="24"/>
        </w:rPr>
        <w:t> </w:t>
      </w:r>
    </w:p>
    <w:p w14:paraId="509160A1" w14:textId="74E5D4BB"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P</w:t>
      </w:r>
      <w:r w:rsidR="00EC5E4A" w:rsidRPr="005C5D9F">
        <w:rPr>
          <w:rFonts w:ascii="Arial" w:hAnsi="Arial" w:cs="Arial"/>
          <w:sz w:val="24"/>
          <w:szCs w:val="24"/>
        </w:rPr>
        <w:t xml:space="preserve">osition </w:t>
      </w:r>
      <w:proofErr w:type="gramStart"/>
      <w:r w:rsidR="00EC5E4A" w:rsidRPr="005C5D9F">
        <w:rPr>
          <w:rFonts w:ascii="Arial" w:hAnsi="Arial" w:cs="Arial"/>
          <w:sz w:val="24"/>
          <w:szCs w:val="24"/>
        </w:rPr>
        <w:t>title;</w:t>
      </w:r>
      <w:proofErr w:type="gramEnd"/>
      <w:r w:rsidR="00EC5E4A" w:rsidRPr="005C5D9F">
        <w:rPr>
          <w:rFonts w:ascii="Arial" w:hAnsi="Arial" w:cs="Arial"/>
          <w:sz w:val="24"/>
          <w:szCs w:val="24"/>
        </w:rPr>
        <w:t> </w:t>
      </w:r>
    </w:p>
    <w:p w14:paraId="7434E0C5" w14:textId="301F0F28" w:rsidR="00EC5E4A" w:rsidRPr="005C5D9F" w:rsidRDefault="00EC5E4A" w:rsidP="00A0550F">
      <w:pPr>
        <w:pStyle w:val="ListParagraph"/>
        <w:numPr>
          <w:ilvl w:val="0"/>
          <w:numId w:val="54"/>
        </w:numPr>
        <w:rPr>
          <w:rFonts w:ascii="Arial" w:hAnsi="Arial" w:cs="Arial"/>
          <w:sz w:val="24"/>
          <w:szCs w:val="24"/>
        </w:rPr>
      </w:pPr>
      <w:r w:rsidRPr="005C5D9F">
        <w:rPr>
          <w:rFonts w:ascii="Arial" w:hAnsi="Arial" w:cs="Arial"/>
          <w:sz w:val="24"/>
          <w:szCs w:val="24"/>
        </w:rPr>
        <w:t xml:space="preserve">Department requesting the </w:t>
      </w:r>
      <w:proofErr w:type="gramStart"/>
      <w:r w:rsidRPr="005C5D9F">
        <w:rPr>
          <w:rFonts w:ascii="Arial" w:hAnsi="Arial" w:cs="Arial"/>
          <w:sz w:val="24"/>
          <w:szCs w:val="24"/>
        </w:rPr>
        <w:t>Resource;</w:t>
      </w:r>
      <w:proofErr w:type="gramEnd"/>
      <w:r w:rsidRPr="005C5D9F">
        <w:rPr>
          <w:rFonts w:ascii="Arial" w:hAnsi="Arial" w:cs="Arial"/>
          <w:sz w:val="24"/>
          <w:szCs w:val="24"/>
        </w:rPr>
        <w:t> </w:t>
      </w:r>
    </w:p>
    <w:p w14:paraId="2B9FCF11" w14:textId="068145D4"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L</w:t>
      </w:r>
      <w:r w:rsidR="00EC5E4A" w:rsidRPr="005C5D9F">
        <w:rPr>
          <w:rFonts w:ascii="Arial" w:hAnsi="Arial" w:cs="Arial"/>
          <w:sz w:val="24"/>
          <w:szCs w:val="24"/>
        </w:rPr>
        <w:t xml:space="preserve">ocation of the </w:t>
      </w:r>
      <w:proofErr w:type="gramStart"/>
      <w:r w:rsidR="00EC5E4A" w:rsidRPr="005C5D9F">
        <w:rPr>
          <w:rFonts w:ascii="Arial" w:hAnsi="Arial" w:cs="Arial"/>
          <w:sz w:val="24"/>
          <w:szCs w:val="24"/>
        </w:rPr>
        <w:t>Assignment;</w:t>
      </w:r>
      <w:proofErr w:type="gramEnd"/>
      <w:r w:rsidR="00EC5E4A" w:rsidRPr="005C5D9F">
        <w:rPr>
          <w:rFonts w:ascii="Arial" w:hAnsi="Arial" w:cs="Arial"/>
          <w:sz w:val="24"/>
          <w:szCs w:val="24"/>
        </w:rPr>
        <w:t> </w:t>
      </w:r>
    </w:p>
    <w:p w14:paraId="2CD78F6D" w14:textId="207C008D"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S</w:t>
      </w:r>
      <w:r w:rsidR="00EC5E4A" w:rsidRPr="005C5D9F">
        <w:rPr>
          <w:rFonts w:ascii="Arial" w:hAnsi="Arial" w:cs="Arial"/>
          <w:sz w:val="24"/>
          <w:szCs w:val="24"/>
        </w:rPr>
        <w:t xml:space="preserve">tart date of the </w:t>
      </w:r>
      <w:proofErr w:type="gramStart"/>
      <w:r w:rsidR="00EC5E4A" w:rsidRPr="005C5D9F">
        <w:rPr>
          <w:rFonts w:ascii="Arial" w:hAnsi="Arial" w:cs="Arial"/>
          <w:sz w:val="24"/>
          <w:szCs w:val="24"/>
        </w:rPr>
        <w:t>Assignment;</w:t>
      </w:r>
      <w:proofErr w:type="gramEnd"/>
      <w:r w:rsidR="00EC5E4A" w:rsidRPr="005C5D9F">
        <w:rPr>
          <w:rFonts w:ascii="Arial" w:hAnsi="Arial" w:cs="Arial"/>
          <w:sz w:val="24"/>
          <w:szCs w:val="24"/>
        </w:rPr>
        <w:t> </w:t>
      </w:r>
    </w:p>
    <w:p w14:paraId="64A610AD" w14:textId="02ED00B8"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E</w:t>
      </w:r>
      <w:r w:rsidR="00EC5E4A" w:rsidRPr="005C5D9F">
        <w:rPr>
          <w:rFonts w:ascii="Arial" w:hAnsi="Arial" w:cs="Arial"/>
          <w:sz w:val="24"/>
          <w:szCs w:val="24"/>
        </w:rPr>
        <w:t xml:space="preserve">nd date of the </w:t>
      </w:r>
      <w:proofErr w:type="gramStart"/>
      <w:r w:rsidR="00EC5E4A" w:rsidRPr="005C5D9F">
        <w:rPr>
          <w:rFonts w:ascii="Arial" w:hAnsi="Arial" w:cs="Arial"/>
          <w:sz w:val="24"/>
          <w:szCs w:val="24"/>
        </w:rPr>
        <w:t>Assignment;</w:t>
      </w:r>
      <w:proofErr w:type="gramEnd"/>
      <w:r w:rsidR="00EC5E4A" w:rsidRPr="005C5D9F">
        <w:rPr>
          <w:rFonts w:ascii="Arial" w:hAnsi="Arial" w:cs="Arial"/>
          <w:sz w:val="24"/>
          <w:szCs w:val="24"/>
        </w:rPr>
        <w:t> </w:t>
      </w:r>
    </w:p>
    <w:p w14:paraId="51DAB302" w14:textId="61E98F80"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M</w:t>
      </w:r>
      <w:r w:rsidR="00EC5E4A" w:rsidRPr="005C5D9F">
        <w:rPr>
          <w:rFonts w:ascii="Arial" w:hAnsi="Arial" w:cs="Arial"/>
          <w:sz w:val="24"/>
          <w:szCs w:val="24"/>
        </w:rPr>
        <w:t xml:space="preserve">ark-up and/or billing </w:t>
      </w:r>
      <w:proofErr w:type="gramStart"/>
      <w:r w:rsidR="00EC5E4A" w:rsidRPr="005C5D9F">
        <w:rPr>
          <w:rFonts w:ascii="Arial" w:hAnsi="Arial" w:cs="Arial"/>
          <w:sz w:val="24"/>
          <w:szCs w:val="24"/>
        </w:rPr>
        <w:t>rate;</w:t>
      </w:r>
      <w:proofErr w:type="gramEnd"/>
      <w:r w:rsidR="00EC5E4A" w:rsidRPr="005C5D9F">
        <w:rPr>
          <w:rFonts w:ascii="Arial" w:hAnsi="Arial" w:cs="Arial"/>
          <w:sz w:val="24"/>
          <w:szCs w:val="24"/>
        </w:rPr>
        <w:t> </w:t>
      </w:r>
    </w:p>
    <w:p w14:paraId="4E123EB9" w14:textId="0E01CE13"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D</w:t>
      </w:r>
      <w:r w:rsidR="00EC5E4A" w:rsidRPr="005C5D9F">
        <w:rPr>
          <w:rFonts w:ascii="Arial" w:hAnsi="Arial" w:cs="Arial"/>
          <w:sz w:val="24"/>
          <w:szCs w:val="24"/>
        </w:rPr>
        <w:t xml:space="preserve">elivery Order </w:t>
      </w:r>
      <w:proofErr w:type="gramStart"/>
      <w:r w:rsidR="00EC5E4A" w:rsidRPr="005C5D9F">
        <w:rPr>
          <w:rFonts w:ascii="Arial" w:hAnsi="Arial" w:cs="Arial"/>
          <w:sz w:val="24"/>
          <w:szCs w:val="24"/>
        </w:rPr>
        <w:t>number;</w:t>
      </w:r>
      <w:proofErr w:type="gramEnd"/>
      <w:r w:rsidR="00EC5E4A" w:rsidRPr="005C5D9F">
        <w:rPr>
          <w:rFonts w:ascii="Arial" w:hAnsi="Arial" w:cs="Arial"/>
          <w:sz w:val="24"/>
          <w:szCs w:val="24"/>
        </w:rPr>
        <w:t> </w:t>
      </w:r>
    </w:p>
    <w:p w14:paraId="2CFD27BC" w14:textId="77777777" w:rsidR="00EC5E4A" w:rsidRPr="005C5D9F" w:rsidRDefault="00EC5E4A" w:rsidP="00A0550F">
      <w:pPr>
        <w:pStyle w:val="ListParagraph"/>
        <w:numPr>
          <w:ilvl w:val="0"/>
          <w:numId w:val="54"/>
        </w:numPr>
        <w:rPr>
          <w:rFonts w:ascii="Arial" w:hAnsi="Arial" w:cs="Arial"/>
          <w:sz w:val="24"/>
          <w:szCs w:val="24"/>
        </w:rPr>
      </w:pPr>
      <w:r w:rsidRPr="005C5D9F">
        <w:rPr>
          <w:rFonts w:ascii="Arial" w:hAnsi="Arial" w:cs="Arial"/>
          <w:sz w:val="24"/>
          <w:szCs w:val="24"/>
        </w:rPr>
        <w:t xml:space="preserve">Total amount of the Delivery </w:t>
      </w:r>
      <w:proofErr w:type="gramStart"/>
      <w:r w:rsidRPr="005C5D9F">
        <w:rPr>
          <w:rFonts w:ascii="Arial" w:hAnsi="Arial" w:cs="Arial"/>
          <w:sz w:val="24"/>
          <w:szCs w:val="24"/>
        </w:rPr>
        <w:t>Order;</w:t>
      </w:r>
      <w:proofErr w:type="gramEnd"/>
      <w:r w:rsidRPr="005C5D9F">
        <w:rPr>
          <w:rFonts w:ascii="Arial" w:hAnsi="Arial" w:cs="Arial"/>
          <w:sz w:val="24"/>
          <w:szCs w:val="24"/>
        </w:rPr>
        <w:t> </w:t>
      </w:r>
    </w:p>
    <w:p w14:paraId="06EA19B0" w14:textId="653E7F33" w:rsidR="00EC5E4A" w:rsidRPr="005C5D9F" w:rsidRDefault="00AC4600" w:rsidP="00A0550F">
      <w:pPr>
        <w:pStyle w:val="ListParagraph"/>
        <w:numPr>
          <w:ilvl w:val="0"/>
          <w:numId w:val="54"/>
        </w:numPr>
        <w:rPr>
          <w:rFonts w:ascii="Arial" w:hAnsi="Arial" w:cs="Arial"/>
          <w:sz w:val="24"/>
          <w:szCs w:val="24"/>
        </w:rPr>
      </w:pPr>
      <w:r>
        <w:rPr>
          <w:rFonts w:ascii="Arial" w:hAnsi="Arial" w:cs="Arial"/>
          <w:sz w:val="24"/>
          <w:szCs w:val="24"/>
        </w:rPr>
        <w:t>A</w:t>
      </w:r>
      <w:r w:rsidR="00EC5E4A" w:rsidRPr="005C5D9F">
        <w:rPr>
          <w:rFonts w:ascii="Arial" w:hAnsi="Arial" w:cs="Arial"/>
          <w:sz w:val="24"/>
          <w:szCs w:val="24"/>
        </w:rPr>
        <w:t>mount paid to date; and </w:t>
      </w:r>
    </w:p>
    <w:p w14:paraId="1856356D" w14:textId="166A1275" w:rsidR="006C712B" w:rsidRPr="00FC75DE" w:rsidRDefault="00EC5E4A" w:rsidP="00A0550F">
      <w:pPr>
        <w:pStyle w:val="ListParagraph"/>
        <w:numPr>
          <w:ilvl w:val="0"/>
          <w:numId w:val="54"/>
        </w:numPr>
        <w:rPr>
          <w:rStyle w:val="InitialStyle"/>
          <w:rFonts w:ascii="Arial" w:hAnsi="Arial" w:cs="Arial"/>
        </w:rPr>
      </w:pPr>
      <w:r w:rsidRPr="005C5D9F">
        <w:rPr>
          <w:rFonts w:ascii="Arial" w:hAnsi="Arial" w:cs="Arial"/>
          <w:sz w:val="24"/>
          <w:szCs w:val="24"/>
        </w:rPr>
        <w:t>The number of hours worked to date. </w:t>
      </w:r>
      <w:r w:rsidR="00FC75DE" w:rsidRPr="00FC75DE">
        <w:rPr>
          <w:rFonts w:ascii="Arial" w:hAnsi="Arial" w:cs="Arial"/>
          <w:sz w:val="24"/>
          <w:szCs w:val="24"/>
        </w:rPr>
        <w:t>P</w:t>
      </w:r>
      <w:r w:rsidR="00AA75AC" w:rsidRPr="00FC75DE">
        <w:rPr>
          <w:rFonts w:ascii="Arial" w:hAnsi="Arial" w:cs="Arial"/>
          <w:sz w:val="24"/>
          <w:szCs w:val="24"/>
        </w:rPr>
        <w:t>rovides any required supporti</w:t>
      </w:r>
      <w:r w:rsidR="00221F55" w:rsidRPr="00FC75DE">
        <w:rPr>
          <w:rFonts w:ascii="Arial" w:hAnsi="Arial" w:cs="Arial"/>
          <w:sz w:val="24"/>
          <w:szCs w:val="24"/>
        </w:rPr>
        <w:t>ng documents, as applicable, and any other specific and agreed-upon requirements listed within the contract that results from th</w:t>
      </w:r>
      <w:r w:rsidR="00AA460A" w:rsidRPr="00FC75DE">
        <w:rPr>
          <w:rFonts w:ascii="Arial" w:hAnsi="Arial" w:cs="Arial"/>
          <w:sz w:val="24"/>
          <w:szCs w:val="24"/>
        </w:rPr>
        <w:t>e</w:t>
      </w:r>
      <w:r w:rsidR="00221F55" w:rsidRPr="00FC75DE">
        <w:rPr>
          <w:rFonts w:ascii="Arial" w:hAnsi="Arial" w:cs="Arial"/>
          <w:sz w:val="24"/>
          <w:szCs w:val="24"/>
        </w:rPr>
        <w:t xml:space="preserve"> RFP.</w:t>
      </w:r>
      <w:bookmarkStart w:id="48" w:name="_Toc367174750"/>
      <w:bookmarkStart w:id="49" w:name="_Toc397069214"/>
    </w:p>
    <w:p w14:paraId="00A7568D" w14:textId="77777777" w:rsidR="005C5D9F" w:rsidRPr="005C5D9F" w:rsidRDefault="005C5D9F">
      <w:pPr>
        <w:widowControl/>
        <w:autoSpaceDE/>
        <w:autoSpaceDN/>
        <w:rPr>
          <w:sz w:val="24"/>
          <w:szCs w:val="24"/>
        </w:rPr>
      </w:pPr>
    </w:p>
    <w:p w14:paraId="25EA264A" w14:textId="451028AD" w:rsidR="005C5D9F" w:rsidRPr="005C5D9F" w:rsidRDefault="56343DBB" w:rsidP="005C5D9F">
      <w:pPr>
        <w:widowControl/>
        <w:autoSpaceDE/>
        <w:autoSpaceDN/>
        <w:ind w:left="720"/>
        <w:rPr>
          <w:rFonts w:ascii="Arial" w:hAnsi="Arial" w:cs="Arial"/>
          <w:sz w:val="24"/>
          <w:szCs w:val="24"/>
        </w:rPr>
      </w:pPr>
      <w:r w:rsidRPr="7C99DC30">
        <w:rPr>
          <w:rFonts w:ascii="Arial" w:hAnsi="Arial" w:cs="Arial"/>
          <w:sz w:val="24"/>
          <w:szCs w:val="24"/>
        </w:rPr>
        <w:t xml:space="preserve">The awarded </w:t>
      </w:r>
      <w:r w:rsidR="00FC75DE" w:rsidRPr="7C99DC30">
        <w:rPr>
          <w:rFonts w:ascii="Arial" w:hAnsi="Arial" w:cs="Arial"/>
          <w:sz w:val="24"/>
          <w:szCs w:val="24"/>
        </w:rPr>
        <w:t>Bidder</w:t>
      </w:r>
      <w:r w:rsidR="005C5D9F" w:rsidRPr="7C99DC30">
        <w:rPr>
          <w:rFonts w:ascii="Arial" w:hAnsi="Arial" w:cs="Arial"/>
          <w:sz w:val="24"/>
          <w:szCs w:val="24"/>
        </w:rPr>
        <w:t xml:space="preserve"> </w:t>
      </w:r>
      <w:r w:rsidR="3CBC88C4" w:rsidRPr="7C99DC30">
        <w:rPr>
          <w:rFonts w:ascii="Arial" w:hAnsi="Arial" w:cs="Arial"/>
          <w:sz w:val="24"/>
          <w:szCs w:val="24"/>
        </w:rPr>
        <w:t>must</w:t>
      </w:r>
      <w:r w:rsidR="005C5D9F" w:rsidRPr="7C99DC30">
        <w:rPr>
          <w:rFonts w:ascii="Arial" w:hAnsi="Arial" w:cs="Arial"/>
          <w:sz w:val="24"/>
          <w:szCs w:val="24"/>
        </w:rPr>
        <w:t xml:space="preserve"> submit separate invoices for each resource monthly</w:t>
      </w:r>
      <w:r w:rsidR="02CD0A76" w:rsidRPr="7C99DC30">
        <w:rPr>
          <w:rFonts w:ascii="Arial" w:hAnsi="Arial" w:cs="Arial"/>
          <w:sz w:val="24"/>
          <w:szCs w:val="24"/>
        </w:rPr>
        <w:t>, at a minimum</w:t>
      </w:r>
      <w:r w:rsidR="72E2BB31" w:rsidRPr="7C99DC30">
        <w:rPr>
          <w:rFonts w:ascii="Arial" w:hAnsi="Arial" w:cs="Arial"/>
          <w:sz w:val="24"/>
          <w:szCs w:val="24"/>
        </w:rPr>
        <w:t>.</w:t>
      </w:r>
      <w:r w:rsidR="005C5D9F" w:rsidRPr="7C99DC30">
        <w:rPr>
          <w:rFonts w:ascii="Arial" w:hAnsi="Arial" w:cs="Arial"/>
          <w:sz w:val="24"/>
          <w:szCs w:val="24"/>
        </w:rPr>
        <w:t> </w:t>
      </w:r>
    </w:p>
    <w:p w14:paraId="125A8EB4" w14:textId="68D64F26"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48"/>
      <w:bookmarkEnd w:id="49"/>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69CA16CE" w14:textId="77777777" w:rsidR="00DD1320" w:rsidRDefault="00DD1320" w:rsidP="00F45229">
      <w:pPr>
        <w:tabs>
          <w:tab w:val="left" w:pos="1080"/>
        </w:tabs>
        <w:ind w:left="180"/>
        <w:rPr>
          <w:rFonts w:ascii="Arial" w:hAnsi="Arial" w:cs="Arial"/>
          <w:sz w:val="24"/>
          <w:szCs w:val="24"/>
        </w:rPr>
      </w:pPr>
    </w:p>
    <w:p w14:paraId="6D6F0B3E" w14:textId="0BBD5B83" w:rsidR="00DD1320" w:rsidRPr="00C97934" w:rsidRDefault="00DD1320" w:rsidP="00F45229">
      <w:pPr>
        <w:tabs>
          <w:tab w:val="left" w:pos="1080"/>
        </w:tabs>
        <w:ind w:left="180"/>
        <w:rPr>
          <w:rFonts w:ascii="Arial" w:hAnsi="Arial" w:cs="Arial"/>
          <w:sz w:val="24"/>
          <w:szCs w:val="24"/>
        </w:rPr>
      </w:pPr>
      <w:r w:rsidRPr="00BB1213">
        <w:rPr>
          <w:rFonts w:ascii="Arial" w:hAnsi="Arial" w:cs="Arial"/>
          <w:b/>
          <w:bCs/>
          <w:sz w:val="24"/>
          <w:szCs w:val="24"/>
        </w:rPr>
        <w:t>Appendix F</w:t>
      </w:r>
      <w:r>
        <w:rPr>
          <w:rFonts w:ascii="Arial" w:hAnsi="Arial" w:cs="Arial"/>
          <w:sz w:val="24"/>
          <w:szCs w:val="24"/>
        </w:rPr>
        <w:t xml:space="preserve"> – Technical Requirements Temp Staffing</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0" w:name="QuickMark"/>
      <w:bookmarkEnd w:id="50"/>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4C18A77F" w14:textId="1CAD72E5"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of </w:t>
      </w:r>
      <w:r w:rsidR="00447061" w:rsidRPr="00447061">
        <w:rPr>
          <w:rFonts w:ascii="Arial" w:hAnsi="Arial" w:cs="Arial"/>
          <w:b/>
          <w:sz w:val="28"/>
          <w:szCs w:val="28"/>
        </w:rPr>
        <w:t>Administrative and Financial Services</w:t>
      </w:r>
    </w:p>
    <w:p w14:paraId="68DE9C2F"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F1AAA3D" w14:textId="5554BBC4"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A47EC8">
        <w:rPr>
          <w:rFonts w:ascii="Arial" w:hAnsi="Arial" w:cs="Arial"/>
          <w:b/>
          <w:sz w:val="28"/>
          <w:szCs w:val="28"/>
        </w:rPr>
        <w:t xml:space="preserve"># </w:t>
      </w:r>
      <w:r w:rsidR="00A47EC8" w:rsidRPr="00A47EC8">
        <w:rPr>
          <w:rFonts w:ascii="Arial" w:hAnsi="Arial" w:cs="Arial"/>
          <w:b/>
          <w:bCs/>
          <w:sz w:val="28"/>
          <w:szCs w:val="28"/>
        </w:rPr>
        <w:t>202507096</w:t>
      </w:r>
    </w:p>
    <w:p w14:paraId="483AE5A5" w14:textId="299ED28F" w:rsidR="00221A14" w:rsidRPr="009A264D" w:rsidRDefault="00447061" w:rsidP="00221A14">
      <w:pPr>
        <w:jc w:val="center"/>
        <w:rPr>
          <w:rFonts w:ascii="Arial" w:hAnsi="Arial" w:cs="Arial"/>
          <w:b/>
          <w:sz w:val="28"/>
          <w:szCs w:val="28"/>
          <w:u w:val="single"/>
        </w:rPr>
      </w:pPr>
      <w:r w:rsidRPr="009A264D">
        <w:rPr>
          <w:rFonts w:ascii="Arial" w:hAnsi="Arial" w:cs="Arial"/>
          <w:b/>
          <w:bCs/>
          <w:sz w:val="28"/>
          <w:szCs w:val="28"/>
          <w:u w:val="single"/>
        </w:rPr>
        <w:t>Temporary Employment Services</w:t>
      </w:r>
      <w:r w:rsidRPr="009A264D">
        <w:rPr>
          <w:rFonts w:ascii="Arial" w:hAnsi="Arial" w:cs="Arial"/>
          <w:b/>
          <w:sz w:val="28"/>
          <w:szCs w:val="28"/>
          <w:u w:val="single"/>
        </w:rPr>
        <w:t> </w:t>
      </w:r>
    </w:p>
    <w:p w14:paraId="6D91E0B0" w14:textId="77777777" w:rsidR="00447061" w:rsidRPr="00C97934" w:rsidRDefault="00447061" w:rsidP="00221A14">
      <w:pPr>
        <w:jc w:val="center"/>
        <w:rPr>
          <w:rFonts w:ascii="Arial" w:hAnsi="Arial" w:cs="Arial"/>
          <w:sz w:val="28"/>
          <w:szCs w:val="28"/>
        </w:rPr>
      </w:pPr>
    </w:p>
    <w:p w14:paraId="3AFC31D8" w14:textId="77777777" w:rsidR="0069670D" w:rsidRDefault="0069670D"/>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870878" w:rsidRPr="00C97934" w14:paraId="6887B807" w14:textId="77777777" w:rsidTr="00E07A5F">
        <w:trPr>
          <w:cantSplit/>
          <w:trHeight w:val="444"/>
        </w:trPr>
        <w:tc>
          <w:tcPr>
            <w:tcW w:w="1792" w:type="pct"/>
            <w:gridSpan w:val="2"/>
            <w:tcBorders>
              <w:left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r w:rsidR="004E5567" w:rsidRPr="00C97934" w14:paraId="6A0548B7" w14:textId="77777777" w:rsidTr="00E07A5F">
        <w:trPr>
          <w:cantSplit/>
          <w:trHeight w:val="444"/>
        </w:trPr>
        <w:tc>
          <w:tcPr>
            <w:tcW w:w="1792" w:type="pct"/>
            <w:gridSpan w:val="2"/>
            <w:tcBorders>
              <w:left w:val="double" w:sz="4" w:space="0" w:color="auto"/>
              <w:right w:val="single" w:sz="4" w:space="0" w:color="auto"/>
            </w:tcBorders>
            <w:shd w:val="clear" w:color="auto" w:fill="C6D9F1"/>
            <w:vAlign w:val="center"/>
          </w:tcPr>
          <w:p w14:paraId="4EE3AC68" w14:textId="77777777" w:rsidR="004E5567" w:rsidRDefault="004E5567" w:rsidP="00221A14">
            <w:pPr>
              <w:rPr>
                <w:rFonts w:ascii="Arial" w:hAnsi="Arial" w:cs="Arial"/>
                <w:b/>
                <w:bCs/>
                <w:sz w:val="24"/>
                <w:szCs w:val="24"/>
              </w:rPr>
            </w:pPr>
            <w:r>
              <w:rPr>
                <w:rFonts w:ascii="Arial" w:hAnsi="Arial" w:cs="Arial"/>
                <w:b/>
                <w:bCs/>
                <w:sz w:val="24"/>
                <w:szCs w:val="24"/>
              </w:rPr>
              <w:t xml:space="preserve">Staffing </w:t>
            </w:r>
            <w:r w:rsidRPr="004E5567">
              <w:rPr>
                <w:rFonts w:ascii="Arial" w:hAnsi="Arial" w:cs="Arial"/>
                <w:b/>
                <w:bCs/>
                <w:sz w:val="24"/>
                <w:szCs w:val="24"/>
              </w:rPr>
              <w:t xml:space="preserve">Category </w:t>
            </w:r>
          </w:p>
          <w:p w14:paraId="3695E9FE" w14:textId="476B813D" w:rsidR="004E5567" w:rsidRPr="00C97934" w:rsidRDefault="004E5567" w:rsidP="00221A14">
            <w:pPr>
              <w:rPr>
                <w:rFonts w:ascii="Arial" w:hAnsi="Arial" w:cs="Arial"/>
                <w:b/>
                <w:sz w:val="24"/>
                <w:szCs w:val="24"/>
              </w:rPr>
            </w:pPr>
            <w:r w:rsidRPr="004E5567">
              <w:rPr>
                <w:rFonts w:ascii="Arial" w:hAnsi="Arial" w:cs="Arial"/>
                <w:b/>
                <w:bCs/>
                <w:sz w:val="24"/>
                <w:szCs w:val="24"/>
              </w:rPr>
              <w:t>(</w:t>
            </w:r>
            <w:r w:rsidR="000414F4" w:rsidRPr="000414F4">
              <w:rPr>
                <w:rFonts w:ascii="Arial" w:hAnsi="Arial" w:cs="Arial"/>
                <w:b/>
                <w:bCs/>
                <w:sz w:val="24"/>
                <w:szCs w:val="24"/>
              </w:rPr>
              <w:t>Check all that apply to your proposal submission</w:t>
            </w:r>
            <w:r w:rsidRPr="004E5567">
              <w:rPr>
                <w:rFonts w:ascii="Arial" w:hAnsi="Arial" w:cs="Arial"/>
                <w:b/>
                <w:bCs/>
                <w:sz w:val="24"/>
                <w:szCs w:val="24"/>
              </w:rPr>
              <w:t>):</w:t>
            </w:r>
          </w:p>
        </w:tc>
        <w:tc>
          <w:tcPr>
            <w:tcW w:w="3208" w:type="pct"/>
            <w:gridSpan w:val="3"/>
            <w:tcBorders>
              <w:left w:val="single" w:sz="4" w:space="0" w:color="auto"/>
              <w:right w:val="double" w:sz="4" w:space="0" w:color="auto"/>
            </w:tcBorders>
            <w:vAlign w:val="center"/>
          </w:tcPr>
          <w:p w14:paraId="76DB30DE" w14:textId="30B71478" w:rsidR="00E51FAC" w:rsidRPr="00E51FAC" w:rsidRDefault="00000000" w:rsidP="00E51FAC">
            <w:pPr>
              <w:rPr>
                <w:rFonts w:ascii="Arial" w:hAnsi="Arial" w:cs="Arial"/>
                <w:sz w:val="24"/>
                <w:szCs w:val="24"/>
              </w:rPr>
            </w:pPr>
            <w:sdt>
              <w:sdtPr>
                <w:rPr>
                  <w:rFonts w:ascii="Arial" w:hAnsi="Arial" w:cs="Arial"/>
                  <w:sz w:val="24"/>
                  <w:szCs w:val="24"/>
                </w:rPr>
                <w:id w:val="1743679976"/>
                <w14:checkbox>
                  <w14:checked w14:val="0"/>
                  <w14:checkedState w14:val="2612" w14:font="MS Gothic"/>
                  <w14:uncheckedState w14:val="2610" w14:font="MS Gothic"/>
                </w14:checkbox>
              </w:sdtPr>
              <w:sdtContent>
                <w:r w:rsidR="00E51FAC" w:rsidRPr="00E51FAC">
                  <w:rPr>
                    <w:rFonts w:ascii="Segoe UI Symbol" w:hAnsi="Segoe UI Symbol" w:cs="Segoe UI Symbol"/>
                    <w:sz w:val="24"/>
                    <w:szCs w:val="24"/>
                  </w:rPr>
                  <w:t>☐</w:t>
                </w:r>
              </w:sdtContent>
            </w:sdt>
            <w:r w:rsidR="00E51FAC" w:rsidRPr="00E51FAC">
              <w:rPr>
                <w:rFonts w:ascii="Arial" w:hAnsi="Arial" w:cs="Arial"/>
                <w:sz w:val="24"/>
                <w:szCs w:val="24"/>
              </w:rPr>
              <w:t xml:space="preserve"> </w:t>
            </w:r>
            <w:r w:rsidR="0056347F" w:rsidRPr="0056347F">
              <w:rPr>
                <w:rFonts w:ascii="Arial" w:hAnsi="Arial" w:cs="Arial"/>
                <w:sz w:val="24"/>
                <w:szCs w:val="24"/>
              </w:rPr>
              <w:t>Category I – Office Environment  </w:t>
            </w:r>
          </w:p>
          <w:p w14:paraId="51EEB320" w14:textId="09602737" w:rsidR="00E51FAC" w:rsidRPr="00E51FAC" w:rsidRDefault="00000000" w:rsidP="00E51FAC">
            <w:pPr>
              <w:rPr>
                <w:rFonts w:ascii="Arial" w:hAnsi="Arial" w:cs="Arial"/>
                <w:sz w:val="24"/>
                <w:szCs w:val="24"/>
              </w:rPr>
            </w:pPr>
            <w:sdt>
              <w:sdtPr>
                <w:rPr>
                  <w:rFonts w:ascii="Arial" w:hAnsi="Arial" w:cs="Arial"/>
                  <w:sz w:val="24"/>
                  <w:szCs w:val="24"/>
                </w:rPr>
                <w:id w:val="602771637"/>
                <w14:checkbox>
                  <w14:checked w14:val="0"/>
                  <w14:checkedState w14:val="2612" w14:font="MS Gothic"/>
                  <w14:uncheckedState w14:val="2610" w14:font="MS Gothic"/>
                </w14:checkbox>
              </w:sdtPr>
              <w:sdtContent>
                <w:r w:rsidR="00E51FAC" w:rsidRPr="00E51FAC">
                  <w:rPr>
                    <w:rFonts w:ascii="Segoe UI Symbol" w:hAnsi="Segoe UI Symbol" w:cs="Segoe UI Symbol"/>
                    <w:sz w:val="24"/>
                    <w:szCs w:val="24"/>
                  </w:rPr>
                  <w:t>☐</w:t>
                </w:r>
              </w:sdtContent>
            </w:sdt>
            <w:r w:rsidR="00E51FAC" w:rsidRPr="00E51FAC">
              <w:rPr>
                <w:rFonts w:ascii="Arial" w:hAnsi="Arial" w:cs="Arial"/>
                <w:sz w:val="24"/>
                <w:szCs w:val="24"/>
              </w:rPr>
              <w:t xml:space="preserve"> </w:t>
            </w:r>
            <w:r w:rsidR="0056347F" w:rsidRPr="0056347F">
              <w:rPr>
                <w:rFonts w:ascii="Arial" w:hAnsi="Arial" w:cs="Arial"/>
                <w:sz w:val="24"/>
                <w:szCs w:val="24"/>
              </w:rPr>
              <w:t>Category II – Driving-Related Positions </w:t>
            </w:r>
          </w:p>
          <w:p w14:paraId="4D5AC3D7" w14:textId="31EAE5EA" w:rsidR="00E51FAC" w:rsidRPr="00E51FAC" w:rsidRDefault="00000000" w:rsidP="00E51FAC">
            <w:pPr>
              <w:rPr>
                <w:rFonts w:ascii="Arial" w:hAnsi="Arial" w:cs="Arial"/>
                <w:sz w:val="24"/>
                <w:szCs w:val="24"/>
              </w:rPr>
            </w:pPr>
            <w:sdt>
              <w:sdtPr>
                <w:rPr>
                  <w:rFonts w:ascii="Arial" w:hAnsi="Arial" w:cs="Arial"/>
                  <w:sz w:val="24"/>
                  <w:szCs w:val="24"/>
                </w:rPr>
                <w:id w:val="-572653502"/>
                <w14:checkbox>
                  <w14:checked w14:val="0"/>
                  <w14:checkedState w14:val="2612" w14:font="MS Gothic"/>
                  <w14:uncheckedState w14:val="2610" w14:font="MS Gothic"/>
                </w14:checkbox>
              </w:sdtPr>
              <w:sdtContent>
                <w:r w:rsidR="00E51FAC" w:rsidRPr="00E51FAC">
                  <w:rPr>
                    <w:rFonts w:ascii="Segoe UI Symbol" w:hAnsi="Segoe UI Symbol" w:cs="Segoe UI Symbol"/>
                    <w:sz w:val="24"/>
                    <w:szCs w:val="24"/>
                  </w:rPr>
                  <w:t>☐</w:t>
                </w:r>
              </w:sdtContent>
            </w:sdt>
            <w:r w:rsidR="00E51FAC" w:rsidRPr="00E51FAC">
              <w:rPr>
                <w:rFonts w:ascii="Arial" w:hAnsi="Arial" w:cs="Arial"/>
                <w:sz w:val="24"/>
                <w:szCs w:val="24"/>
              </w:rPr>
              <w:t xml:space="preserve"> </w:t>
            </w:r>
            <w:r w:rsidR="00F3156D" w:rsidRPr="00F3156D">
              <w:rPr>
                <w:rFonts w:ascii="Arial" w:hAnsi="Arial" w:cs="Arial"/>
                <w:sz w:val="24"/>
                <w:szCs w:val="24"/>
              </w:rPr>
              <w:t>Category III – Lab/Medical Environment </w:t>
            </w:r>
          </w:p>
          <w:p w14:paraId="66FB43F4" w14:textId="4877C3E2" w:rsidR="004E5567" w:rsidRDefault="00000000" w:rsidP="00E51FAC">
            <w:pPr>
              <w:rPr>
                <w:rFonts w:ascii="Arial" w:hAnsi="Arial" w:cs="Arial"/>
                <w:sz w:val="24"/>
                <w:szCs w:val="24"/>
              </w:rPr>
            </w:pPr>
            <w:sdt>
              <w:sdtPr>
                <w:rPr>
                  <w:rFonts w:ascii="Arial" w:hAnsi="Arial" w:cs="Arial"/>
                  <w:sz w:val="24"/>
                  <w:szCs w:val="24"/>
                </w:rPr>
                <w:id w:val="731356452"/>
                <w14:checkbox>
                  <w14:checked w14:val="0"/>
                  <w14:checkedState w14:val="2612" w14:font="MS Gothic"/>
                  <w14:uncheckedState w14:val="2610" w14:font="MS Gothic"/>
                </w14:checkbox>
              </w:sdtPr>
              <w:sdtContent>
                <w:r w:rsidR="00730202">
                  <w:rPr>
                    <w:rFonts w:ascii="MS Gothic" w:eastAsia="MS Gothic" w:hAnsi="MS Gothic" w:cs="Arial" w:hint="eastAsia"/>
                    <w:sz w:val="24"/>
                    <w:szCs w:val="24"/>
                  </w:rPr>
                  <w:t>☐</w:t>
                </w:r>
              </w:sdtContent>
            </w:sdt>
            <w:r w:rsidR="00E51FAC" w:rsidRPr="00E51FAC">
              <w:rPr>
                <w:rFonts w:ascii="Arial" w:hAnsi="Arial" w:cs="Arial"/>
                <w:sz w:val="24"/>
                <w:szCs w:val="24"/>
              </w:rPr>
              <w:t xml:space="preserve"> </w:t>
            </w:r>
            <w:r w:rsidR="00F3156D" w:rsidRPr="00F3156D">
              <w:rPr>
                <w:rFonts w:ascii="Arial" w:hAnsi="Arial" w:cs="Arial"/>
                <w:sz w:val="24"/>
                <w:szCs w:val="24"/>
              </w:rPr>
              <w:t>Category IV – Outdoor Labor/Remote </w:t>
            </w:r>
          </w:p>
          <w:p w14:paraId="2493ED67" w14:textId="1CE98937" w:rsidR="00F3156D" w:rsidRPr="00E51FAC" w:rsidRDefault="00000000" w:rsidP="00F3156D">
            <w:pPr>
              <w:rPr>
                <w:rFonts w:ascii="Arial" w:hAnsi="Arial" w:cs="Arial"/>
                <w:sz w:val="24"/>
                <w:szCs w:val="24"/>
              </w:rPr>
            </w:pPr>
            <w:sdt>
              <w:sdtPr>
                <w:rPr>
                  <w:rFonts w:ascii="Arial" w:hAnsi="Arial" w:cs="Arial"/>
                  <w:sz w:val="24"/>
                  <w:szCs w:val="24"/>
                </w:rPr>
                <w:id w:val="-377635425"/>
                <w14:checkbox>
                  <w14:checked w14:val="0"/>
                  <w14:checkedState w14:val="2612" w14:font="MS Gothic"/>
                  <w14:uncheckedState w14:val="2610" w14:font="MS Gothic"/>
                </w14:checkbox>
              </w:sdtPr>
              <w:sdtContent>
                <w:r w:rsidR="00F3156D" w:rsidRPr="00E51FAC">
                  <w:rPr>
                    <w:rFonts w:ascii="Segoe UI Symbol" w:hAnsi="Segoe UI Symbol" w:cs="Segoe UI Symbol"/>
                    <w:sz w:val="24"/>
                    <w:szCs w:val="24"/>
                  </w:rPr>
                  <w:t>☐</w:t>
                </w:r>
              </w:sdtContent>
            </w:sdt>
            <w:r w:rsidR="00F3156D" w:rsidRPr="00E51FAC">
              <w:rPr>
                <w:rFonts w:ascii="Arial" w:hAnsi="Arial" w:cs="Arial"/>
                <w:sz w:val="24"/>
                <w:szCs w:val="24"/>
              </w:rPr>
              <w:t xml:space="preserve"> </w:t>
            </w:r>
            <w:r w:rsidR="00F3156D" w:rsidRPr="00F3156D">
              <w:rPr>
                <w:rFonts w:ascii="Arial" w:hAnsi="Arial" w:cs="Arial"/>
                <w:sz w:val="24"/>
                <w:szCs w:val="24"/>
              </w:rPr>
              <w:t>Category V – Power Equipment Usage</w:t>
            </w:r>
          </w:p>
          <w:p w14:paraId="5A074ACE" w14:textId="20A246BD" w:rsidR="00F3156D" w:rsidRPr="00E51FAC" w:rsidRDefault="00000000" w:rsidP="00F3156D">
            <w:pPr>
              <w:rPr>
                <w:rFonts w:ascii="Arial" w:hAnsi="Arial" w:cs="Arial"/>
                <w:sz w:val="24"/>
                <w:szCs w:val="24"/>
              </w:rPr>
            </w:pPr>
            <w:sdt>
              <w:sdtPr>
                <w:rPr>
                  <w:rFonts w:ascii="Arial" w:hAnsi="Arial" w:cs="Arial"/>
                  <w:sz w:val="24"/>
                  <w:szCs w:val="24"/>
                </w:rPr>
                <w:id w:val="-371767670"/>
                <w14:checkbox>
                  <w14:checked w14:val="0"/>
                  <w14:checkedState w14:val="2612" w14:font="MS Gothic"/>
                  <w14:uncheckedState w14:val="2610" w14:font="MS Gothic"/>
                </w14:checkbox>
              </w:sdtPr>
              <w:sdtContent>
                <w:r w:rsidR="00F3156D" w:rsidRPr="00E51FAC">
                  <w:rPr>
                    <w:rFonts w:ascii="Segoe UI Symbol" w:hAnsi="Segoe UI Symbol" w:cs="Segoe UI Symbol"/>
                    <w:sz w:val="24"/>
                    <w:szCs w:val="24"/>
                  </w:rPr>
                  <w:t>☐</w:t>
                </w:r>
              </w:sdtContent>
            </w:sdt>
            <w:r w:rsidR="00F3156D" w:rsidRPr="00E51FAC">
              <w:rPr>
                <w:rFonts w:ascii="Arial" w:hAnsi="Arial" w:cs="Arial"/>
                <w:sz w:val="24"/>
                <w:szCs w:val="24"/>
              </w:rPr>
              <w:t xml:space="preserve"> </w:t>
            </w:r>
            <w:r w:rsidR="00F5000D" w:rsidRPr="00F5000D">
              <w:rPr>
                <w:rFonts w:ascii="Arial" w:hAnsi="Arial" w:cs="Arial"/>
                <w:sz w:val="24"/>
                <w:szCs w:val="24"/>
              </w:rPr>
              <w:t>Category VI – At Sea/Boat Usage </w:t>
            </w:r>
          </w:p>
          <w:p w14:paraId="64CD9820" w14:textId="6FCC69D2" w:rsidR="00F3156D" w:rsidRPr="00E51FAC" w:rsidRDefault="00000000" w:rsidP="00F3156D">
            <w:pPr>
              <w:rPr>
                <w:rFonts w:ascii="Arial" w:hAnsi="Arial" w:cs="Arial"/>
                <w:sz w:val="24"/>
                <w:szCs w:val="24"/>
              </w:rPr>
            </w:pPr>
            <w:sdt>
              <w:sdtPr>
                <w:rPr>
                  <w:rFonts w:ascii="Arial" w:hAnsi="Arial" w:cs="Arial"/>
                  <w:sz w:val="24"/>
                  <w:szCs w:val="24"/>
                </w:rPr>
                <w:id w:val="-2105640888"/>
                <w14:checkbox>
                  <w14:checked w14:val="0"/>
                  <w14:checkedState w14:val="2612" w14:font="MS Gothic"/>
                  <w14:uncheckedState w14:val="2610" w14:font="MS Gothic"/>
                </w14:checkbox>
              </w:sdtPr>
              <w:sdtContent>
                <w:r w:rsidR="00F3156D" w:rsidRPr="00E51FAC">
                  <w:rPr>
                    <w:rFonts w:ascii="Segoe UI Symbol" w:hAnsi="Segoe UI Symbol" w:cs="Segoe UI Symbol"/>
                    <w:sz w:val="24"/>
                    <w:szCs w:val="24"/>
                  </w:rPr>
                  <w:t>☐</w:t>
                </w:r>
              </w:sdtContent>
            </w:sdt>
            <w:r w:rsidR="00F3156D" w:rsidRPr="00E51FAC">
              <w:rPr>
                <w:rFonts w:ascii="Arial" w:hAnsi="Arial" w:cs="Arial"/>
                <w:sz w:val="24"/>
                <w:szCs w:val="24"/>
              </w:rPr>
              <w:t xml:space="preserve"> </w:t>
            </w:r>
            <w:r w:rsidR="00F5000D" w:rsidRPr="00F5000D">
              <w:rPr>
                <w:rFonts w:ascii="Arial" w:hAnsi="Arial" w:cs="Arial"/>
                <w:sz w:val="24"/>
                <w:szCs w:val="24"/>
              </w:rPr>
              <w:t>Category VII – Trades </w:t>
            </w:r>
          </w:p>
          <w:p w14:paraId="303E8872" w14:textId="59DA8904" w:rsidR="00F3156D" w:rsidRPr="00C97934" w:rsidRDefault="00000000" w:rsidP="00F3156D">
            <w:pPr>
              <w:rPr>
                <w:rFonts w:ascii="Arial" w:hAnsi="Arial" w:cs="Arial"/>
                <w:sz w:val="24"/>
                <w:szCs w:val="24"/>
              </w:rPr>
            </w:pPr>
            <w:sdt>
              <w:sdtPr>
                <w:rPr>
                  <w:rFonts w:ascii="Arial" w:hAnsi="Arial" w:cs="Arial"/>
                  <w:sz w:val="24"/>
                  <w:szCs w:val="24"/>
                </w:rPr>
                <w:id w:val="-1312950938"/>
                <w14:checkbox>
                  <w14:checked w14:val="0"/>
                  <w14:checkedState w14:val="2612" w14:font="MS Gothic"/>
                  <w14:uncheckedState w14:val="2610" w14:font="MS Gothic"/>
                </w14:checkbox>
              </w:sdtPr>
              <w:sdtContent>
                <w:r w:rsidR="00730202" w:rsidRPr="00E51FAC">
                  <w:rPr>
                    <w:rFonts w:ascii="Segoe UI Symbol" w:hAnsi="Segoe UI Symbol" w:cs="Segoe UI Symbol"/>
                    <w:sz w:val="24"/>
                    <w:szCs w:val="24"/>
                  </w:rPr>
                  <w:t>☐</w:t>
                </w:r>
              </w:sdtContent>
            </w:sdt>
            <w:r w:rsidR="00730202" w:rsidRPr="00E51FAC">
              <w:rPr>
                <w:rFonts w:ascii="Arial" w:hAnsi="Arial" w:cs="Arial"/>
                <w:sz w:val="24"/>
                <w:szCs w:val="24"/>
              </w:rPr>
              <w:t xml:space="preserve"> </w:t>
            </w:r>
            <w:r w:rsidR="00F5000D" w:rsidRPr="00F5000D">
              <w:rPr>
                <w:rFonts w:ascii="Arial" w:hAnsi="Arial" w:cs="Arial"/>
                <w:sz w:val="24"/>
                <w:szCs w:val="24"/>
              </w:rPr>
              <w:t>Category VIII - Security</w:t>
            </w:r>
          </w:p>
        </w:tc>
      </w:tr>
    </w:tbl>
    <w:p w14:paraId="505B1543" w14:textId="77777777" w:rsidR="00E07A5F" w:rsidRDefault="00E07A5F"/>
    <w:p w14:paraId="3765ACA9" w14:textId="77777777" w:rsidR="00B12D7C" w:rsidRDefault="00B12D7C"/>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3666"/>
        <w:gridCol w:w="6564"/>
      </w:tblGrid>
      <w:tr w:rsidR="00EF4FDF" w:rsidRPr="00C97934" w14:paraId="487E9D6A" w14:textId="77777777" w:rsidTr="00081137">
        <w:trPr>
          <w:cantSplit/>
          <w:trHeight w:val="444"/>
        </w:trPr>
        <w:tc>
          <w:tcPr>
            <w:tcW w:w="5000" w:type="pct"/>
            <w:gridSpan w:val="2"/>
            <w:tcBorders>
              <w:left w:val="double" w:sz="4" w:space="0" w:color="auto"/>
              <w:right w:val="double" w:sz="4" w:space="0" w:color="auto"/>
            </w:tcBorders>
            <w:shd w:val="clear" w:color="auto" w:fill="C6D9F1"/>
            <w:vAlign w:val="center"/>
          </w:tcPr>
          <w:p w14:paraId="2FD2E3EC" w14:textId="35DEF305" w:rsidR="00EF4FDF" w:rsidRPr="00C97934" w:rsidRDefault="00EF4FDF" w:rsidP="00081137">
            <w:pPr>
              <w:jc w:val="center"/>
              <w:rPr>
                <w:rFonts w:ascii="Arial" w:hAnsi="Arial" w:cs="Arial"/>
                <w:sz w:val="24"/>
                <w:szCs w:val="24"/>
              </w:rPr>
            </w:pPr>
            <w:r>
              <w:rPr>
                <w:rFonts w:ascii="Arial" w:hAnsi="Arial" w:cs="Arial"/>
                <w:b/>
                <w:sz w:val="24"/>
                <w:szCs w:val="24"/>
              </w:rPr>
              <w:t>Eligibility</w:t>
            </w:r>
          </w:p>
        </w:tc>
      </w:tr>
      <w:tr w:rsidR="00E07A5F" w:rsidRPr="00C97934" w14:paraId="3261B0DA" w14:textId="77777777" w:rsidTr="00081137">
        <w:trPr>
          <w:cantSplit/>
          <w:trHeight w:val="444"/>
        </w:trPr>
        <w:tc>
          <w:tcPr>
            <w:tcW w:w="1792" w:type="pct"/>
            <w:tcBorders>
              <w:left w:val="double" w:sz="4" w:space="0" w:color="auto"/>
              <w:right w:val="single" w:sz="4" w:space="0" w:color="auto"/>
            </w:tcBorders>
            <w:shd w:val="clear" w:color="auto" w:fill="C6D9F1"/>
            <w:vAlign w:val="center"/>
          </w:tcPr>
          <w:p w14:paraId="7936F3EC" w14:textId="41B825FE" w:rsidR="00E07A5F" w:rsidRPr="00C97934" w:rsidRDefault="00EF4FDF" w:rsidP="00221A14">
            <w:pPr>
              <w:rPr>
                <w:rFonts w:ascii="Arial" w:hAnsi="Arial" w:cs="Arial"/>
                <w:b/>
                <w:sz w:val="24"/>
                <w:szCs w:val="24"/>
              </w:rPr>
            </w:pPr>
            <w:r>
              <w:rPr>
                <w:rFonts w:ascii="Arial" w:hAnsi="Arial" w:cs="Arial"/>
                <w:b/>
                <w:sz w:val="24"/>
                <w:szCs w:val="24"/>
              </w:rPr>
              <w:t>Address of Maine Office:</w:t>
            </w:r>
          </w:p>
        </w:tc>
        <w:tc>
          <w:tcPr>
            <w:tcW w:w="3208" w:type="pct"/>
            <w:tcBorders>
              <w:left w:val="single" w:sz="4" w:space="0" w:color="auto"/>
              <w:right w:val="double" w:sz="4" w:space="0" w:color="auto"/>
            </w:tcBorders>
            <w:vAlign w:val="center"/>
          </w:tcPr>
          <w:p w14:paraId="4C389966" w14:textId="77777777" w:rsidR="00E07A5F" w:rsidRPr="00C97934" w:rsidRDefault="00E07A5F" w:rsidP="00221A14">
            <w:pPr>
              <w:rPr>
                <w:rFonts w:ascii="Arial" w:hAnsi="Arial" w:cs="Arial"/>
                <w:sz w:val="24"/>
                <w:szCs w:val="24"/>
              </w:rPr>
            </w:pPr>
          </w:p>
        </w:tc>
      </w:tr>
      <w:tr w:rsidR="00E07A5F" w:rsidRPr="00C97934" w14:paraId="58D4AC7D" w14:textId="77777777" w:rsidTr="00081137">
        <w:trPr>
          <w:cantSplit/>
          <w:trHeight w:val="444"/>
        </w:trPr>
        <w:tc>
          <w:tcPr>
            <w:tcW w:w="1792" w:type="pct"/>
            <w:tcBorders>
              <w:left w:val="double" w:sz="4" w:space="0" w:color="auto"/>
              <w:right w:val="single" w:sz="4" w:space="0" w:color="auto"/>
            </w:tcBorders>
            <w:shd w:val="clear" w:color="auto" w:fill="C6D9F1"/>
            <w:vAlign w:val="center"/>
          </w:tcPr>
          <w:p w14:paraId="0F40F97D" w14:textId="18766A5C" w:rsidR="00E07A5F" w:rsidRPr="00C97934" w:rsidRDefault="0069670D" w:rsidP="00221A14">
            <w:pPr>
              <w:rPr>
                <w:rFonts w:ascii="Arial" w:hAnsi="Arial" w:cs="Arial"/>
                <w:b/>
                <w:sz w:val="24"/>
                <w:szCs w:val="24"/>
              </w:rPr>
            </w:pPr>
            <w:r>
              <w:rPr>
                <w:rFonts w:ascii="Arial" w:hAnsi="Arial" w:cs="Arial"/>
                <w:b/>
                <w:sz w:val="24"/>
                <w:szCs w:val="24"/>
              </w:rPr>
              <w:t>Date Office was Established:</w:t>
            </w:r>
          </w:p>
        </w:tc>
        <w:tc>
          <w:tcPr>
            <w:tcW w:w="3208" w:type="pct"/>
            <w:tcBorders>
              <w:left w:val="single" w:sz="4" w:space="0" w:color="auto"/>
              <w:right w:val="double" w:sz="4" w:space="0" w:color="auto"/>
            </w:tcBorders>
            <w:vAlign w:val="center"/>
          </w:tcPr>
          <w:p w14:paraId="4AAFE443" w14:textId="77777777" w:rsidR="00E07A5F" w:rsidRPr="00C97934" w:rsidRDefault="00E07A5F" w:rsidP="00221A14">
            <w:pPr>
              <w:rPr>
                <w:rFonts w:ascii="Arial" w:hAnsi="Arial" w:cs="Arial"/>
                <w:sz w:val="24"/>
                <w:szCs w:val="24"/>
              </w:rPr>
            </w:pPr>
          </w:p>
        </w:tc>
      </w:tr>
      <w:tr w:rsidR="009D285A" w:rsidRPr="00C97934" w14:paraId="04A5B8F1" w14:textId="77777777" w:rsidTr="00081137">
        <w:trPr>
          <w:cantSplit/>
          <w:trHeight w:val="642"/>
        </w:trPr>
        <w:tc>
          <w:tcPr>
            <w:tcW w:w="1792" w:type="pct"/>
            <w:tcBorders>
              <w:left w:val="double" w:sz="4" w:space="0" w:color="auto"/>
              <w:bottom w:val="double" w:sz="4" w:space="0" w:color="auto"/>
              <w:right w:val="single" w:sz="4" w:space="0" w:color="auto"/>
            </w:tcBorders>
            <w:shd w:val="clear" w:color="auto" w:fill="C6D9F1"/>
            <w:vAlign w:val="center"/>
          </w:tcPr>
          <w:p w14:paraId="03476503" w14:textId="5203A2AF" w:rsidR="009D285A" w:rsidRDefault="009D285A" w:rsidP="00221A14">
            <w:pPr>
              <w:rPr>
                <w:rFonts w:ascii="Arial" w:hAnsi="Arial" w:cs="Arial"/>
                <w:b/>
                <w:sz w:val="24"/>
                <w:szCs w:val="24"/>
              </w:rPr>
            </w:pPr>
            <w:r>
              <w:rPr>
                <w:rFonts w:ascii="Arial" w:hAnsi="Arial" w:cs="Arial"/>
                <w:b/>
                <w:sz w:val="24"/>
                <w:szCs w:val="24"/>
              </w:rPr>
              <w:t>Number of Current Staff working out of Maine Office:</w:t>
            </w:r>
          </w:p>
        </w:tc>
        <w:tc>
          <w:tcPr>
            <w:tcW w:w="3208" w:type="pct"/>
            <w:tcBorders>
              <w:left w:val="single" w:sz="4" w:space="0" w:color="auto"/>
              <w:bottom w:val="double" w:sz="4" w:space="0" w:color="auto"/>
              <w:right w:val="double" w:sz="4" w:space="0" w:color="auto"/>
            </w:tcBorders>
            <w:vAlign w:val="center"/>
          </w:tcPr>
          <w:p w14:paraId="64FACD60" w14:textId="77777777" w:rsidR="009D285A" w:rsidRPr="00C97934" w:rsidRDefault="009D285A" w:rsidP="00221A14">
            <w:pPr>
              <w:rPr>
                <w:rFonts w:ascii="Arial" w:hAnsi="Arial" w:cs="Arial"/>
                <w:sz w:val="24"/>
                <w:szCs w:val="24"/>
              </w:rPr>
            </w:pPr>
          </w:p>
        </w:tc>
      </w:tr>
    </w:tbl>
    <w:p w14:paraId="39ABDC0E" w14:textId="77777777" w:rsidR="00221A1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lastRenderedPageBreak/>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40"/>
          <w:footerReference w:type="default" r:id="rId41"/>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C97934" w:rsidRDefault="00A62F45" w:rsidP="007D50B8">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12321A58" w14:textId="1CF5C5BC" w:rsidR="00A62F45" w:rsidRPr="00C97934" w:rsidRDefault="00A62F45" w:rsidP="007D50B8">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0A03AD" w:rsidRPr="000A03AD">
        <w:rPr>
          <w:rFonts w:ascii="Arial" w:hAnsi="Arial" w:cs="Arial"/>
          <w:b/>
          <w:bCs/>
          <w:sz w:val="28"/>
          <w:szCs w:val="28"/>
        </w:rPr>
        <w:t>Administrative and Financial Services</w:t>
      </w:r>
    </w:p>
    <w:p w14:paraId="27295D77" w14:textId="15B13193" w:rsidR="00A62F45" w:rsidRPr="00C97934" w:rsidRDefault="00F63647" w:rsidP="007D50B8">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00DE7837" w:rsidRPr="00C97934">
        <w:rPr>
          <w:rStyle w:val="InitialStyle"/>
          <w:rFonts w:ascii="Arial" w:hAnsi="Arial" w:cs="Arial"/>
          <w:b/>
          <w:sz w:val="28"/>
          <w:szCs w:val="28"/>
        </w:rPr>
        <w:t xml:space="preserve"> CERTIFICATION</w:t>
      </w:r>
    </w:p>
    <w:p w14:paraId="78F35A3F" w14:textId="381528AB" w:rsidR="00A62F45" w:rsidRPr="009A264D" w:rsidRDefault="00A62F45" w:rsidP="007D50B8">
      <w:pPr>
        <w:pStyle w:val="DefaultText"/>
        <w:jc w:val="center"/>
        <w:rPr>
          <w:rStyle w:val="InitialStyle"/>
          <w:rFonts w:ascii="Arial" w:hAnsi="Arial" w:cs="Arial"/>
          <w:b/>
          <w:sz w:val="28"/>
          <w:szCs w:val="28"/>
        </w:rPr>
      </w:pPr>
      <w:r w:rsidRPr="009A264D">
        <w:rPr>
          <w:rStyle w:val="InitialStyle"/>
          <w:rFonts w:ascii="Arial" w:hAnsi="Arial" w:cs="Arial"/>
          <w:b/>
          <w:sz w:val="28"/>
          <w:szCs w:val="28"/>
        </w:rPr>
        <w:t xml:space="preserve">RFP# </w:t>
      </w:r>
      <w:r w:rsidR="009A264D" w:rsidRPr="009A264D">
        <w:rPr>
          <w:rFonts w:ascii="Arial" w:hAnsi="Arial" w:cs="Arial"/>
          <w:b/>
          <w:bCs/>
          <w:sz w:val="28"/>
          <w:szCs w:val="28"/>
        </w:rPr>
        <w:t>202507096</w:t>
      </w:r>
    </w:p>
    <w:p w14:paraId="0A987C87" w14:textId="336755EA" w:rsidR="00155269" w:rsidRPr="009A264D" w:rsidRDefault="00B27A96" w:rsidP="00B27A96">
      <w:pPr>
        <w:pStyle w:val="DefaultText"/>
        <w:jc w:val="center"/>
        <w:rPr>
          <w:rFonts w:ascii="Arial" w:hAnsi="Arial" w:cs="Arial"/>
          <w:b/>
          <w:bCs/>
          <w:sz w:val="28"/>
          <w:szCs w:val="28"/>
          <w:u w:val="single"/>
        </w:rPr>
      </w:pPr>
      <w:r w:rsidRPr="009A264D">
        <w:rPr>
          <w:rFonts w:ascii="Arial" w:hAnsi="Arial" w:cs="Arial"/>
          <w:b/>
          <w:bCs/>
          <w:sz w:val="28"/>
          <w:szCs w:val="28"/>
          <w:u w:val="single"/>
        </w:rPr>
        <w:t>Temporary Employment Services</w:t>
      </w:r>
    </w:p>
    <w:p w14:paraId="29AFC6F3" w14:textId="77777777" w:rsidR="00B27A96" w:rsidRPr="00C97934" w:rsidRDefault="00B27A96" w:rsidP="00B27A96">
      <w:pPr>
        <w:pStyle w:val="DefaultText"/>
        <w:jc w:val="center"/>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3640D1">
      <w:pPr>
        <w:spacing w:after="200"/>
        <w:rPr>
          <w:rFonts w:ascii="Arial" w:hAnsi="Arial" w:cs="Arial"/>
          <w:i/>
          <w:iCs/>
          <w:sz w:val="24"/>
          <w:szCs w:val="24"/>
        </w:rPr>
      </w:pPr>
      <w:bookmarkStart w:id="51"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A0550F">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A0550F">
      <w:pPr>
        <w:pStyle w:val="ListParagraph"/>
        <w:widowControl/>
        <w:numPr>
          <w:ilvl w:val="1"/>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proofErr w:type="gramStart"/>
      <w:r w:rsidRPr="00C97934">
        <w:rPr>
          <w:rFonts w:ascii="Arial" w:hAnsi="Arial" w:cs="Arial"/>
          <w:i/>
          <w:iCs/>
          <w:sz w:val="24"/>
          <w:szCs w:val="24"/>
        </w:rPr>
        <w:t>Are</w:t>
      </w:r>
      <w:proofErr w:type="gramEnd"/>
      <w:r w:rsidRPr="00C97934">
        <w:rPr>
          <w:rFonts w:ascii="Arial" w:hAnsi="Arial" w:cs="Arial"/>
          <w:i/>
          <w:iCs/>
          <w:sz w:val="24"/>
          <w:szCs w:val="24"/>
        </w:rPr>
        <w:t xml:space="preserv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A0550F">
      <w:pPr>
        <w:pStyle w:val="ListParagraph"/>
        <w:widowControl/>
        <w:numPr>
          <w:ilvl w:val="0"/>
          <w:numId w:val="19"/>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42"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A0550F">
      <w:pPr>
        <w:pStyle w:val="ListParagraph"/>
        <w:widowControl/>
        <w:numPr>
          <w:ilvl w:val="0"/>
          <w:numId w:val="19"/>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43"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44"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1"/>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A62C863" w14:textId="57433218" w:rsidR="003D5C04" w:rsidRPr="00C97934" w:rsidRDefault="003D5C04" w:rsidP="003D5C04">
      <w:pPr>
        <w:pStyle w:val="DefaultText"/>
        <w:jc w:val="center"/>
        <w:rPr>
          <w:rStyle w:val="InitialStyle"/>
          <w:rFonts w:ascii="Arial" w:hAnsi="Arial" w:cs="Arial"/>
          <w:b/>
          <w:color w:val="FF0000"/>
          <w:sz w:val="28"/>
          <w:szCs w:val="28"/>
        </w:rPr>
      </w:pPr>
      <w:r w:rsidRPr="00C97934">
        <w:rPr>
          <w:rStyle w:val="InitialStyle"/>
          <w:rFonts w:ascii="Arial" w:hAnsi="Arial" w:cs="Arial"/>
          <w:b/>
          <w:sz w:val="28"/>
          <w:szCs w:val="28"/>
        </w:rPr>
        <w:t xml:space="preserve">Department of </w:t>
      </w:r>
      <w:r w:rsidR="00455CE0" w:rsidRPr="006E0710">
        <w:rPr>
          <w:rFonts w:ascii="Arial" w:hAnsi="Arial" w:cs="Arial"/>
          <w:b/>
          <w:bCs/>
          <w:sz w:val="28"/>
          <w:szCs w:val="28"/>
        </w:rPr>
        <w:t>Administrative and Financial Services</w:t>
      </w:r>
    </w:p>
    <w:p w14:paraId="2AAE5A6E" w14:textId="14F0DEAD" w:rsidR="003D5C04" w:rsidRPr="00C97934" w:rsidRDefault="003D5C04" w:rsidP="003D5C04">
      <w:pPr>
        <w:pStyle w:val="Heading2"/>
        <w:spacing w:before="0" w:after="0"/>
        <w:jc w:val="center"/>
        <w:rPr>
          <w:rStyle w:val="InitialStyle"/>
          <w:sz w:val="28"/>
          <w:szCs w:val="28"/>
        </w:rPr>
      </w:pPr>
      <w:r w:rsidRPr="00C97934">
        <w:rPr>
          <w:rStyle w:val="InitialStyle"/>
          <w:sz w:val="28"/>
          <w:szCs w:val="28"/>
        </w:rPr>
        <w:t xml:space="preserve">QUALIFICATIONS </w:t>
      </w:r>
      <w:r w:rsidR="00CF38D4" w:rsidRPr="00C97934">
        <w:rPr>
          <w:rStyle w:val="InitialStyle"/>
          <w:sz w:val="28"/>
          <w:szCs w:val="28"/>
        </w:rPr>
        <w:t>and</w:t>
      </w:r>
      <w:r w:rsidRPr="00C97934">
        <w:rPr>
          <w:rStyle w:val="InitialStyle"/>
          <w:sz w:val="28"/>
          <w:szCs w:val="28"/>
        </w:rPr>
        <w:t xml:space="preserve"> EXPERIENCE FORM</w:t>
      </w:r>
    </w:p>
    <w:p w14:paraId="7DCFE6FA" w14:textId="6D3A68EF" w:rsidR="003D5C04" w:rsidRPr="00C97934" w:rsidRDefault="003D5C04" w:rsidP="003D5C04">
      <w:pPr>
        <w:pStyle w:val="DefaultText"/>
        <w:jc w:val="center"/>
        <w:rPr>
          <w:rStyle w:val="InitialStyle"/>
          <w:rFonts w:ascii="Arial" w:hAnsi="Arial" w:cs="Arial"/>
          <w:b/>
          <w:sz w:val="28"/>
          <w:szCs w:val="28"/>
        </w:rPr>
      </w:pPr>
      <w:r w:rsidRPr="00C97934">
        <w:rPr>
          <w:rStyle w:val="InitialStyle"/>
          <w:rFonts w:ascii="Arial" w:hAnsi="Arial" w:cs="Arial"/>
          <w:b/>
          <w:sz w:val="28"/>
          <w:szCs w:val="28"/>
        </w:rPr>
        <w:t>RFP</w:t>
      </w:r>
      <w:r w:rsidRPr="009A264D">
        <w:rPr>
          <w:rStyle w:val="InitialStyle"/>
          <w:rFonts w:ascii="Arial" w:hAnsi="Arial" w:cs="Arial"/>
          <w:b/>
          <w:sz w:val="28"/>
          <w:szCs w:val="28"/>
        </w:rPr>
        <w:t xml:space="preserve"># </w:t>
      </w:r>
      <w:r w:rsidR="009A264D" w:rsidRPr="009A264D">
        <w:rPr>
          <w:rFonts w:ascii="Arial" w:hAnsi="Arial" w:cs="Arial"/>
          <w:b/>
          <w:bCs/>
          <w:sz w:val="28"/>
          <w:szCs w:val="28"/>
        </w:rPr>
        <w:t>202507096</w:t>
      </w:r>
    </w:p>
    <w:p w14:paraId="4B3DAC71" w14:textId="73847575" w:rsidR="001D36F2" w:rsidRPr="009A264D" w:rsidRDefault="006E0710" w:rsidP="006E07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color w:val="FF0000"/>
          <w:sz w:val="28"/>
          <w:szCs w:val="28"/>
          <w:u w:val="single"/>
        </w:rPr>
      </w:pPr>
      <w:r w:rsidRPr="009A264D">
        <w:rPr>
          <w:rFonts w:ascii="Arial" w:hAnsi="Arial" w:cs="Arial"/>
          <w:b/>
          <w:bCs/>
          <w:sz w:val="28"/>
          <w:szCs w:val="28"/>
          <w:u w:val="single"/>
        </w:rPr>
        <w:t>Temporary Employment Services</w:t>
      </w:r>
    </w:p>
    <w:p w14:paraId="434973AD" w14:textId="77777777" w:rsidR="006E0710" w:rsidRPr="00C97934" w:rsidRDefault="006E0710" w:rsidP="006E071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2"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4F0275B0" w:rsidR="00E507B8" w:rsidRDefault="00E507B8" w:rsidP="00E507B8">
      <w:pPr>
        <w:ind w:firstLine="720"/>
        <w:rPr>
          <w:rFonts w:ascii="Arial" w:hAnsi="Arial" w:cs="Arial"/>
          <w:sz w:val="24"/>
          <w:szCs w:val="24"/>
        </w:rPr>
      </w:pPr>
    </w:p>
    <w:p w14:paraId="2C69C9C4" w14:textId="77777777" w:rsidR="00E507B8" w:rsidRDefault="00E507B8">
      <w:pPr>
        <w:widowControl/>
        <w:autoSpaceDE/>
        <w:autoSpaceDN/>
        <w:rPr>
          <w:rFonts w:ascii="Arial" w:hAnsi="Arial" w:cs="Arial"/>
          <w:sz w:val="24"/>
          <w:szCs w:val="24"/>
        </w:rPr>
      </w:pPr>
      <w:r>
        <w:rPr>
          <w:rFonts w:ascii="Arial" w:hAnsi="Arial" w:cs="Arial"/>
          <w:sz w:val="24"/>
          <w:szCs w:val="24"/>
        </w:rPr>
        <w:br w:type="page"/>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lastRenderedPageBreak/>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2"/>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C97934" w:rsidRDefault="00221A14" w:rsidP="00221A14">
      <w:pPr>
        <w:jc w:val="center"/>
        <w:rPr>
          <w:rFonts w:ascii="Arial" w:hAnsi="Arial" w:cs="Arial"/>
          <w:b/>
          <w:sz w:val="28"/>
          <w:szCs w:val="28"/>
        </w:rPr>
      </w:pPr>
      <w:r w:rsidRPr="00C97934">
        <w:rPr>
          <w:rFonts w:ascii="Arial" w:hAnsi="Arial" w:cs="Arial"/>
          <w:b/>
          <w:sz w:val="28"/>
          <w:szCs w:val="28"/>
        </w:rPr>
        <w:t xml:space="preserve">State of Maine </w:t>
      </w:r>
    </w:p>
    <w:p w14:paraId="05182502" w14:textId="37C01FCF" w:rsidR="00221A14" w:rsidRPr="00C97934" w:rsidRDefault="00221A14" w:rsidP="00221A14">
      <w:pPr>
        <w:jc w:val="center"/>
        <w:rPr>
          <w:rFonts w:ascii="Arial" w:hAnsi="Arial" w:cs="Arial"/>
          <w:b/>
          <w:color w:val="FF0000"/>
          <w:sz w:val="28"/>
          <w:szCs w:val="28"/>
        </w:rPr>
      </w:pPr>
      <w:r w:rsidRPr="00C97934">
        <w:rPr>
          <w:rFonts w:ascii="Arial" w:hAnsi="Arial" w:cs="Arial"/>
          <w:b/>
          <w:sz w:val="28"/>
          <w:szCs w:val="28"/>
        </w:rPr>
        <w:t xml:space="preserve">Department of </w:t>
      </w:r>
      <w:r w:rsidR="009E6831" w:rsidRPr="009E6831">
        <w:rPr>
          <w:rFonts w:ascii="Arial" w:hAnsi="Arial" w:cs="Arial"/>
          <w:b/>
          <w:bCs/>
          <w:sz w:val="28"/>
          <w:szCs w:val="28"/>
        </w:rPr>
        <w:t>Administrative and Financial Services</w:t>
      </w:r>
    </w:p>
    <w:p w14:paraId="0A507EB1" w14:textId="77777777" w:rsidR="00221A14" w:rsidRPr="00C97934" w:rsidRDefault="00221A14" w:rsidP="00221A14">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4D191249" w14:textId="4F2BC1E8" w:rsidR="00221A14" w:rsidRPr="00C97934" w:rsidRDefault="00221A14" w:rsidP="00221A14">
      <w:pPr>
        <w:jc w:val="center"/>
        <w:rPr>
          <w:rFonts w:ascii="Arial" w:hAnsi="Arial" w:cs="Arial"/>
          <w:b/>
          <w:sz w:val="28"/>
          <w:szCs w:val="28"/>
        </w:rPr>
      </w:pPr>
      <w:r w:rsidRPr="00C97934">
        <w:rPr>
          <w:rFonts w:ascii="Arial" w:hAnsi="Arial" w:cs="Arial"/>
          <w:b/>
          <w:sz w:val="28"/>
          <w:szCs w:val="28"/>
        </w:rPr>
        <w:t>RFP</w:t>
      </w:r>
      <w:r w:rsidRPr="009A264D">
        <w:rPr>
          <w:rFonts w:ascii="Arial" w:hAnsi="Arial" w:cs="Arial"/>
          <w:b/>
          <w:sz w:val="28"/>
          <w:szCs w:val="28"/>
        </w:rPr>
        <w:t xml:space="preserve"># </w:t>
      </w:r>
      <w:r w:rsidR="009A264D" w:rsidRPr="009A264D">
        <w:rPr>
          <w:rFonts w:ascii="Arial" w:hAnsi="Arial" w:cs="Arial"/>
          <w:b/>
          <w:bCs/>
          <w:sz w:val="28"/>
          <w:szCs w:val="28"/>
        </w:rPr>
        <w:t>202507096</w:t>
      </w:r>
    </w:p>
    <w:p w14:paraId="33241492" w14:textId="719D3EDB" w:rsidR="00221A14" w:rsidRPr="009A264D" w:rsidRDefault="00BB54FD" w:rsidP="00BB54F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sz w:val="28"/>
          <w:szCs w:val="28"/>
          <w:u w:val="single"/>
        </w:rPr>
      </w:pPr>
      <w:r w:rsidRPr="009A264D">
        <w:rPr>
          <w:rFonts w:ascii="Arial" w:hAnsi="Arial" w:cs="Arial"/>
          <w:b/>
          <w:bCs/>
          <w:sz w:val="28"/>
          <w:szCs w:val="28"/>
          <w:u w:val="single"/>
        </w:rPr>
        <w:t>Temporary Employment Services</w:t>
      </w:r>
    </w:p>
    <w:p w14:paraId="5458ADDD" w14:textId="77777777" w:rsidR="00BB54FD" w:rsidRPr="00BB54FD" w:rsidRDefault="00BB54FD" w:rsidP="00BB54FD">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6BD1F66A" w14:textId="007414CB" w:rsidR="00911066" w:rsidRPr="00081137" w:rsidRDefault="00AD3957" w:rsidP="00911066">
      <w:pPr>
        <w:pStyle w:val="DefaultText"/>
        <w:rPr>
          <w:rFonts w:ascii="Arial" w:hAnsi="Arial" w:cs="Arial"/>
          <w:color w:val="000000" w:themeColor="text1"/>
        </w:rPr>
      </w:pPr>
      <w:r w:rsidRPr="7C99DC30">
        <w:rPr>
          <w:rFonts w:ascii="Arial" w:hAnsi="Arial" w:cs="Arial"/>
        </w:rPr>
        <w:t xml:space="preserve">Bidders must submit a cost proposal that includes the costs necessary for the Bidder to fully comply with the contract terms, conditions, and RFP requirements. The proposed cost must be </w:t>
      </w:r>
      <w:r w:rsidRPr="00081137">
        <w:rPr>
          <w:rFonts w:ascii="Arial" w:hAnsi="Arial" w:cs="Arial"/>
          <w:color w:val="000000" w:themeColor="text1"/>
        </w:rPr>
        <w:t>presented</w:t>
      </w:r>
      <w:r w:rsidR="5933D82B" w:rsidRPr="00081137">
        <w:rPr>
          <w:rFonts w:ascii="Arial" w:hAnsi="Arial" w:cs="Arial"/>
          <w:color w:val="000000" w:themeColor="text1"/>
        </w:rPr>
        <w:t xml:space="preserve"> in the table below</w:t>
      </w:r>
      <w:r w:rsidRPr="00081137">
        <w:rPr>
          <w:rFonts w:ascii="Arial" w:hAnsi="Arial" w:cs="Arial"/>
          <w:color w:val="000000" w:themeColor="text1"/>
        </w:rPr>
        <w:t xml:space="preserve"> </w:t>
      </w:r>
      <w:r w:rsidR="00B22C1A" w:rsidRPr="00081137">
        <w:rPr>
          <w:rFonts w:ascii="Arial" w:hAnsi="Arial" w:cs="Arial"/>
          <w:color w:val="000000" w:themeColor="text1"/>
        </w:rPr>
        <w:t>as an</w:t>
      </w:r>
      <w:r w:rsidR="00911066" w:rsidRPr="00081137">
        <w:rPr>
          <w:rFonts w:ascii="Arial" w:hAnsi="Arial" w:cs="Arial"/>
          <w:color w:val="000000" w:themeColor="text1"/>
        </w:rPr>
        <w:t xml:space="preserve"> </w:t>
      </w:r>
      <w:r w:rsidR="00911066" w:rsidRPr="00081137">
        <w:rPr>
          <w:rFonts w:ascii="Arial" w:hAnsi="Arial" w:cs="Arial"/>
          <w:color w:val="000000" w:themeColor="text1"/>
          <w:u w:val="single"/>
        </w:rPr>
        <w:t>all-inclusive</w:t>
      </w:r>
      <w:r w:rsidR="00911066" w:rsidRPr="00081137">
        <w:rPr>
          <w:rFonts w:ascii="Arial" w:hAnsi="Arial" w:cs="Arial"/>
          <w:color w:val="000000" w:themeColor="text1"/>
        </w:rPr>
        <w:t xml:space="preserve"> mark-up rate (</w:t>
      </w:r>
      <w:r w:rsidR="00911066" w:rsidRPr="00081137">
        <w:rPr>
          <w:rFonts w:ascii="Arial" w:hAnsi="Arial" w:cs="Arial"/>
          <w:i/>
          <w:iCs/>
          <w:color w:val="000000" w:themeColor="text1"/>
        </w:rPr>
        <w:t>as a multiplier – for example: 12% = a multiplier of 1.12</w:t>
      </w:r>
      <w:r w:rsidR="00911066" w:rsidRPr="00081137">
        <w:rPr>
          <w:rFonts w:ascii="Arial" w:hAnsi="Arial" w:cs="Arial"/>
          <w:color w:val="000000" w:themeColor="text1"/>
        </w:rPr>
        <w:t xml:space="preserve">) for State-identified and the </w:t>
      </w:r>
      <w:r w:rsidR="193F5218" w:rsidRPr="00081137">
        <w:rPr>
          <w:rFonts w:ascii="Arial" w:hAnsi="Arial" w:cs="Arial"/>
          <w:color w:val="000000" w:themeColor="text1"/>
        </w:rPr>
        <w:t>Provider</w:t>
      </w:r>
      <w:r w:rsidR="00911066" w:rsidRPr="00081137">
        <w:rPr>
          <w:rFonts w:ascii="Arial" w:hAnsi="Arial" w:cs="Arial"/>
          <w:color w:val="000000" w:themeColor="text1"/>
        </w:rPr>
        <w:t xml:space="preserve">-identified Resources.  The all-inclusive mark-up rate shall include administrative costs and related benefits including vacation and holiday compensation as part of the overall Resource cost and rate. Days off </w:t>
      </w:r>
      <w:proofErr w:type="gramStart"/>
      <w:r w:rsidR="00911066" w:rsidRPr="00081137">
        <w:rPr>
          <w:rFonts w:ascii="Arial" w:hAnsi="Arial" w:cs="Arial"/>
          <w:color w:val="000000" w:themeColor="text1"/>
        </w:rPr>
        <w:t>as</w:t>
      </w:r>
      <w:proofErr w:type="gramEnd"/>
      <w:r w:rsidR="00911066" w:rsidRPr="00081137">
        <w:rPr>
          <w:rFonts w:ascii="Arial" w:hAnsi="Arial" w:cs="Arial"/>
          <w:color w:val="000000" w:themeColor="text1"/>
        </w:rPr>
        <w:t xml:space="preserve"> vacation and holiday shall not be billed to the Department and will not be reimbursed directly by the Department.</w:t>
      </w:r>
    </w:p>
    <w:p w14:paraId="1E225415" w14:textId="77777777" w:rsidR="00911066" w:rsidRPr="00081137" w:rsidRDefault="00911066" w:rsidP="00AD3957">
      <w:pPr>
        <w:pStyle w:val="DefaultText"/>
        <w:rPr>
          <w:rFonts w:ascii="Arial" w:hAnsi="Arial" w:cs="Arial"/>
          <w:color w:val="000000" w:themeColor="text1"/>
        </w:rPr>
      </w:pPr>
    </w:p>
    <w:p w14:paraId="152F2E63" w14:textId="4F5E2C51"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xml:space="preserve">The Department and </w:t>
      </w:r>
      <w:r w:rsidR="43DD7B22" w:rsidRPr="00081137">
        <w:rPr>
          <w:rFonts w:ascii="Arial" w:hAnsi="Arial" w:cs="Arial"/>
          <w:color w:val="000000" w:themeColor="text1"/>
        </w:rPr>
        <w:t>awarded Bidder</w:t>
      </w:r>
      <w:r w:rsidRPr="00081137">
        <w:rPr>
          <w:rFonts w:ascii="Arial" w:hAnsi="Arial" w:cs="Arial"/>
          <w:color w:val="000000" w:themeColor="text1"/>
        </w:rPr>
        <w:t xml:space="preserve"> will agree upon the Resource hourly rate. </w:t>
      </w:r>
    </w:p>
    <w:p w14:paraId="4E1353D2"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bl>
      <w:tblPr>
        <w:tblW w:w="998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8"/>
        <w:gridCol w:w="3523"/>
        <w:gridCol w:w="3088"/>
      </w:tblGrid>
      <w:tr w:rsidR="00081137" w:rsidRPr="00081137" w14:paraId="3704142A" w14:textId="77777777" w:rsidTr="000F3C1A">
        <w:trPr>
          <w:trHeight w:val="300"/>
        </w:trPr>
        <w:tc>
          <w:tcPr>
            <w:tcW w:w="3378"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hideMark/>
          </w:tcPr>
          <w:p w14:paraId="5683808C" w14:textId="77777777" w:rsidR="00B16E93" w:rsidRPr="00783FE8" w:rsidRDefault="00B16E93" w:rsidP="00B16E93">
            <w:pPr>
              <w:pStyle w:val="DefaultText"/>
              <w:rPr>
                <w:rFonts w:ascii="Arial" w:hAnsi="Arial" w:cs="Arial"/>
                <w:color w:val="FFFFFF" w:themeColor="background1"/>
              </w:rPr>
            </w:pPr>
            <w:r w:rsidRPr="00783FE8">
              <w:rPr>
                <w:rFonts w:ascii="Arial" w:hAnsi="Arial" w:cs="Arial"/>
                <w:b/>
                <w:bCs/>
                <w:color w:val="FFFFFF" w:themeColor="background1"/>
              </w:rPr>
              <w:t>Resource Support</w:t>
            </w:r>
            <w:r w:rsidRPr="00783FE8">
              <w:rPr>
                <w:rFonts w:ascii="Arial" w:hAnsi="Arial" w:cs="Arial"/>
                <w:color w:val="FFFFFF" w:themeColor="background1"/>
              </w:rPr>
              <w:t xml:space="preserve"> </w:t>
            </w:r>
            <w:r w:rsidRPr="00783FE8">
              <w:rPr>
                <w:rFonts w:ascii="Arial" w:hAnsi="Arial" w:cs="Arial"/>
                <w:b/>
                <w:bCs/>
                <w:color w:val="FFFFFF" w:themeColor="background1"/>
              </w:rPr>
              <w:t>Category</w:t>
            </w:r>
            <w:r w:rsidRPr="00783FE8">
              <w:rPr>
                <w:rFonts w:ascii="Arial" w:hAnsi="Arial" w:cs="Arial"/>
                <w:color w:val="FFFFFF" w:themeColor="background1"/>
              </w:rPr>
              <w:t> </w:t>
            </w:r>
          </w:p>
        </w:tc>
        <w:tc>
          <w:tcPr>
            <w:tcW w:w="3523"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hideMark/>
          </w:tcPr>
          <w:p w14:paraId="0DE74BDC" w14:textId="17C4E160" w:rsidR="00B16E93" w:rsidRPr="00FD6A57" w:rsidRDefault="00B16E93" w:rsidP="00B16E93">
            <w:pPr>
              <w:pStyle w:val="DefaultText"/>
              <w:jc w:val="center"/>
              <w:rPr>
                <w:rFonts w:ascii="Arial" w:hAnsi="Arial" w:cs="Arial"/>
                <w:color w:val="FFFFFF" w:themeColor="background1"/>
              </w:rPr>
            </w:pPr>
            <w:proofErr w:type="gramStart"/>
            <w:r w:rsidRPr="00FD6A57">
              <w:rPr>
                <w:rFonts w:ascii="Arial" w:hAnsi="Arial" w:cs="Arial"/>
                <w:b/>
                <w:bCs/>
                <w:color w:val="FFFFFF" w:themeColor="background1"/>
              </w:rPr>
              <w:t>Department  Identified</w:t>
            </w:r>
            <w:proofErr w:type="gramEnd"/>
            <w:r w:rsidRPr="00FD6A57">
              <w:rPr>
                <w:rFonts w:ascii="Arial" w:hAnsi="Arial" w:cs="Arial"/>
                <w:b/>
                <w:bCs/>
                <w:color w:val="FFFFFF" w:themeColor="background1"/>
              </w:rPr>
              <w:t xml:space="preserve"> Resource (Payroll)</w:t>
            </w:r>
          </w:p>
          <w:p w14:paraId="7D55F7F5" w14:textId="2077CB94" w:rsidR="00B16E93" w:rsidRPr="00FD6A57" w:rsidRDefault="00B16E93" w:rsidP="00B16E93">
            <w:pPr>
              <w:pStyle w:val="DefaultText"/>
              <w:jc w:val="center"/>
              <w:rPr>
                <w:rFonts w:ascii="Arial" w:hAnsi="Arial" w:cs="Arial"/>
                <w:color w:val="FFFFFF" w:themeColor="background1"/>
              </w:rPr>
            </w:pPr>
            <w:r w:rsidRPr="00FD6A57">
              <w:rPr>
                <w:rFonts w:ascii="Arial" w:hAnsi="Arial" w:cs="Arial"/>
                <w:b/>
                <w:bCs/>
                <w:color w:val="FFFFFF" w:themeColor="background1"/>
              </w:rPr>
              <w:t>Mark-up Rate</w:t>
            </w:r>
          </w:p>
        </w:tc>
        <w:tc>
          <w:tcPr>
            <w:tcW w:w="3088" w:type="dxa"/>
            <w:tcBorders>
              <w:top w:val="single" w:sz="6" w:space="0" w:color="auto"/>
              <w:left w:val="single" w:sz="6" w:space="0" w:color="auto"/>
              <w:bottom w:val="single" w:sz="6" w:space="0" w:color="auto"/>
              <w:right w:val="single" w:sz="6" w:space="0" w:color="auto"/>
            </w:tcBorders>
            <w:shd w:val="clear" w:color="auto" w:fill="1F3864" w:themeFill="accent1" w:themeFillShade="80"/>
            <w:vAlign w:val="center"/>
            <w:hideMark/>
          </w:tcPr>
          <w:p w14:paraId="66166551" w14:textId="0BA635F5" w:rsidR="00B16E93" w:rsidRPr="00FD6A57" w:rsidRDefault="1C643B94" w:rsidP="00B16E93">
            <w:pPr>
              <w:pStyle w:val="DefaultText"/>
              <w:jc w:val="center"/>
              <w:rPr>
                <w:rFonts w:ascii="Arial" w:hAnsi="Arial" w:cs="Arial"/>
                <w:color w:val="FFFFFF" w:themeColor="background1"/>
              </w:rPr>
            </w:pPr>
            <w:r w:rsidRPr="00FD6A57">
              <w:rPr>
                <w:rFonts w:ascii="Arial" w:hAnsi="Arial" w:cs="Arial"/>
                <w:b/>
                <w:bCs/>
                <w:color w:val="FFFFFF" w:themeColor="background1"/>
              </w:rPr>
              <w:t xml:space="preserve">Provider </w:t>
            </w:r>
            <w:r w:rsidR="00B16E93" w:rsidRPr="00FD6A57">
              <w:rPr>
                <w:rFonts w:ascii="Arial" w:hAnsi="Arial" w:cs="Arial"/>
                <w:b/>
                <w:bCs/>
                <w:color w:val="FFFFFF" w:themeColor="background1"/>
              </w:rPr>
              <w:t>Identified Resource</w:t>
            </w:r>
          </w:p>
          <w:p w14:paraId="0439C340" w14:textId="735BF8CF" w:rsidR="00B16E93" w:rsidRPr="00FD6A57" w:rsidRDefault="00B16E93" w:rsidP="00B16E93">
            <w:pPr>
              <w:pStyle w:val="DefaultText"/>
              <w:jc w:val="center"/>
              <w:rPr>
                <w:rFonts w:ascii="Arial" w:hAnsi="Arial" w:cs="Arial"/>
                <w:color w:val="FFFFFF" w:themeColor="background1"/>
              </w:rPr>
            </w:pPr>
            <w:r w:rsidRPr="00FD6A57">
              <w:rPr>
                <w:rFonts w:ascii="Arial" w:hAnsi="Arial" w:cs="Arial"/>
                <w:b/>
                <w:bCs/>
                <w:color w:val="FFFFFF" w:themeColor="background1"/>
              </w:rPr>
              <w:t>Mark-up Rate</w:t>
            </w:r>
          </w:p>
        </w:tc>
      </w:tr>
      <w:tr w:rsidR="00081137" w:rsidRPr="00081137" w14:paraId="68F67BB3" w14:textId="77777777" w:rsidTr="000F3C1A">
        <w:trPr>
          <w:trHeight w:val="645"/>
        </w:trPr>
        <w:tc>
          <w:tcPr>
            <w:tcW w:w="998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28665A7" w14:textId="77777777" w:rsidR="00B16E93" w:rsidRPr="00081137" w:rsidRDefault="00B16E93" w:rsidP="00B16E93">
            <w:pPr>
              <w:pStyle w:val="DefaultText"/>
              <w:rPr>
                <w:rFonts w:ascii="Arial" w:hAnsi="Arial" w:cs="Arial"/>
                <w:color w:val="000000" w:themeColor="text1"/>
              </w:rPr>
            </w:pPr>
            <w:r w:rsidRPr="00081137">
              <w:rPr>
                <w:rFonts w:ascii="Arial" w:hAnsi="Arial" w:cs="Arial"/>
                <w:i/>
                <w:iCs/>
                <w:color w:val="000000" w:themeColor="text1"/>
              </w:rPr>
              <w:t xml:space="preserve">Examples </w:t>
            </w:r>
            <w:proofErr w:type="gramStart"/>
            <w:r w:rsidRPr="00081137">
              <w:rPr>
                <w:rFonts w:ascii="Arial" w:hAnsi="Arial" w:cs="Arial"/>
                <w:i/>
                <w:iCs/>
                <w:color w:val="000000" w:themeColor="text1"/>
              </w:rPr>
              <w:t>positions</w:t>
            </w:r>
            <w:proofErr w:type="gramEnd"/>
            <w:r w:rsidRPr="00081137">
              <w:rPr>
                <w:rFonts w:ascii="Arial" w:hAnsi="Arial" w:cs="Arial"/>
                <w:i/>
                <w:iCs/>
                <w:color w:val="000000" w:themeColor="text1"/>
              </w:rPr>
              <w:t xml:space="preserve"> for each category are included but not limited to those identified in Part II of the RFP.</w:t>
            </w:r>
            <w:r w:rsidRPr="00081137">
              <w:rPr>
                <w:rFonts w:ascii="Arial" w:hAnsi="Arial" w:cs="Arial"/>
                <w:color w:val="000000" w:themeColor="text1"/>
              </w:rPr>
              <w:t> </w:t>
            </w:r>
          </w:p>
        </w:tc>
      </w:tr>
      <w:tr w:rsidR="00081137" w:rsidRPr="00081137" w14:paraId="1E7AC004"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389A1495"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I – Office Environment</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0A1470FF"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4D3FAA72"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5A35E775"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62522CE"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II – Driving related positions</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39B5325F"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775A31D0"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5CD8EC8D"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60FD46BF"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III – Lab/Medical Environment</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6F900605"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0343D898"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35441032"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8F7B2F2"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IV – Outdoor Labor/Remote</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2198B09A"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79BBD0BE"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19446A72"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F2E1BB8"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V – Power Equipment Usage</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76EA153E"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0D3DDC98"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712AB456"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70B445DE"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VI – At Sea/Boat Usage</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4EE9472A"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665BF74A"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4369190F"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hideMark/>
          </w:tcPr>
          <w:p w14:paraId="0E553B02" w14:textId="77777777" w:rsidR="00B16E93" w:rsidRPr="00081137" w:rsidRDefault="00B16E93" w:rsidP="00B16E93">
            <w:pPr>
              <w:pStyle w:val="DefaultText"/>
              <w:rPr>
                <w:rFonts w:ascii="Arial" w:hAnsi="Arial" w:cs="Arial"/>
                <w:color w:val="000000" w:themeColor="text1"/>
              </w:rPr>
            </w:pPr>
            <w:r w:rsidRPr="00081137">
              <w:rPr>
                <w:rFonts w:ascii="Arial" w:hAnsi="Arial" w:cs="Arial"/>
                <w:b/>
                <w:bCs/>
                <w:color w:val="000000" w:themeColor="text1"/>
              </w:rPr>
              <w:t>Category VII - Trades</w:t>
            </w:r>
            <w:r w:rsidRPr="00081137">
              <w:rPr>
                <w:rFonts w:ascii="Arial" w:hAnsi="Arial" w:cs="Arial"/>
                <w:color w:val="000000" w:themeColor="text1"/>
              </w:rPr>
              <w:t> </w:t>
            </w:r>
          </w:p>
        </w:tc>
        <w:tc>
          <w:tcPr>
            <w:tcW w:w="3523" w:type="dxa"/>
            <w:tcBorders>
              <w:top w:val="single" w:sz="6" w:space="0" w:color="auto"/>
              <w:left w:val="single" w:sz="6" w:space="0" w:color="auto"/>
              <w:bottom w:val="single" w:sz="6" w:space="0" w:color="auto"/>
              <w:right w:val="single" w:sz="6" w:space="0" w:color="auto"/>
            </w:tcBorders>
            <w:vAlign w:val="center"/>
            <w:hideMark/>
          </w:tcPr>
          <w:p w14:paraId="76C587A0"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c>
          <w:tcPr>
            <w:tcW w:w="3088" w:type="dxa"/>
            <w:tcBorders>
              <w:top w:val="single" w:sz="6" w:space="0" w:color="auto"/>
              <w:left w:val="single" w:sz="6" w:space="0" w:color="auto"/>
              <w:bottom w:val="single" w:sz="6" w:space="0" w:color="auto"/>
              <w:right w:val="single" w:sz="6" w:space="0" w:color="auto"/>
            </w:tcBorders>
            <w:vAlign w:val="center"/>
            <w:hideMark/>
          </w:tcPr>
          <w:p w14:paraId="12F10568"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tc>
      </w:tr>
      <w:tr w:rsidR="00081137" w:rsidRPr="00081137" w14:paraId="36DDD4C5" w14:textId="77777777" w:rsidTr="000F3C1A">
        <w:trPr>
          <w:trHeight w:val="510"/>
        </w:trPr>
        <w:tc>
          <w:tcPr>
            <w:tcW w:w="3378" w:type="dxa"/>
            <w:tcBorders>
              <w:top w:val="single" w:sz="6" w:space="0" w:color="auto"/>
              <w:left w:val="single" w:sz="6" w:space="0" w:color="auto"/>
              <w:bottom w:val="single" w:sz="6" w:space="0" w:color="auto"/>
              <w:right w:val="single" w:sz="6" w:space="0" w:color="auto"/>
            </w:tcBorders>
            <w:shd w:val="clear" w:color="auto" w:fill="C6D9F1"/>
            <w:vAlign w:val="center"/>
          </w:tcPr>
          <w:p w14:paraId="30BF459C" w14:textId="12F417A4" w:rsidR="00BF6C13" w:rsidRPr="00081137" w:rsidRDefault="00BF6C13" w:rsidP="00B16E93">
            <w:pPr>
              <w:pStyle w:val="DefaultText"/>
              <w:rPr>
                <w:rFonts w:ascii="Arial" w:hAnsi="Arial" w:cs="Arial"/>
                <w:b/>
                <w:bCs/>
                <w:color w:val="000000" w:themeColor="text1"/>
              </w:rPr>
            </w:pPr>
            <w:r w:rsidRPr="00081137">
              <w:rPr>
                <w:rFonts w:ascii="Arial" w:hAnsi="Arial" w:cs="Arial"/>
                <w:b/>
                <w:bCs/>
                <w:color w:val="000000" w:themeColor="text1"/>
              </w:rPr>
              <w:t>Category VIII - Security</w:t>
            </w:r>
          </w:p>
        </w:tc>
        <w:tc>
          <w:tcPr>
            <w:tcW w:w="3523" w:type="dxa"/>
            <w:tcBorders>
              <w:top w:val="single" w:sz="6" w:space="0" w:color="auto"/>
              <w:left w:val="single" w:sz="6" w:space="0" w:color="auto"/>
              <w:bottom w:val="single" w:sz="6" w:space="0" w:color="auto"/>
              <w:right w:val="single" w:sz="6" w:space="0" w:color="auto"/>
            </w:tcBorders>
            <w:vAlign w:val="center"/>
          </w:tcPr>
          <w:p w14:paraId="34DE3A5A" w14:textId="77777777" w:rsidR="00BF6C13" w:rsidRPr="00081137" w:rsidRDefault="00BF6C13" w:rsidP="00B16E93">
            <w:pPr>
              <w:pStyle w:val="DefaultText"/>
              <w:rPr>
                <w:rFonts w:ascii="Arial" w:hAnsi="Arial" w:cs="Arial"/>
                <w:color w:val="000000" w:themeColor="text1"/>
              </w:rPr>
            </w:pPr>
          </w:p>
        </w:tc>
        <w:tc>
          <w:tcPr>
            <w:tcW w:w="3088" w:type="dxa"/>
            <w:tcBorders>
              <w:top w:val="single" w:sz="6" w:space="0" w:color="auto"/>
              <w:left w:val="single" w:sz="6" w:space="0" w:color="auto"/>
              <w:bottom w:val="single" w:sz="6" w:space="0" w:color="auto"/>
              <w:right w:val="single" w:sz="6" w:space="0" w:color="auto"/>
            </w:tcBorders>
            <w:vAlign w:val="center"/>
          </w:tcPr>
          <w:p w14:paraId="4C716FE0" w14:textId="77777777" w:rsidR="00BF6C13" w:rsidRPr="00081137" w:rsidRDefault="00BF6C13" w:rsidP="00B16E93">
            <w:pPr>
              <w:pStyle w:val="DefaultText"/>
              <w:rPr>
                <w:rFonts w:ascii="Arial" w:hAnsi="Arial" w:cs="Arial"/>
                <w:color w:val="000000" w:themeColor="text1"/>
              </w:rPr>
            </w:pPr>
          </w:p>
        </w:tc>
      </w:tr>
    </w:tbl>
    <w:p w14:paraId="31F329B8" w14:textId="77777777" w:rsidR="00B16E93" w:rsidRPr="00081137" w:rsidRDefault="00B16E93" w:rsidP="00B16E93">
      <w:pPr>
        <w:pStyle w:val="DefaultText"/>
        <w:rPr>
          <w:rFonts w:ascii="Arial" w:hAnsi="Arial" w:cs="Arial"/>
          <w:color w:val="000000" w:themeColor="text1"/>
        </w:rPr>
      </w:pPr>
      <w:r w:rsidRPr="00081137">
        <w:rPr>
          <w:rFonts w:ascii="Arial" w:hAnsi="Arial" w:cs="Arial"/>
          <w:color w:val="000000" w:themeColor="text1"/>
        </w:rPr>
        <w:t> </w:t>
      </w:r>
    </w:p>
    <w:p w14:paraId="289477A5" w14:textId="0A0809E5" w:rsidR="00AD3957" w:rsidRPr="00AD3957" w:rsidRDefault="00AD3957" w:rsidP="00AD3957">
      <w:pPr>
        <w:pStyle w:val="DefaultText"/>
        <w:rPr>
          <w:rFonts w:ascii="Arial" w:hAnsi="Arial" w:cs="Arial"/>
        </w:rPr>
      </w:pPr>
      <w:r w:rsidRPr="00081137">
        <w:rPr>
          <w:rFonts w:ascii="Arial" w:hAnsi="Arial" w:cs="Arial"/>
          <w:color w:val="000000" w:themeColor="text1"/>
        </w:rPr>
        <w:t xml:space="preserve">The </w:t>
      </w:r>
      <w:r w:rsidR="6FA068A0" w:rsidRPr="00081137">
        <w:rPr>
          <w:rFonts w:ascii="Arial" w:hAnsi="Arial" w:cs="Arial"/>
          <w:color w:val="000000" w:themeColor="text1"/>
        </w:rPr>
        <w:t>all-inclusive mark-up</w:t>
      </w:r>
      <w:r w:rsidRPr="00081137">
        <w:rPr>
          <w:rFonts w:ascii="Arial" w:hAnsi="Arial" w:cs="Arial"/>
          <w:color w:val="000000" w:themeColor="text1"/>
        </w:rPr>
        <w:t xml:space="preserve"> </w:t>
      </w:r>
      <w:r w:rsidR="0D980087" w:rsidRPr="00081137">
        <w:rPr>
          <w:rFonts w:ascii="Arial" w:hAnsi="Arial" w:cs="Arial"/>
          <w:color w:val="000000" w:themeColor="text1"/>
        </w:rPr>
        <w:t xml:space="preserve">rate for each Resource type </w:t>
      </w:r>
      <w:r w:rsidRPr="00081137">
        <w:rPr>
          <w:rFonts w:ascii="Arial" w:hAnsi="Arial" w:cs="Arial"/>
          <w:color w:val="000000" w:themeColor="text1"/>
        </w:rPr>
        <w:t xml:space="preserve">will </w:t>
      </w:r>
      <w:r w:rsidRPr="7C99DC30">
        <w:rPr>
          <w:rFonts w:ascii="Arial" w:hAnsi="Arial" w:cs="Arial"/>
        </w:rPr>
        <w:t xml:space="preserve">be used to score the cost proposal as </w:t>
      </w:r>
      <w:proofErr w:type="gramStart"/>
      <w:r w:rsidRPr="7C99DC30">
        <w:rPr>
          <w:rFonts w:ascii="Arial" w:hAnsi="Arial" w:cs="Arial"/>
        </w:rPr>
        <w:t>defined</w:t>
      </w:r>
      <w:proofErr w:type="gramEnd"/>
      <w:r w:rsidRPr="7C99DC30">
        <w:rPr>
          <w:rFonts w:ascii="Arial" w:hAnsi="Arial" w:cs="Arial"/>
        </w:rPr>
        <w:t xml:space="preserve"> Part V, B, 3 of the RFP.</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C97934" w:rsidRDefault="00FE4BEB" w:rsidP="00FE4BEB">
      <w:pPr>
        <w:jc w:val="center"/>
        <w:rPr>
          <w:rFonts w:ascii="Arial" w:hAnsi="Arial" w:cs="Arial"/>
          <w:b/>
          <w:sz w:val="24"/>
          <w:szCs w:val="24"/>
        </w:rPr>
      </w:pPr>
      <w:r w:rsidRPr="00C97934">
        <w:rPr>
          <w:rFonts w:ascii="Arial" w:hAnsi="Arial" w:cs="Arial"/>
          <w:b/>
          <w:sz w:val="28"/>
          <w:szCs w:val="28"/>
        </w:rPr>
        <w:t xml:space="preserve">State of Maine </w:t>
      </w:r>
    </w:p>
    <w:p w14:paraId="7763F78F" w14:textId="100ED1EC" w:rsidR="00FE4BEB" w:rsidRPr="00C97934" w:rsidRDefault="00FE4BEB" w:rsidP="00FE4BEB">
      <w:pPr>
        <w:widowControl/>
        <w:jc w:val="center"/>
        <w:rPr>
          <w:rStyle w:val="InitialStyle"/>
          <w:rFonts w:ascii="Arial" w:hAnsi="Arial" w:cs="Arial"/>
          <w:b/>
          <w:color w:val="FF0000"/>
          <w:sz w:val="28"/>
          <w:szCs w:val="28"/>
        </w:rPr>
      </w:pPr>
      <w:r w:rsidRPr="00C97934">
        <w:rPr>
          <w:rFonts w:ascii="Arial" w:hAnsi="Arial" w:cs="Arial"/>
          <w:b/>
          <w:bCs/>
          <w:sz w:val="28"/>
          <w:szCs w:val="28"/>
        </w:rPr>
        <w:t xml:space="preserve">Department </w:t>
      </w:r>
      <w:r w:rsidRPr="003F5771">
        <w:rPr>
          <w:rFonts w:ascii="Arial" w:hAnsi="Arial" w:cs="Arial"/>
          <w:b/>
          <w:bCs/>
          <w:sz w:val="28"/>
          <w:szCs w:val="28"/>
        </w:rPr>
        <w:t xml:space="preserve">of </w:t>
      </w:r>
      <w:r w:rsidR="00D331A0" w:rsidRPr="003F5771">
        <w:rPr>
          <w:rFonts w:ascii="Arial" w:hAnsi="Arial" w:cs="Arial"/>
          <w:b/>
          <w:bCs/>
          <w:sz w:val="28"/>
          <w:szCs w:val="28"/>
        </w:rPr>
        <w:t>Administrative and Financial Services</w:t>
      </w:r>
    </w:p>
    <w:p w14:paraId="511D1D16" w14:textId="77777777" w:rsidR="00FE4BEB" w:rsidRPr="00C97934" w:rsidRDefault="00FE4BEB" w:rsidP="00FE4BEB">
      <w:pPr>
        <w:jc w:val="center"/>
        <w:outlineLvl w:val="1"/>
        <w:rPr>
          <w:rFonts w:ascii="Arial" w:hAnsi="Arial" w:cs="Arial"/>
          <w:b/>
          <w:bCs/>
          <w:sz w:val="28"/>
          <w:szCs w:val="28"/>
        </w:rPr>
      </w:pPr>
      <w:r w:rsidRPr="00C97934">
        <w:rPr>
          <w:rFonts w:ascii="Arial" w:hAnsi="Arial" w:cs="Arial"/>
          <w:b/>
          <w:bCs/>
          <w:sz w:val="28"/>
          <w:szCs w:val="28"/>
        </w:rPr>
        <w:t>SUBMITTED QUESTIONS FORM</w:t>
      </w:r>
    </w:p>
    <w:p w14:paraId="64F1C3CF" w14:textId="17BE5A2C" w:rsidR="00FE4BEB" w:rsidRPr="003F5771" w:rsidRDefault="00FE4BEB" w:rsidP="00FE4BEB">
      <w:pPr>
        <w:pStyle w:val="DefaultText"/>
        <w:jc w:val="center"/>
        <w:rPr>
          <w:rStyle w:val="InitialStyle"/>
          <w:rFonts w:ascii="Arial" w:hAnsi="Arial" w:cs="Arial"/>
          <w:b/>
          <w:sz w:val="28"/>
          <w:szCs w:val="28"/>
        </w:rPr>
      </w:pPr>
      <w:r w:rsidRPr="003F5771">
        <w:rPr>
          <w:rStyle w:val="InitialStyle"/>
          <w:rFonts w:ascii="Arial" w:hAnsi="Arial" w:cs="Arial"/>
          <w:b/>
          <w:sz w:val="28"/>
          <w:szCs w:val="28"/>
        </w:rPr>
        <w:t xml:space="preserve">RFP# </w:t>
      </w:r>
      <w:r w:rsidR="003F5771" w:rsidRPr="003F5771">
        <w:rPr>
          <w:rFonts w:ascii="Arial" w:hAnsi="Arial" w:cs="Arial"/>
          <w:b/>
          <w:bCs/>
          <w:sz w:val="28"/>
          <w:szCs w:val="28"/>
        </w:rPr>
        <w:t>202507096</w:t>
      </w:r>
    </w:p>
    <w:p w14:paraId="3C98E480" w14:textId="13636012" w:rsidR="00FE4BEB" w:rsidRPr="003F5771" w:rsidRDefault="00D331A0" w:rsidP="00D331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sz w:val="28"/>
          <w:szCs w:val="28"/>
          <w:u w:val="single"/>
        </w:rPr>
      </w:pPr>
      <w:r w:rsidRPr="003F5771">
        <w:rPr>
          <w:rFonts w:ascii="Arial" w:hAnsi="Arial" w:cs="Arial"/>
          <w:b/>
          <w:bCs/>
          <w:sz w:val="28"/>
          <w:szCs w:val="28"/>
          <w:u w:val="single"/>
        </w:rPr>
        <w:t>Temporary Employment Services</w:t>
      </w:r>
    </w:p>
    <w:p w14:paraId="70B56D5B" w14:textId="77777777" w:rsidR="00D331A0" w:rsidRPr="00C97934" w:rsidRDefault="00D331A0" w:rsidP="00D331A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3"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54"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55" w:name="_Hlk48893261"/>
            <w:bookmarkEnd w:id="54"/>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5"/>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53"/>
    </w:tbl>
    <w:p w14:paraId="7C37D5AA" w14:textId="5EB47F0F" w:rsidR="002A7587" w:rsidRDefault="002A7587" w:rsidP="00C01C76">
      <w:pPr>
        <w:pStyle w:val="DefaultText"/>
        <w:rPr>
          <w:rFonts w:ascii="Arial" w:hAnsi="Arial" w:cs="Arial"/>
          <w:color w:val="000000"/>
        </w:rPr>
      </w:pPr>
    </w:p>
    <w:p w14:paraId="4D7B4F9F" w14:textId="02A3791D" w:rsidR="000229FD" w:rsidRDefault="000229FD">
      <w:pPr>
        <w:widowControl/>
        <w:autoSpaceDE/>
        <w:autoSpaceDN/>
        <w:rPr>
          <w:rFonts w:ascii="Arial" w:hAnsi="Arial" w:cs="Arial"/>
          <w:color w:val="000000"/>
          <w:sz w:val="24"/>
          <w:szCs w:val="24"/>
        </w:rPr>
      </w:pPr>
      <w:r>
        <w:rPr>
          <w:rFonts w:ascii="Arial" w:hAnsi="Arial" w:cs="Arial"/>
          <w:color w:val="000000"/>
          <w:sz w:val="24"/>
          <w:szCs w:val="24"/>
        </w:rPr>
        <w:br w:type="page"/>
      </w:r>
    </w:p>
    <w:p w14:paraId="55B5D041" w14:textId="12984452" w:rsidR="00952298" w:rsidRPr="006D3C5A" w:rsidRDefault="00C31E1A" w:rsidP="00952298">
      <w:pPr>
        <w:rPr>
          <w:rFonts w:ascii="Arial" w:hAnsi="Arial" w:cs="Arial"/>
          <w:sz w:val="24"/>
          <w:szCs w:val="24"/>
        </w:rPr>
      </w:pPr>
      <w:r w:rsidRPr="006D3C5A">
        <w:rPr>
          <w:rFonts w:ascii="Arial" w:hAnsi="Arial" w:cs="Arial"/>
          <w:b/>
          <w:sz w:val="24"/>
          <w:szCs w:val="24"/>
        </w:rPr>
        <w:lastRenderedPageBreak/>
        <w:t>APPENDIX F</w:t>
      </w:r>
    </w:p>
    <w:p w14:paraId="6E78176F" w14:textId="77777777" w:rsidR="00C31E1A" w:rsidRDefault="00C31E1A" w:rsidP="00C31E1A">
      <w:pPr>
        <w:jc w:val="center"/>
        <w:rPr>
          <w:rFonts w:ascii="Arial" w:hAnsi="Arial" w:cs="Arial"/>
          <w:b/>
          <w:sz w:val="28"/>
          <w:szCs w:val="28"/>
        </w:rPr>
      </w:pPr>
    </w:p>
    <w:p w14:paraId="29852D9A" w14:textId="11F49155" w:rsidR="00C31E1A" w:rsidRPr="00C97934" w:rsidRDefault="00C31E1A" w:rsidP="00C31E1A">
      <w:pPr>
        <w:jc w:val="center"/>
        <w:rPr>
          <w:rFonts w:ascii="Arial" w:hAnsi="Arial" w:cs="Arial"/>
          <w:b/>
          <w:sz w:val="24"/>
          <w:szCs w:val="24"/>
        </w:rPr>
      </w:pPr>
      <w:r w:rsidRPr="00C97934">
        <w:rPr>
          <w:rFonts w:ascii="Arial" w:hAnsi="Arial" w:cs="Arial"/>
          <w:b/>
          <w:sz w:val="28"/>
          <w:szCs w:val="28"/>
        </w:rPr>
        <w:t xml:space="preserve">State of Maine </w:t>
      </w:r>
    </w:p>
    <w:p w14:paraId="75332EE1" w14:textId="77777777" w:rsidR="00C31E1A" w:rsidRPr="00C97934" w:rsidRDefault="00C31E1A" w:rsidP="00C31E1A">
      <w:pPr>
        <w:widowControl/>
        <w:jc w:val="center"/>
        <w:rPr>
          <w:rStyle w:val="InitialStyle"/>
          <w:rFonts w:ascii="Arial" w:hAnsi="Arial" w:cs="Arial"/>
          <w:b/>
          <w:color w:val="FF0000"/>
          <w:sz w:val="28"/>
          <w:szCs w:val="28"/>
        </w:rPr>
      </w:pPr>
      <w:r w:rsidRPr="00C97934">
        <w:rPr>
          <w:rFonts w:ascii="Arial" w:hAnsi="Arial" w:cs="Arial"/>
          <w:b/>
          <w:bCs/>
          <w:sz w:val="28"/>
          <w:szCs w:val="28"/>
        </w:rPr>
        <w:t xml:space="preserve">Department </w:t>
      </w:r>
      <w:r w:rsidRPr="003F5771">
        <w:rPr>
          <w:rFonts w:ascii="Arial" w:hAnsi="Arial" w:cs="Arial"/>
          <w:b/>
          <w:bCs/>
          <w:sz w:val="28"/>
          <w:szCs w:val="28"/>
        </w:rPr>
        <w:t>of Administrative and Financial Services</w:t>
      </w:r>
    </w:p>
    <w:p w14:paraId="479A67F2" w14:textId="3C70579B" w:rsidR="00C31E1A" w:rsidRPr="00C97934" w:rsidRDefault="0003710A" w:rsidP="00C31E1A">
      <w:pPr>
        <w:jc w:val="center"/>
        <w:outlineLvl w:val="1"/>
        <w:rPr>
          <w:rFonts w:ascii="Arial" w:hAnsi="Arial" w:cs="Arial"/>
          <w:b/>
          <w:bCs/>
          <w:sz w:val="28"/>
          <w:szCs w:val="28"/>
        </w:rPr>
      </w:pPr>
      <w:r>
        <w:rPr>
          <w:rFonts w:ascii="Arial" w:hAnsi="Arial" w:cs="Arial"/>
          <w:b/>
          <w:bCs/>
          <w:sz w:val="28"/>
          <w:szCs w:val="28"/>
        </w:rPr>
        <w:t>RESPONSE TO PROPOSED SERVICES</w:t>
      </w:r>
    </w:p>
    <w:p w14:paraId="099292A6" w14:textId="77777777" w:rsidR="00C31E1A" w:rsidRPr="003F5771" w:rsidRDefault="00C31E1A" w:rsidP="00C31E1A">
      <w:pPr>
        <w:pStyle w:val="DefaultText"/>
        <w:jc w:val="center"/>
        <w:rPr>
          <w:rStyle w:val="InitialStyle"/>
          <w:rFonts w:ascii="Arial" w:hAnsi="Arial" w:cs="Arial"/>
          <w:b/>
          <w:sz w:val="28"/>
          <w:szCs w:val="28"/>
        </w:rPr>
      </w:pPr>
      <w:r w:rsidRPr="003F5771">
        <w:rPr>
          <w:rStyle w:val="InitialStyle"/>
          <w:rFonts w:ascii="Arial" w:hAnsi="Arial" w:cs="Arial"/>
          <w:b/>
          <w:sz w:val="28"/>
          <w:szCs w:val="28"/>
        </w:rPr>
        <w:t xml:space="preserve">RFP# </w:t>
      </w:r>
      <w:r w:rsidRPr="003F5771">
        <w:rPr>
          <w:rFonts w:ascii="Arial" w:hAnsi="Arial" w:cs="Arial"/>
          <w:b/>
          <w:bCs/>
          <w:sz w:val="28"/>
          <w:szCs w:val="28"/>
        </w:rPr>
        <w:t>202507096</w:t>
      </w:r>
    </w:p>
    <w:p w14:paraId="571094B7" w14:textId="77777777" w:rsidR="00C31E1A" w:rsidRPr="003F5771" w:rsidRDefault="00C31E1A" w:rsidP="00C31E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bCs/>
          <w:sz w:val="28"/>
          <w:szCs w:val="28"/>
          <w:u w:val="single"/>
        </w:rPr>
      </w:pPr>
      <w:r w:rsidRPr="003F5771">
        <w:rPr>
          <w:rFonts w:ascii="Arial" w:hAnsi="Arial" w:cs="Arial"/>
          <w:b/>
          <w:bCs/>
          <w:sz w:val="28"/>
          <w:szCs w:val="28"/>
          <w:u w:val="single"/>
        </w:rPr>
        <w:t>Temporary Employment Services</w:t>
      </w:r>
    </w:p>
    <w:p w14:paraId="3A2CC464" w14:textId="77777777" w:rsidR="0009305B" w:rsidRDefault="0009305B" w:rsidP="00C01C76">
      <w:pPr>
        <w:pStyle w:val="DefaultText"/>
        <w:rPr>
          <w:rFonts w:ascii="Arial" w:hAnsi="Arial" w:cs="Arial"/>
          <w:color w:val="000000"/>
        </w:rPr>
      </w:pPr>
    </w:p>
    <w:tbl>
      <w:tblPr>
        <w:tblW w:w="103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A0" w:firstRow="1" w:lastRow="0" w:firstColumn="1" w:lastColumn="0" w:noHBand="0" w:noVBand="0"/>
      </w:tblPr>
      <w:tblGrid>
        <w:gridCol w:w="3578"/>
        <w:gridCol w:w="6772"/>
      </w:tblGrid>
      <w:tr w:rsidR="0009305B" w:rsidRPr="003326F9" w14:paraId="61BB1B67" w14:textId="77777777">
        <w:trPr>
          <w:cantSplit/>
          <w:trHeight w:val="527"/>
        </w:trPr>
        <w:tc>
          <w:tcPr>
            <w:tcW w:w="3578" w:type="dxa"/>
            <w:shd w:val="clear" w:color="auto" w:fill="C6D9F1"/>
            <w:vAlign w:val="center"/>
          </w:tcPr>
          <w:p w14:paraId="4276BB08" w14:textId="77777777" w:rsidR="0009305B" w:rsidRPr="003326F9" w:rsidRDefault="0009305B">
            <w:pPr>
              <w:rPr>
                <w:rFonts w:ascii="Arial" w:hAnsi="Arial" w:cs="Arial"/>
                <w:b/>
                <w:sz w:val="24"/>
                <w:szCs w:val="24"/>
              </w:rPr>
            </w:pPr>
            <w:r w:rsidRPr="003326F9">
              <w:rPr>
                <w:rFonts w:ascii="Arial" w:hAnsi="Arial" w:cs="Arial"/>
                <w:b/>
                <w:sz w:val="24"/>
                <w:szCs w:val="24"/>
              </w:rPr>
              <w:t>Bidder’s Organization Name:</w:t>
            </w:r>
          </w:p>
        </w:tc>
        <w:tc>
          <w:tcPr>
            <w:tcW w:w="6772" w:type="dxa"/>
            <w:vAlign w:val="center"/>
          </w:tcPr>
          <w:p w14:paraId="5FF1FE71" w14:textId="77777777" w:rsidR="0009305B" w:rsidRPr="003326F9" w:rsidRDefault="0009305B">
            <w:pPr>
              <w:rPr>
                <w:rFonts w:ascii="Arial" w:hAnsi="Arial" w:cs="Arial"/>
                <w:b/>
                <w:sz w:val="24"/>
                <w:szCs w:val="24"/>
              </w:rPr>
            </w:pPr>
          </w:p>
        </w:tc>
      </w:tr>
    </w:tbl>
    <w:p w14:paraId="34A65919" w14:textId="77777777" w:rsidR="0009305B" w:rsidRDefault="0009305B" w:rsidP="00C01C76">
      <w:pPr>
        <w:pStyle w:val="DefaultText"/>
        <w:rPr>
          <w:rFonts w:ascii="Arial" w:hAnsi="Arial" w:cs="Arial"/>
          <w:color w:val="000000"/>
        </w:rPr>
      </w:pPr>
    </w:p>
    <w:p w14:paraId="289AA182" w14:textId="171F0277" w:rsidR="0022040A" w:rsidRDefault="0022040A" w:rsidP="0022040A">
      <w:pPr>
        <w:pStyle w:val="DefaultText"/>
        <w:ind w:left="180"/>
        <w:rPr>
          <w:rFonts w:ascii="Arial" w:hAnsi="Arial" w:cs="Arial"/>
        </w:rPr>
      </w:pPr>
      <w:r>
        <w:rPr>
          <w:rFonts w:ascii="Arial" w:hAnsi="Arial" w:cs="Arial"/>
          <w:b/>
          <w:bCs/>
          <w:u w:val="single"/>
        </w:rPr>
        <w:t>INTRUCTIONS</w:t>
      </w:r>
      <w:r w:rsidRPr="00AE3841">
        <w:rPr>
          <w:rFonts w:ascii="Arial" w:hAnsi="Arial" w:cs="Arial"/>
          <w:b/>
          <w:bCs/>
        </w:rPr>
        <w:t xml:space="preserve">: </w:t>
      </w:r>
      <w:r w:rsidRPr="00C6474C">
        <w:rPr>
          <w:rFonts w:ascii="Arial" w:hAnsi="Arial" w:cs="Arial"/>
        </w:rPr>
        <w:t>Bidders must use this form to provide a response to Part IV, Section III Proposed Services.  Bidders m</w:t>
      </w:r>
      <w:r w:rsidRPr="00A012FA">
        <w:rPr>
          <w:rFonts w:ascii="Arial" w:hAnsi="Arial" w:cs="Arial"/>
        </w:rPr>
        <w:t xml:space="preserve">ay expand each of the response (white) spaces within this document </w:t>
      </w:r>
      <w:proofErr w:type="gramStart"/>
      <w:r w:rsidRPr="00A012FA">
        <w:rPr>
          <w:rFonts w:ascii="Arial" w:hAnsi="Arial" w:cs="Arial"/>
        </w:rPr>
        <w:t>in order to</w:t>
      </w:r>
      <w:proofErr w:type="gramEnd"/>
      <w:r w:rsidRPr="00A012FA">
        <w:rPr>
          <w:rFonts w:ascii="Arial" w:hAnsi="Arial" w:cs="Arial"/>
        </w:rPr>
        <w:t xml:space="preserve"> provide a full response to each requirement.</w:t>
      </w:r>
    </w:p>
    <w:p w14:paraId="5ECC83F3" w14:textId="77777777" w:rsidR="00177D04" w:rsidRDefault="00177D04" w:rsidP="0022040A">
      <w:pPr>
        <w:pStyle w:val="DefaultText"/>
        <w:ind w:left="180"/>
        <w:rPr>
          <w:rFonts w:ascii="Arial" w:hAnsi="Arial" w:cs="Arial"/>
        </w:rPr>
      </w:pPr>
    </w:p>
    <w:tbl>
      <w:tblPr>
        <w:tblStyle w:val="TableGrid"/>
        <w:tblW w:w="10350" w:type="dxa"/>
        <w:tblInd w:w="175" w:type="dxa"/>
        <w:tblLook w:val="04A0" w:firstRow="1" w:lastRow="0" w:firstColumn="1" w:lastColumn="0" w:noHBand="0" w:noVBand="1"/>
      </w:tblPr>
      <w:tblGrid>
        <w:gridCol w:w="10350"/>
      </w:tblGrid>
      <w:tr w:rsidR="00AA5B6E" w14:paraId="797211D6" w14:textId="77777777" w:rsidTr="00EB7F75">
        <w:tc>
          <w:tcPr>
            <w:tcW w:w="10350" w:type="dxa"/>
            <w:tcBorders>
              <w:bottom w:val="single" w:sz="12" w:space="0" w:color="FF0000"/>
            </w:tcBorders>
            <w:shd w:val="clear" w:color="auto" w:fill="1F3864" w:themeFill="accent1" w:themeFillShade="80"/>
          </w:tcPr>
          <w:p w14:paraId="03BCB4D5" w14:textId="77777777" w:rsidR="00AA5B6E" w:rsidRDefault="00AA5B6E">
            <w:pPr>
              <w:rPr>
                <w:rFonts w:ascii="Arial" w:hAnsi="Arial" w:cs="Arial"/>
                <w:b/>
                <w:sz w:val="24"/>
                <w:szCs w:val="24"/>
              </w:rPr>
            </w:pPr>
            <w:r>
              <w:rPr>
                <w:rFonts w:ascii="Arial" w:hAnsi="Arial" w:cs="Arial"/>
                <w:b/>
                <w:sz w:val="24"/>
                <w:szCs w:val="24"/>
              </w:rPr>
              <w:t>Part IV, Section III     Proposed Services</w:t>
            </w:r>
          </w:p>
        </w:tc>
      </w:tr>
      <w:tr w:rsidR="00AA5B6E" w:rsidRPr="00206C36" w14:paraId="3C15C0EA" w14:textId="77777777" w:rsidTr="00EB7F75">
        <w:tc>
          <w:tcPr>
            <w:tcW w:w="10350" w:type="dxa"/>
            <w:tcBorders>
              <w:top w:val="single" w:sz="12" w:space="0" w:color="FF0000"/>
              <w:left w:val="single" w:sz="12" w:space="0" w:color="FF0000"/>
              <w:bottom w:val="single" w:sz="12" w:space="0" w:color="FF0000"/>
              <w:right w:val="single" w:sz="12" w:space="0" w:color="FF0000"/>
            </w:tcBorders>
            <w:shd w:val="clear" w:color="auto" w:fill="1F3864" w:themeFill="accent1" w:themeFillShade="80"/>
          </w:tcPr>
          <w:p w14:paraId="2823435E" w14:textId="77777777" w:rsidR="00AA5B6E" w:rsidRPr="004D5EC3" w:rsidRDefault="00AA5B6E" w:rsidP="00AA5B6E">
            <w:pPr>
              <w:numPr>
                <w:ilvl w:val="3"/>
                <w:numId w:val="99"/>
              </w:numPr>
              <w:ind w:left="339"/>
              <w:rPr>
                <w:rFonts w:ascii="Arial" w:hAnsi="Arial" w:cs="Arial"/>
                <w:b/>
                <w:sz w:val="24"/>
                <w:szCs w:val="24"/>
              </w:rPr>
            </w:pPr>
            <w:r w:rsidRPr="004D5EC3">
              <w:rPr>
                <w:rFonts w:ascii="Arial" w:hAnsi="Arial" w:cs="Arial"/>
                <w:b/>
                <w:sz w:val="24"/>
                <w:szCs w:val="24"/>
              </w:rPr>
              <w:t>Services to be Provided</w:t>
            </w:r>
          </w:p>
          <w:p w14:paraId="6BDC341A" w14:textId="77777777" w:rsidR="00AA5B6E" w:rsidRPr="004D5EC3" w:rsidRDefault="00AA5B6E" w:rsidP="00AA5B6E">
            <w:pPr>
              <w:pStyle w:val="ListParagraph"/>
              <w:numPr>
                <w:ilvl w:val="0"/>
                <w:numId w:val="100"/>
              </w:numPr>
              <w:ind w:left="699"/>
              <w:rPr>
                <w:rFonts w:ascii="Arial" w:hAnsi="Arial" w:cs="Arial"/>
                <w:sz w:val="24"/>
                <w:szCs w:val="24"/>
              </w:rPr>
            </w:pPr>
            <w:r>
              <w:rPr>
                <w:rFonts w:ascii="Arial" w:hAnsi="Arial" w:cs="Arial"/>
                <w:sz w:val="24"/>
                <w:szCs w:val="24"/>
              </w:rPr>
              <w:t>In the sections below, d</w:t>
            </w:r>
            <w:r w:rsidRPr="004D5EC3">
              <w:rPr>
                <w:rFonts w:ascii="Arial" w:hAnsi="Arial" w:cs="Arial"/>
                <w:sz w:val="24"/>
                <w:szCs w:val="24"/>
              </w:rPr>
              <w:t xml:space="preserve">iscuss the Scope of Services referenced in </w:t>
            </w:r>
            <w:r w:rsidRPr="00C6474C">
              <w:rPr>
                <w:rFonts w:ascii="Arial" w:hAnsi="Arial" w:cs="Arial"/>
                <w:sz w:val="24"/>
                <w:szCs w:val="24"/>
              </w:rPr>
              <w:t>Part</w:t>
            </w:r>
            <w:r w:rsidRPr="00C6474C">
              <w:rPr>
                <w:rFonts w:ascii="Arial" w:hAnsi="Arial" w:cs="Arial"/>
                <w:color w:val="FFFFFF" w:themeColor="background1"/>
                <w:sz w:val="24"/>
                <w:szCs w:val="24"/>
              </w:rPr>
              <w:t xml:space="preserve"> II of the RFP and what the Bidder wi</w:t>
            </w:r>
            <w:r w:rsidRPr="004D5EC3">
              <w:rPr>
                <w:rFonts w:ascii="Arial" w:hAnsi="Arial" w:cs="Arial"/>
                <w:sz w:val="24"/>
                <w:szCs w:val="24"/>
              </w:rPr>
              <w:t xml:space="preserve">ll offer. </w:t>
            </w:r>
          </w:p>
          <w:p w14:paraId="79C7CA2B" w14:textId="77777777" w:rsidR="00AA5B6E" w:rsidRPr="004D5EC3" w:rsidRDefault="00AA5B6E" w:rsidP="00AA5B6E">
            <w:pPr>
              <w:pStyle w:val="ListParagraph"/>
              <w:numPr>
                <w:ilvl w:val="0"/>
                <w:numId w:val="100"/>
              </w:numPr>
              <w:ind w:left="699"/>
              <w:rPr>
                <w:rFonts w:ascii="Arial" w:hAnsi="Arial" w:cs="Arial"/>
                <w:sz w:val="24"/>
                <w:szCs w:val="24"/>
              </w:rPr>
            </w:pPr>
            <w:r w:rsidRPr="004D5EC3">
              <w:rPr>
                <w:rFonts w:ascii="Arial" w:hAnsi="Arial" w:cs="Arial"/>
                <w:sz w:val="24"/>
                <w:szCs w:val="24"/>
              </w:rPr>
              <w:t xml:space="preserve">Give particular attention to describing the methods and resources to be used and how the tasks involved will be accomplished.  </w:t>
            </w:r>
          </w:p>
          <w:p w14:paraId="00A3D63A" w14:textId="77777777" w:rsidR="00AA5B6E" w:rsidRPr="004D5EC3" w:rsidRDefault="00AA5B6E" w:rsidP="00AA5B6E">
            <w:pPr>
              <w:pStyle w:val="ListParagraph"/>
              <w:numPr>
                <w:ilvl w:val="0"/>
                <w:numId w:val="100"/>
              </w:numPr>
              <w:ind w:left="699"/>
              <w:rPr>
                <w:rFonts w:ascii="Arial" w:hAnsi="Arial" w:cs="Arial"/>
                <w:sz w:val="24"/>
                <w:szCs w:val="24"/>
              </w:rPr>
            </w:pPr>
            <w:r w:rsidRPr="004D5EC3">
              <w:rPr>
                <w:rFonts w:ascii="Arial" w:hAnsi="Arial" w:cs="Arial"/>
                <w:sz w:val="24"/>
                <w:szCs w:val="24"/>
              </w:rPr>
              <w:t>Also, describe how t</w:t>
            </w:r>
            <w:r w:rsidRPr="00C6474C">
              <w:rPr>
                <w:rFonts w:ascii="Arial" w:hAnsi="Arial" w:cs="Arial"/>
                <w:color w:val="FFFFFF" w:themeColor="background1"/>
                <w:sz w:val="24"/>
                <w:szCs w:val="24"/>
              </w:rPr>
              <w:t>he Bidder w</w:t>
            </w:r>
            <w:r w:rsidRPr="004D5EC3">
              <w:rPr>
                <w:rFonts w:ascii="Arial" w:hAnsi="Arial" w:cs="Arial"/>
                <w:sz w:val="24"/>
                <w:szCs w:val="24"/>
              </w:rPr>
              <w:t xml:space="preserve">ill ensure expectations and/or desired outcomes will be achieved </w:t>
            </w:r>
            <w:proofErr w:type="gramStart"/>
            <w:r w:rsidRPr="004D5EC3">
              <w:rPr>
                <w:rFonts w:ascii="Arial" w:hAnsi="Arial" w:cs="Arial"/>
                <w:sz w:val="24"/>
                <w:szCs w:val="24"/>
              </w:rPr>
              <w:t>as a result of</w:t>
            </w:r>
            <w:proofErr w:type="gramEnd"/>
            <w:r w:rsidRPr="004D5EC3">
              <w:rPr>
                <w:rFonts w:ascii="Arial" w:hAnsi="Arial" w:cs="Arial"/>
                <w:sz w:val="24"/>
                <w:szCs w:val="24"/>
              </w:rPr>
              <w:t xml:space="preserve"> the proposed services.  </w:t>
            </w:r>
          </w:p>
          <w:p w14:paraId="285E1343" w14:textId="77777777" w:rsidR="00AA5B6E" w:rsidRPr="00206C36" w:rsidRDefault="00AA5B6E" w:rsidP="00AA5B6E">
            <w:pPr>
              <w:pStyle w:val="ListParagraph"/>
              <w:widowControl/>
              <w:numPr>
                <w:ilvl w:val="0"/>
                <w:numId w:val="100"/>
              </w:numPr>
              <w:autoSpaceDE/>
              <w:autoSpaceDN/>
              <w:ind w:left="699"/>
              <w:rPr>
                <w:rFonts w:ascii="Arial" w:hAnsi="Arial" w:cs="Arial"/>
                <w:sz w:val="24"/>
                <w:szCs w:val="24"/>
              </w:rPr>
            </w:pPr>
            <w:r w:rsidRPr="004D5EC3">
              <w:rPr>
                <w:rFonts w:ascii="Arial" w:hAnsi="Arial" w:cs="Arial"/>
                <w:sz w:val="24"/>
                <w:szCs w:val="24"/>
              </w:rPr>
              <w:t>If subcontractors/consultants are involved, clearly identify the work each will perform.</w:t>
            </w:r>
          </w:p>
        </w:tc>
      </w:tr>
      <w:tr w:rsidR="00AA5B6E" w:rsidRPr="00A06BD1" w14:paraId="03A325E0" w14:textId="77777777" w:rsidTr="00EB7F75">
        <w:tc>
          <w:tcPr>
            <w:tcW w:w="10350" w:type="dxa"/>
            <w:tcBorders>
              <w:top w:val="single" w:sz="12" w:space="0" w:color="FF0000"/>
            </w:tcBorders>
            <w:shd w:val="clear" w:color="auto" w:fill="C6D9F1"/>
          </w:tcPr>
          <w:p w14:paraId="154E9B29" w14:textId="70E470FA" w:rsidR="00AA5B6E" w:rsidRPr="00A06BD1" w:rsidRDefault="00D00EFD" w:rsidP="005134C8">
            <w:pPr>
              <w:widowControl/>
              <w:tabs>
                <w:tab w:val="left" w:pos="360"/>
              </w:tabs>
              <w:rPr>
                <w:rFonts w:ascii="Arial" w:hAnsi="Arial" w:cs="Arial"/>
                <w:sz w:val="24"/>
                <w:szCs w:val="24"/>
              </w:rPr>
            </w:pPr>
            <w:r w:rsidRPr="00D00EFD">
              <w:rPr>
                <w:rFonts w:ascii="Arial" w:hAnsi="Arial" w:cs="Arial"/>
                <w:b/>
                <w:bCs/>
                <w:sz w:val="24"/>
                <w:szCs w:val="24"/>
              </w:rPr>
              <w:t>Services to be Provided </w:t>
            </w:r>
          </w:p>
        </w:tc>
      </w:tr>
      <w:tr w:rsidR="00AA5B6E" w:rsidRPr="00865B08" w14:paraId="426053A7" w14:textId="77777777" w:rsidTr="00EB7F75">
        <w:tc>
          <w:tcPr>
            <w:tcW w:w="10350" w:type="dxa"/>
            <w:shd w:val="clear" w:color="auto" w:fill="C6D9F1"/>
          </w:tcPr>
          <w:p w14:paraId="49DD6E8C" w14:textId="44A9DB3E" w:rsidR="005134C8" w:rsidRPr="00D344F0" w:rsidRDefault="009F6BAE" w:rsidP="00D344F0">
            <w:pPr>
              <w:pStyle w:val="ListParagraph"/>
              <w:numPr>
                <w:ilvl w:val="0"/>
                <w:numId w:val="102"/>
              </w:numPr>
              <w:ind w:left="342"/>
              <w:rPr>
                <w:rFonts w:ascii="Arial" w:hAnsi="Arial" w:cs="Arial"/>
                <w:sz w:val="24"/>
                <w:szCs w:val="24"/>
              </w:rPr>
            </w:pPr>
            <w:r w:rsidRPr="00635447">
              <w:rPr>
                <w:rFonts w:ascii="Arial" w:hAnsi="Arial" w:cs="Arial"/>
                <w:sz w:val="24"/>
                <w:szCs w:val="24"/>
              </w:rPr>
              <w:t>Staffing Category</w:t>
            </w:r>
            <w:r w:rsidRPr="009F6BAE">
              <w:rPr>
                <w:rFonts w:ascii="Arial" w:hAnsi="Arial" w:cs="Arial"/>
                <w:sz w:val="24"/>
                <w:szCs w:val="24"/>
              </w:rPr>
              <w:t>:</w:t>
            </w:r>
            <w:r w:rsidR="00D344F0">
              <w:rPr>
                <w:rFonts w:ascii="Arial" w:hAnsi="Arial" w:cs="Arial"/>
                <w:sz w:val="24"/>
                <w:szCs w:val="24"/>
              </w:rPr>
              <w:t xml:space="preserve"> </w:t>
            </w:r>
            <w:r w:rsidRPr="00D344F0">
              <w:rPr>
                <w:rFonts w:ascii="Arial" w:hAnsi="Arial" w:cs="Arial"/>
                <w:sz w:val="24"/>
                <w:szCs w:val="24"/>
              </w:rPr>
              <w:t xml:space="preserve">Bidders </w:t>
            </w:r>
            <w:r w:rsidR="005134C8" w:rsidRPr="00D344F0">
              <w:rPr>
                <w:rFonts w:ascii="Arial" w:hAnsi="Arial" w:cs="Arial"/>
                <w:sz w:val="24"/>
                <w:szCs w:val="24"/>
              </w:rPr>
              <w:t xml:space="preserve">are not required to supply Resource Support for all categories.  </w:t>
            </w:r>
          </w:p>
          <w:p w14:paraId="6B641DEA" w14:textId="77777777" w:rsidR="00635447" w:rsidRPr="00635447" w:rsidRDefault="00635447" w:rsidP="00421C4B">
            <w:pPr>
              <w:pStyle w:val="ListParagraph"/>
              <w:ind w:left="342"/>
              <w:rPr>
                <w:rFonts w:ascii="Arial" w:hAnsi="Arial" w:cs="Arial"/>
                <w:sz w:val="24"/>
                <w:szCs w:val="24"/>
              </w:rPr>
            </w:pPr>
            <w:r w:rsidRPr="00635447">
              <w:rPr>
                <w:rFonts w:ascii="Arial" w:hAnsi="Arial" w:cs="Arial"/>
                <w:b/>
                <w:bCs/>
                <w:sz w:val="24"/>
                <w:szCs w:val="24"/>
                <w:u w:val="single"/>
              </w:rPr>
              <w:t>(Check all that apply to your proposal submission):</w:t>
            </w:r>
            <w:r w:rsidRPr="00635447">
              <w:rPr>
                <w:rFonts w:ascii="Arial" w:hAnsi="Arial" w:cs="Arial"/>
                <w:sz w:val="24"/>
                <w:szCs w:val="24"/>
              </w:rPr>
              <w:t> </w:t>
            </w:r>
          </w:p>
          <w:p w14:paraId="62D8410B" w14:textId="77777777" w:rsidR="00635447" w:rsidRPr="005134C8" w:rsidRDefault="00635447" w:rsidP="00421C4B">
            <w:pPr>
              <w:pStyle w:val="ListParagraph"/>
              <w:ind w:left="342"/>
              <w:rPr>
                <w:rFonts w:ascii="Arial" w:hAnsi="Arial" w:cs="Arial"/>
                <w:sz w:val="24"/>
                <w:szCs w:val="24"/>
              </w:rPr>
            </w:pPr>
          </w:p>
          <w:p w14:paraId="24F0BBC6" w14:textId="0F6A3EA6" w:rsidR="00AA5B6E" w:rsidRPr="00865B08" w:rsidRDefault="00AA5B6E" w:rsidP="00B65A18">
            <w:pPr>
              <w:pStyle w:val="ListParagraph"/>
              <w:widowControl/>
              <w:rPr>
                <w:rFonts w:ascii="Arial" w:hAnsi="Arial" w:cs="Arial"/>
                <w:sz w:val="24"/>
                <w:szCs w:val="24"/>
              </w:rPr>
            </w:pPr>
          </w:p>
        </w:tc>
      </w:tr>
      <w:tr w:rsidR="00AA5B6E" w:rsidRPr="00206C36" w14:paraId="45E5F1D3" w14:textId="77777777" w:rsidTr="00EB7F75">
        <w:trPr>
          <w:trHeight w:val="46"/>
        </w:trPr>
        <w:tc>
          <w:tcPr>
            <w:tcW w:w="10350" w:type="dxa"/>
          </w:tcPr>
          <w:p w14:paraId="67B8768D" w14:textId="77777777" w:rsidR="00177D04" w:rsidRDefault="00421C4B" w:rsidP="00421C4B">
            <w:pPr>
              <w:rPr>
                <w:rFonts w:ascii="Arial" w:hAnsi="Arial" w:cs="Arial"/>
                <w:sz w:val="24"/>
                <w:szCs w:val="24"/>
              </w:rPr>
            </w:pPr>
            <w:r w:rsidRPr="00421C4B">
              <w:rPr>
                <w:rFonts w:ascii="Arial" w:hAnsi="Arial" w:cs="Arial"/>
                <w:sz w:val="24"/>
                <w:szCs w:val="24"/>
              </w:rPr>
              <w:t>​</w:t>
            </w:r>
          </w:p>
          <w:p w14:paraId="052A07D1" w14:textId="18BB6258" w:rsidR="00421C4B" w:rsidRPr="00421C4B" w:rsidRDefault="00D9361B" w:rsidP="00421C4B">
            <w:pPr>
              <w:rPr>
                <w:rFonts w:ascii="Arial" w:hAnsi="Arial" w:cs="Arial"/>
                <w:sz w:val="24"/>
                <w:szCs w:val="24"/>
              </w:rPr>
            </w:pPr>
            <w:r w:rsidRPr="00421C4B">
              <w:rPr>
                <w:rFonts w:ascii="Segoe UI Symbol" w:hAnsi="Segoe UI Symbol" w:cs="Segoe UI Symbol"/>
                <w:sz w:val="24"/>
                <w:szCs w:val="24"/>
              </w:rPr>
              <w:t>☐</w:t>
            </w:r>
            <w:r w:rsidRPr="00421C4B">
              <w:rPr>
                <w:rFonts w:ascii="Arial" w:hAnsi="Arial" w:cs="Arial"/>
                <w:sz w:val="24"/>
                <w:szCs w:val="24"/>
              </w:rPr>
              <w:t xml:space="preserve">​ </w:t>
            </w:r>
            <w:r w:rsidR="00421C4B" w:rsidRPr="00421C4B">
              <w:rPr>
                <w:rFonts w:ascii="Arial" w:hAnsi="Arial" w:cs="Arial"/>
                <w:sz w:val="24"/>
                <w:szCs w:val="24"/>
              </w:rPr>
              <w:t>Category I – Office Environment   </w:t>
            </w:r>
          </w:p>
          <w:p w14:paraId="387A8C35"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II – Driving-Related Positions  </w:t>
            </w:r>
          </w:p>
          <w:p w14:paraId="50619855"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III – Lab/Medical Environment  </w:t>
            </w:r>
          </w:p>
          <w:p w14:paraId="4B1DCEDE"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IV – Outdoor Labor/Remote  </w:t>
            </w:r>
          </w:p>
          <w:p w14:paraId="5195FA42"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V – Power Equipment Usage </w:t>
            </w:r>
          </w:p>
          <w:p w14:paraId="01AE8721"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VI – At Sea/Boat Usage  </w:t>
            </w:r>
          </w:p>
          <w:p w14:paraId="1F82A59A" w14:textId="77777777" w:rsidR="00421C4B" w:rsidRPr="00421C4B" w:rsidRDefault="00421C4B" w:rsidP="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VII – Trades  </w:t>
            </w:r>
          </w:p>
          <w:p w14:paraId="7C2943B7" w14:textId="77777777" w:rsidR="00AA5B6E" w:rsidRDefault="00421C4B">
            <w:pPr>
              <w:rPr>
                <w:rFonts w:ascii="Arial" w:hAnsi="Arial" w:cs="Arial"/>
                <w:sz w:val="24"/>
                <w:szCs w:val="24"/>
              </w:rPr>
            </w:pPr>
            <w:r w:rsidRPr="00421C4B">
              <w:rPr>
                <w:rFonts w:ascii="Arial" w:hAnsi="Arial" w:cs="Arial"/>
                <w:sz w:val="24"/>
                <w:szCs w:val="24"/>
              </w:rPr>
              <w:t>​​</w:t>
            </w:r>
            <w:r w:rsidRPr="00421C4B">
              <w:rPr>
                <w:rFonts w:ascii="Segoe UI Symbol" w:hAnsi="Segoe UI Symbol" w:cs="Segoe UI Symbol"/>
                <w:sz w:val="24"/>
                <w:szCs w:val="24"/>
              </w:rPr>
              <w:t>☐</w:t>
            </w:r>
            <w:r w:rsidRPr="00421C4B">
              <w:rPr>
                <w:rFonts w:ascii="Arial" w:hAnsi="Arial" w:cs="Arial"/>
                <w:sz w:val="24"/>
                <w:szCs w:val="24"/>
              </w:rPr>
              <w:t>​ Category VIII - Security </w:t>
            </w:r>
          </w:p>
          <w:p w14:paraId="3C2DD8E1" w14:textId="6DDCCB3C" w:rsidR="00177D04" w:rsidRPr="00206C36" w:rsidRDefault="00177D04">
            <w:pPr>
              <w:rPr>
                <w:rFonts w:ascii="Arial" w:hAnsi="Arial" w:cs="Arial"/>
                <w:sz w:val="24"/>
                <w:szCs w:val="24"/>
              </w:rPr>
            </w:pPr>
          </w:p>
        </w:tc>
      </w:tr>
    </w:tbl>
    <w:p w14:paraId="5F52284F" w14:textId="77777777" w:rsidR="00177D04" w:rsidRDefault="00177D04">
      <w:r>
        <w:br w:type="page"/>
      </w:r>
    </w:p>
    <w:tbl>
      <w:tblPr>
        <w:tblStyle w:val="TableGrid"/>
        <w:tblW w:w="10350" w:type="dxa"/>
        <w:tblInd w:w="175" w:type="dxa"/>
        <w:tblLook w:val="04A0" w:firstRow="1" w:lastRow="0" w:firstColumn="1" w:lastColumn="0" w:noHBand="0" w:noVBand="1"/>
      </w:tblPr>
      <w:tblGrid>
        <w:gridCol w:w="10350"/>
      </w:tblGrid>
      <w:tr w:rsidR="00AA5B6E" w:rsidRPr="00865B08" w14:paraId="08BF36BE" w14:textId="77777777" w:rsidTr="00EB7F75">
        <w:tc>
          <w:tcPr>
            <w:tcW w:w="10350" w:type="dxa"/>
            <w:shd w:val="clear" w:color="auto" w:fill="C6D9F1"/>
          </w:tcPr>
          <w:p w14:paraId="2FEE8C4E" w14:textId="77777777" w:rsidR="00A13700" w:rsidRPr="00E7587C" w:rsidRDefault="00A13700" w:rsidP="00A13700">
            <w:pPr>
              <w:pStyle w:val="ListParagraph"/>
              <w:numPr>
                <w:ilvl w:val="0"/>
                <w:numId w:val="102"/>
              </w:numPr>
              <w:ind w:left="342"/>
              <w:rPr>
                <w:rFonts w:ascii="Arial" w:hAnsi="Arial" w:cs="Arial"/>
                <w:sz w:val="24"/>
                <w:szCs w:val="24"/>
              </w:rPr>
            </w:pPr>
            <w:r w:rsidRPr="00E7587C">
              <w:rPr>
                <w:rFonts w:ascii="Arial" w:hAnsi="Arial" w:cs="Arial"/>
                <w:sz w:val="24"/>
                <w:szCs w:val="24"/>
              </w:rPr>
              <w:lastRenderedPageBreak/>
              <w:t>Demonstrate the ability to comply with the Types of Staffing Assignments by:  </w:t>
            </w:r>
          </w:p>
          <w:p w14:paraId="6D895AA2" w14:textId="77777777" w:rsidR="00A13700" w:rsidRPr="00E7587C" w:rsidRDefault="00A13700" w:rsidP="00A13700">
            <w:pPr>
              <w:pStyle w:val="ListParagraph"/>
              <w:rPr>
                <w:rFonts w:ascii="Arial" w:hAnsi="Arial" w:cs="Arial"/>
                <w:sz w:val="24"/>
                <w:szCs w:val="24"/>
              </w:rPr>
            </w:pPr>
          </w:p>
          <w:p w14:paraId="4966F1EF" w14:textId="77777777" w:rsidR="00A13700" w:rsidRPr="00E7587C" w:rsidRDefault="00A13700" w:rsidP="00A13700">
            <w:pPr>
              <w:pStyle w:val="ListParagraph"/>
              <w:numPr>
                <w:ilvl w:val="0"/>
                <w:numId w:val="106"/>
              </w:numPr>
              <w:ind w:hanging="108"/>
              <w:rPr>
                <w:rFonts w:ascii="Arial" w:hAnsi="Arial" w:cs="Arial"/>
                <w:sz w:val="24"/>
                <w:szCs w:val="24"/>
              </w:rPr>
            </w:pPr>
            <w:r w:rsidRPr="00E7587C">
              <w:rPr>
                <w:rFonts w:ascii="Arial" w:hAnsi="Arial" w:cs="Arial"/>
                <w:sz w:val="24"/>
                <w:szCs w:val="24"/>
              </w:rPr>
              <w:t>Describe the types of positions you have the means to fill, even if not commonly filled.  (For example, you may not commonly fill positions in the “At Sea / Boat Usage” category, but you might have the experience, access to interested Resources, or insurance to otherwise fill these positions.)    </w:t>
            </w:r>
          </w:p>
          <w:p w14:paraId="0D5C4C0C" w14:textId="77777777" w:rsidR="00A13700" w:rsidRPr="00E7587C" w:rsidRDefault="00A13700" w:rsidP="00A13700">
            <w:pPr>
              <w:pStyle w:val="ListParagraph"/>
              <w:numPr>
                <w:ilvl w:val="0"/>
                <w:numId w:val="106"/>
              </w:numPr>
              <w:ind w:hanging="108"/>
              <w:rPr>
                <w:rFonts w:ascii="Arial" w:hAnsi="Arial" w:cs="Arial"/>
                <w:sz w:val="24"/>
                <w:szCs w:val="24"/>
              </w:rPr>
            </w:pPr>
            <w:r w:rsidRPr="00E7587C">
              <w:rPr>
                <w:rFonts w:ascii="Arial" w:hAnsi="Arial" w:cs="Arial"/>
                <w:sz w:val="24"/>
                <w:szCs w:val="24"/>
              </w:rPr>
              <w:t>Describe how a market rate comparison is performed by the organization.  </w:t>
            </w:r>
          </w:p>
          <w:p w14:paraId="217B0D70" w14:textId="69712184" w:rsidR="00AA5B6E" w:rsidRPr="00865B08" w:rsidRDefault="00AA5B6E" w:rsidP="00A13700">
            <w:pPr>
              <w:pStyle w:val="ListParagraph"/>
              <w:rPr>
                <w:rFonts w:ascii="Arial" w:hAnsi="Arial" w:cs="Arial"/>
                <w:sz w:val="24"/>
                <w:szCs w:val="24"/>
              </w:rPr>
            </w:pPr>
          </w:p>
        </w:tc>
      </w:tr>
      <w:tr w:rsidR="00AA5B6E" w:rsidRPr="00AE3841" w14:paraId="7252A9AD" w14:textId="77777777" w:rsidTr="00EB7F75">
        <w:tc>
          <w:tcPr>
            <w:tcW w:w="10350" w:type="dxa"/>
          </w:tcPr>
          <w:p w14:paraId="2AA3BB37" w14:textId="77777777" w:rsidR="00AA5B6E" w:rsidRDefault="00AA5B6E">
            <w:pPr>
              <w:rPr>
                <w:rFonts w:ascii="Arial" w:hAnsi="Arial" w:cs="Arial"/>
                <w:sz w:val="24"/>
                <w:szCs w:val="24"/>
              </w:rPr>
            </w:pPr>
          </w:p>
          <w:p w14:paraId="1A5C07E1" w14:textId="77777777" w:rsidR="00177D04" w:rsidRDefault="00177D04">
            <w:pPr>
              <w:rPr>
                <w:rFonts w:ascii="Arial" w:hAnsi="Arial" w:cs="Arial"/>
                <w:sz w:val="24"/>
                <w:szCs w:val="24"/>
              </w:rPr>
            </w:pPr>
          </w:p>
          <w:p w14:paraId="2F58D317" w14:textId="77777777" w:rsidR="00AA5B6E" w:rsidRDefault="00AA5B6E">
            <w:pPr>
              <w:rPr>
                <w:rFonts w:ascii="Arial" w:hAnsi="Arial" w:cs="Arial"/>
                <w:sz w:val="24"/>
                <w:szCs w:val="24"/>
              </w:rPr>
            </w:pPr>
          </w:p>
          <w:p w14:paraId="6651FC8D" w14:textId="77777777" w:rsidR="00177D04" w:rsidRPr="00AE3841" w:rsidRDefault="00177D04">
            <w:pPr>
              <w:rPr>
                <w:rFonts w:ascii="Arial" w:hAnsi="Arial" w:cs="Arial"/>
                <w:sz w:val="24"/>
                <w:szCs w:val="24"/>
              </w:rPr>
            </w:pPr>
          </w:p>
        </w:tc>
      </w:tr>
      <w:tr w:rsidR="00AA5B6E" w:rsidRPr="00865B08" w14:paraId="1E5A81ED" w14:textId="77777777" w:rsidTr="00EB7F75">
        <w:tc>
          <w:tcPr>
            <w:tcW w:w="10350" w:type="dxa"/>
            <w:shd w:val="clear" w:color="auto" w:fill="C6D9F1"/>
          </w:tcPr>
          <w:p w14:paraId="00F1773A" w14:textId="77777777" w:rsidR="00AA5B6E" w:rsidRDefault="001128A8" w:rsidP="003F35B0">
            <w:pPr>
              <w:pStyle w:val="ListParagraph"/>
              <w:numPr>
                <w:ilvl w:val="0"/>
                <w:numId w:val="102"/>
              </w:numPr>
              <w:ind w:left="342"/>
              <w:rPr>
                <w:rFonts w:ascii="Arial" w:hAnsi="Arial" w:cs="Arial"/>
                <w:sz w:val="24"/>
                <w:szCs w:val="24"/>
              </w:rPr>
            </w:pPr>
            <w:r w:rsidRPr="001128A8">
              <w:rPr>
                <w:rFonts w:ascii="Arial" w:hAnsi="Arial" w:cs="Arial"/>
                <w:sz w:val="24"/>
                <w:szCs w:val="24"/>
              </w:rPr>
              <w:t>Demonstrate the ability to comply with the Type of Contract and Ordering Process by:</w:t>
            </w:r>
          </w:p>
          <w:p w14:paraId="6A9700F9" w14:textId="77777777" w:rsidR="003F35B0" w:rsidRDefault="003F35B0" w:rsidP="003F35B0">
            <w:pPr>
              <w:pStyle w:val="ListParagraph"/>
              <w:ind w:left="342"/>
              <w:rPr>
                <w:rFonts w:ascii="Arial" w:hAnsi="Arial" w:cs="Arial"/>
                <w:sz w:val="24"/>
                <w:szCs w:val="24"/>
              </w:rPr>
            </w:pPr>
          </w:p>
          <w:p w14:paraId="33BA3F50" w14:textId="77777777" w:rsidR="003F35B0" w:rsidRDefault="003F35B0" w:rsidP="003F35B0">
            <w:pPr>
              <w:pStyle w:val="paragraph"/>
              <w:numPr>
                <w:ilvl w:val="0"/>
                <w:numId w:val="109"/>
              </w:numPr>
              <w:spacing w:before="0" w:beforeAutospacing="0" w:after="0" w:afterAutospacing="0"/>
              <w:ind w:hanging="108"/>
              <w:textAlignment w:val="baseline"/>
              <w:rPr>
                <w:rFonts w:ascii="Arial" w:hAnsi="Arial" w:cs="Arial"/>
              </w:rPr>
            </w:pPr>
            <w:r>
              <w:rPr>
                <w:rStyle w:val="normaltextrun"/>
                <w:rFonts w:ascii="Arial" w:hAnsi="Arial" w:cs="Arial"/>
              </w:rPr>
              <w:t>Describing the process the organization would use to respond to a request for a Resource from the Department.   </w:t>
            </w:r>
            <w:r>
              <w:rPr>
                <w:rStyle w:val="eop"/>
                <w:rFonts w:ascii="Arial" w:hAnsi="Arial" w:cs="Arial"/>
              </w:rPr>
              <w:t> </w:t>
            </w:r>
          </w:p>
          <w:p w14:paraId="0B1BA41A" w14:textId="77777777" w:rsidR="003F35B0" w:rsidRDefault="003F35B0" w:rsidP="003F35B0">
            <w:pPr>
              <w:pStyle w:val="paragraph"/>
              <w:numPr>
                <w:ilvl w:val="0"/>
                <w:numId w:val="109"/>
              </w:numPr>
              <w:spacing w:before="0" w:beforeAutospacing="0" w:after="0" w:afterAutospacing="0"/>
              <w:ind w:hanging="108"/>
              <w:textAlignment w:val="baseline"/>
              <w:rPr>
                <w:rFonts w:ascii="Arial" w:hAnsi="Arial" w:cs="Arial"/>
              </w:rPr>
            </w:pPr>
            <w:r>
              <w:rPr>
                <w:rStyle w:val="normaltextrun"/>
                <w:rFonts w:ascii="Arial" w:hAnsi="Arial" w:cs="Arial"/>
              </w:rPr>
              <w:t>Describing how the organization would ensure the quality and timeliness of communication with the Department.  Include guaranteed response times for telephone or voicemail messages related to requests for a Resource. </w:t>
            </w:r>
            <w:r>
              <w:rPr>
                <w:rStyle w:val="eop"/>
                <w:rFonts w:ascii="Arial" w:hAnsi="Arial" w:cs="Arial"/>
              </w:rPr>
              <w:t> </w:t>
            </w:r>
          </w:p>
          <w:p w14:paraId="684446BC" w14:textId="4C4125A0" w:rsidR="003F35B0" w:rsidRPr="00865B08" w:rsidRDefault="003F35B0" w:rsidP="003F35B0">
            <w:pPr>
              <w:pStyle w:val="ListParagraph"/>
              <w:rPr>
                <w:rFonts w:ascii="Arial" w:hAnsi="Arial" w:cs="Arial"/>
                <w:sz w:val="24"/>
                <w:szCs w:val="24"/>
              </w:rPr>
            </w:pPr>
          </w:p>
        </w:tc>
      </w:tr>
      <w:tr w:rsidR="00AA5B6E" w:rsidRPr="00AE3841" w14:paraId="545F7D98" w14:textId="77777777" w:rsidTr="00EB7F75">
        <w:tc>
          <w:tcPr>
            <w:tcW w:w="10350" w:type="dxa"/>
          </w:tcPr>
          <w:p w14:paraId="11371C98" w14:textId="77777777" w:rsidR="00AA5B6E" w:rsidRDefault="00AA5B6E">
            <w:pPr>
              <w:rPr>
                <w:rFonts w:ascii="Arial" w:hAnsi="Arial" w:cs="Arial"/>
                <w:sz w:val="24"/>
                <w:szCs w:val="24"/>
              </w:rPr>
            </w:pPr>
          </w:p>
          <w:p w14:paraId="722D5343" w14:textId="77777777" w:rsidR="00AA5B6E" w:rsidRDefault="00AA5B6E">
            <w:pPr>
              <w:rPr>
                <w:rFonts w:ascii="Arial" w:hAnsi="Arial" w:cs="Arial"/>
                <w:sz w:val="24"/>
                <w:szCs w:val="24"/>
              </w:rPr>
            </w:pPr>
          </w:p>
          <w:p w14:paraId="0A50AF3D" w14:textId="77777777" w:rsidR="00177D04" w:rsidRPr="00AE3841" w:rsidRDefault="00177D04">
            <w:pPr>
              <w:rPr>
                <w:rFonts w:ascii="Arial" w:hAnsi="Arial" w:cs="Arial"/>
                <w:sz w:val="24"/>
                <w:szCs w:val="24"/>
              </w:rPr>
            </w:pPr>
          </w:p>
        </w:tc>
      </w:tr>
      <w:tr w:rsidR="00AA5B6E" w:rsidRPr="009B25C0" w14:paraId="40AD4431" w14:textId="77777777" w:rsidTr="00EB7F75">
        <w:tc>
          <w:tcPr>
            <w:tcW w:w="10350" w:type="dxa"/>
            <w:shd w:val="clear" w:color="auto" w:fill="C6D9F1"/>
          </w:tcPr>
          <w:p w14:paraId="7D15CBDA" w14:textId="77777777" w:rsidR="00AA5B6E" w:rsidRDefault="00133ECF" w:rsidP="00133ECF">
            <w:pPr>
              <w:pStyle w:val="ListParagraph"/>
              <w:numPr>
                <w:ilvl w:val="0"/>
                <w:numId w:val="102"/>
              </w:numPr>
              <w:ind w:left="342"/>
              <w:rPr>
                <w:rFonts w:ascii="Arial" w:hAnsi="Arial" w:cs="Arial"/>
                <w:sz w:val="24"/>
                <w:szCs w:val="24"/>
              </w:rPr>
            </w:pPr>
            <w:r w:rsidRPr="00133ECF">
              <w:rPr>
                <w:rFonts w:ascii="Arial" w:hAnsi="Arial" w:cs="Arial"/>
                <w:sz w:val="24"/>
                <w:szCs w:val="24"/>
              </w:rPr>
              <w:t>Demonstrate the ability to comply with the Employment and Staffing Requirements by:  </w:t>
            </w:r>
          </w:p>
          <w:p w14:paraId="71E4820E" w14:textId="77777777" w:rsidR="00091D04" w:rsidRDefault="00091D04" w:rsidP="00091D04">
            <w:pPr>
              <w:rPr>
                <w:rFonts w:ascii="Arial" w:hAnsi="Arial" w:cs="Arial"/>
                <w:sz w:val="24"/>
                <w:szCs w:val="24"/>
              </w:rPr>
            </w:pPr>
          </w:p>
          <w:p w14:paraId="2EADFEFB" w14:textId="77777777" w:rsidR="00091D04" w:rsidRPr="00091D04" w:rsidRDefault="00091D04" w:rsidP="00091D04">
            <w:pPr>
              <w:numPr>
                <w:ilvl w:val="0"/>
                <w:numId w:val="110"/>
              </w:numPr>
              <w:ind w:hanging="108"/>
              <w:rPr>
                <w:rFonts w:ascii="Arial" w:hAnsi="Arial" w:cs="Arial"/>
                <w:sz w:val="24"/>
                <w:szCs w:val="24"/>
              </w:rPr>
            </w:pPr>
            <w:r w:rsidRPr="00091D04">
              <w:rPr>
                <w:rFonts w:ascii="Arial" w:hAnsi="Arial" w:cs="Arial"/>
                <w:sz w:val="24"/>
                <w:szCs w:val="24"/>
              </w:rPr>
              <w:t>Describing the organization’s ability to comply with this requirement.    </w:t>
            </w:r>
          </w:p>
          <w:p w14:paraId="641BC1AB" w14:textId="77777777" w:rsidR="00091D04" w:rsidRPr="00091D04" w:rsidRDefault="00091D04" w:rsidP="00091D04">
            <w:pPr>
              <w:numPr>
                <w:ilvl w:val="0"/>
                <w:numId w:val="111"/>
              </w:numPr>
              <w:ind w:hanging="108"/>
              <w:rPr>
                <w:rFonts w:ascii="Arial" w:hAnsi="Arial" w:cs="Arial"/>
                <w:sz w:val="24"/>
                <w:szCs w:val="24"/>
              </w:rPr>
            </w:pPr>
            <w:r w:rsidRPr="00091D04">
              <w:rPr>
                <w:rFonts w:ascii="Arial" w:hAnsi="Arial" w:cs="Arial"/>
                <w:sz w:val="24"/>
                <w:szCs w:val="24"/>
              </w:rPr>
              <w:t>Describe the transition of existing employees, benefits matching, and staffing replacement.  </w:t>
            </w:r>
          </w:p>
          <w:p w14:paraId="17E198D6" w14:textId="77777777" w:rsidR="00091D04" w:rsidRPr="00091D04" w:rsidRDefault="00091D04" w:rsidP="00091D04">
            <w:pPr>
              <w:numPr>
                <w:ilvl w:val="0"/>
                <w:numId w:val="112"/>
              </w:numPr>
              <w:ind w:hanging="108"/>
              <w:rPr>
                <w:rFonts w:ascii="Arial" w:hAnsi="Arial" w:cs="Arial"/>
                <w:sz w:val="24"/>
                <w:szCs w:val="24"/>
              </w:rPr>
            </w:pPr>
            <w:r w:rsidRPr="00091D04">
              <w:rPr>
                <w:rFonts w:ascii="Arial" w:hAnsi="Arial" w:cs="Arial"/>
                <w:sz w:val="24"/>
                <w:szCs w:val="24"/>
              </w:rPr>
              <w:t xml:space="preserve">Describing the type of </w:t>
            </w:r>
            <w:proofErr w:type="gramStart"/>
            <w:r w:rsidRPr="00091D04">
              <w:rPr>
                <w:rFonts w:ascii="Arial" w:hAnsi="Arial" w:cs="Arial"/>
                <w:sz w:val="24"/>
                <w:szCs w:val="24"/>
              </w:rPr>
              <w:t>time-card</w:t>
            </w:r>
            <w:proofErr w:type="gramEnd"/>
            <w:r w:rsidRPr="00091D04">
              <w:rPr>
                <w:rFonts w:ascii="Arial" w:hAnsi="Arial" w:cs="Arial"/>
                <w:sz w:val="24"/>
                <w:szCs w:val="24"/>
              </w:rPr>
              <w:t xml:space="preserve"> the organization uses (e.g., online or manual), the general process of time reporting, and obtaining Department approval for regular or prior approved overtime hours worked by the Resource.  </w:t>
            </w:r>
          </w:p>
          <w:p w14:paraId="6E62002A" w14:textId="5F1BADB6" w:rsidR="00133ECF" w:rsidRPr="00133ECF" w:rsidRDefault="00133ECF" w:rsidP="00133ECF">
            <w:pPr>
              <w:rPr>
                <w:rFonts w:ascii="Arial" w:hAnsi="Arial" w:cs="Arial"/>
                <w:sz w:val="24"/>
                <w:szCs w:val="24"/>
              </w:rPr>
            </w:pPr>
          </w:p>
        </w:tc>
      </w:tr>
      <w:tr w:rsidR="00AA5B6E" w:rsidRPr="00A06BD1" w14:paraId="53685504" w14:textId="77777777" w:rsidTr="00EB7F75">
        <w:tc>
          <w:tcPr>
            <w:tcW w:w="10350" w:type="dxa"/>
          </w:tcPr>
          <w:p w14:paraId="521DEC3C" w14:textId="77777777" w:rsidR="00AA5B6E" w:rsidRDefault="00AA5B6E">
            <w:pPr>
              <w:rPr>
                <w:rFonts w:ascii="Arial" w:hAnsi="Arial" w:cs="Arial"/>
                <w:sz w:val="24"/>
                <w:szCs w:val="24"/>
              </w:rPr>
            </w:pPr>
          </w:p>
          <w:p w14:paraId="4ADCCAFC" w14:textId="77777777" w:rsidR="00AA5B6E" w:rsidRDefault="00AA5B6E">
            <w:pPr>
              <w:rPr>
                <w:rFonts w:ascii="Arial" w:hAnsi="Arial" w:cs="Arial"/>
                <w:sz w:val="24"/>
                <w:szCs w:val="24"/>
              </w:rPr>
            </w:pPr>
          </w:p>
          <w:p w14:paraId="60FC8ADE" w14:textId="77777777" w:rsidR="00177D04" w:rsidRPr="00A06BD1" w:rsidRDefault="00177D04">
            <w:pPr>
              <w:rPr>
                <w:rFonts w:ascii="Arial" w:hAnsi="Arial" w:cs="Arial"/>
                <w:sz w:val="24"/>
                <w:szCs w:val="24"/>
              </w:rPr>
            </w:pPr>
          </w:p>
        </w:tc>
      </w:tr>
      <w:tr w:rsidR="00FA4051" w:rsidRPr="009B25C0" w14:paraId="50E2B719" w14:textId="77777777" w:rsidTr="00EB7F75">
        <w:tc>
          <w:tcPr>
            <w:tcW w:w="10350" w:type="dxa"/>
            <w:shd w:val="clear" w:color="auto" w:fill="BDD6EE" w:themeFill="accent5" w:themeFillTint="66"/>
          </w:tcPr>
          <w:p w14:paraId="5B4CBA07" w14:textId="77777777" w:rsidR="00FA4051" w:rsidRDefault="0083650C" w:rsidP="0083650C">
            <w:pPr>
              <w:pStyle w:val="ListParagraph"/>
              <w:numPr>
                <w:ilvl w:val="0"/>
                <w:numId w:val="102"/>
              </w:numPr>
              <w:ind w:left="342"/>
              <w:rPr>
                <w:rFonts w:ascii="Arial" w:hAnsi="Arial" w:cs="Arial"/>
                <w:sz w:val="24"/>
                <w:szCs w:val="24"/>
              </w:rPr>
            </w:pPr>
            <w:r w:rsidRPr="0083650C">
              <w:rPr>
                <w:rFonts w:ascii="Arial" w:hAnsi="Arial" w:cs="Arial"/>
                <w:sz w:val="24"/>
                <w:szCs w:val="24"/>
              </w:rPr>
              <w:t>Demonstrate the ability to comply with the Candidate Pre-Interview and Pre-Screening Process by:  </w:t>
            </w:r>
          </w:p>
          <w:p w14:paraId="0F86978A" w14:textId="77777777" w:rsidR="00E2426C" w:rsidRDefault="00E2426C" w:rsidP="00E2426C">
            <w:pPr>
              <w:rPr>
                <w:rFonts w:ascii="Arial" w:hAnsi="Arial" w:cs="Arial"/>
                <w:sz w:val="24"/>
                <w:szCs w:val="24"/>
              </w:rPr>
            </w:pPr>
          </w:p>
          <w:p w14:paraId="195BF389" w14:textId="77777777" w:rsidR="00EB7F75" w:rsidRPr="00EB7F75" w:rsidRDefault="00EB7F75" w:rsidP="00EB7F75">
            <w:pPr>
              <w:numPr>
                <w:ilvl w:val="0"/>
                <w:numId w:val="113"/>
              </w:numPr>
              <w:ind w:hanging="108"/>
              <w:rPr>
                <w:rFonts w:ascii="Arial" w:hAnsi="Arial" w:cs="Arial"/>
                <w:sz w:val="24"/>
                <w:szCs w:val="24"/>
              </w:rPr>
            </w:pPr>
            <w:r w:rsidRPr="00EB7F75">
              <w:rPr>
                <w:rFonts w:ascii="Arial" w:hAnsi="Arial" w:cs="Arial"/>
                <w:sz w:val="24"/>
                <w:szCs w:val="24"/>
              </w:rPr>
              <w:t xml:space="preserve">Describing the organization’s testing, screening and interview processes.  Include the process </w:t>
            </w:r>
            <w:proofErr w:type="gramStart"/>
            <w:r w:rsidRPr="00EB7F75">
              <w:rPr>
                <w:rFonts w:ascii="Arial" w:hAnsi="Arial" w:cs="Arial"/>
                <w:sz w:val="24"/>
                <w:szCs w:val="24"/>
              </w:rPr>
              <w:t>for</w:t>
            </w:r>
            <w:proofErr w:type="gramEnd"/>
            <w:r w:rsidRPr="00EB7F75">
              <w:rPr>
                <w:rFonts w:ascii="Arial" w:hAnsi="Arial" w:cs="Arial"/>
                <w:sz w:val="24"/>
                <w:szCs w:val="24"/>
              </w:rPr>
              <w:t xml:space="preserve"> providing candidates for Department review.  </w:t>
            </w:r>
          </w:p>
          <w:p w14:paraId="779A8923" w14:textId="77777777" w:rsidR="00EB7F75" w:rsidRPr="00EB7F75" w:rsidRDefault="00EB7F75" w:rsidP="00EB7F75">
            <w:pPr>
              <w:numPr>
                <w:ilvl w:val="0"/>
                <w:numId w:val="114"/>
              </w:numPr>
              <w:ind w:hanging="108"/>
              <w:rPr>
                <w:rFonts w:ascii="Arial" w:hAnsi="Arial" w:cs="Arial"/>
                <w:sz w:val="24"/>
                <w:szCs w:val="24"/>
              </w:rPr>
            </w:pPr>
            <w:r w:rsidRPr="00EB7F75">
              <w:rPr>
                <w:rFonts w:ascii="Arial" w:hAnsi="Arial" w:cs="Arial"/>
                <w:sz w:val="24"/>
                <w:szCs w:val="24"/>
              </w:rPr>
              <w:t xml:space="preserve">Describing </w:t>
            </w:r>
            <w:proofErr w:type="gramStart"/>
            <w:r w:rsidRPr="00EB7F75">
              <w:rPr>
                <w:rFonts w:ascii="Arial" w:hAnsi="Arial" w:cs="Arial"/>
                <w:sz w:val="24"/>
                <w:szCs w:val="24"/>
              </w:rPr>
              <w:t>local</w:t>
            </w:r>
            <w:proofErr w:type="gramEnd"/>
            <w:r w:rsidRPr="00EB7F75">
              <w:rPr>
                <w:rFonts w:ascii="Arial" w:hAnsi="Arial" w:cs="Arial"/>
                <w:sz w:val="24"/>
                <w:szCs w:val="24"/>
              </w:rPr>
              <w:t xml:space="preserve"> recruitment process to fill </w:t>
            </w:r>
            <w:proofErr w:type="gramStart"/>
            <w:r w:rsidRPr="00EB7F75">
              <w:rPr>
                <w:rFonts w:ascii="Arial" w:hAnsi="Arial" w:cs="Arial"/>
                <w:sz w:val="24"/>
                <w:szCs w:val="24"/>
              </w:rPr>
              <w:t>agency</w:t>
            </w:r>
            <w:proofErr w:type="gramEnd"/>
            <w:r w:rsidRPr="00EB7F75">
              <w:rPr>
                <w:rFonts w:ascii="Arial" w:hAnsi="Arial" w:cs="Arial"/>
                <w:sz w:val="24"/>
                <w:szCs w:val="24"/>
              </w:rPr>
              <w:t xml:space="preserve"> staffing needs.  </w:t>
            </w:r>
          </w:p>
          <w:p w14:paraId="7E8BF0A8" w14:textId="77777777" w:rsidR="00EB7F75" w:rsidRPr="00EB7F75" w:rsidRDefault="00EB7F75" w:rsidP="00EB7F75">
            <w:pPr>
              <w:numPr>
                <w:ilvl w:val="0"/>
                <w:numId w:val="115"/>
              </w:numPr>
              <w:ind w:hanging="108"/>
              <w:rPr>
                <w:rFonts w:ascii="Arial" w:hAnsi="Arial" w:cs="Arial"/>
                <w:sz w:val="24"/>
                <w:szCs w:val="24"/>
              </w:rPr>
            </w:pPr>
            <w:r w:rsidRPr="00EB7F75">
              <w:rPr>
                <w:rFonts w:ascii="Arial" w:hAnsi="Arial" w:cs="Arial"/>
                <w:sz w:val="24"/>
                <w:szCs w:val="24"/>
              </w:rPr>
              <w:t>Describing the process used to ensure the workplace readiness of Resources, including professional appearance, reliability, communication skills, customer service, and time management, to name a few</w:t>
            </w:r>
          </w:p>
          <w:p w14:paraId="2E2B5EDB" w14:textId="2C114684" w:rsidR="00E2426C" w:rsidRPr="00E2426C" w:rsidRDefault="00E2426C" w:rsidP="00E2426C">
            <w:pPr>
              <w:rPr>
                <w:rFonts w:ascii="Arial" w:hAnsi="Arial" w:cs="Arial"/>
                <w:sz w:val="24"/>
                <w:szCs w:val="24"/>
              </w:rPr>
            </w:pPr>
          </w:p>
        </w:tc>
      </w:tr>
      <w:tr w:rsidR="00FA4051" w:rsidRPr="00A06BD1" w14:paraId="77A30B6B" w14:textId="77777777" w:rsidTr="00EB7F75">
        <w:tc>
          <w:tcPr>
            <w:tcW w:w="10350" w:type="dxa"/>
          </w:tcPr>
          <w:p w14:paraId="2497151F" w14:textId="77777777" w:rsidR="00FA4051" w:rsidRDefault="00FA4051">
            <w:pPr>
              <w:rPr>
                <w:rFonts w:ascii="Arial" w:hAnsi="Arial" w:cs="Arial"/>
                <w:sz w:val="24"/>
                <w:szCs w:val="24"/>
              </w:rPr>
            </w:pPr>
          </w:p>
          <w:p w14:paraId="4BF5EB03" w14:textId="77777777" w:rsidR="00FA4051" w:rsidRDefault="00FA4051">
            <w:pPr>
              <w:rPr>
                <w:rFonts w:ascii="Arial" w:hAnsi="Arial" w:cs="Arial"/>
                <w:sz w:val="24"/>
                <w:szCs w:val="24"/>
              </w:rPr>
            </w:pPr>
          </w:p>
          <w:p w14:paraId="53121456" w14:textId="77777777" w:rsidR="00EB7F75" w:rsidRPr="00A06BD1" w:rsidRDefault="00EB7F75">
            <w:pPr>
              <w:rPr>
                <w:rFonts w:ascii="Arial" w:hAnsi="Arial" w:cs="Arial"/>
                <w:sz w:val="24"/>
                <w:szCs w:val="24"/>
              </w:rPr>
            </w:pPr>
          </w:p>
        </w:tc>
      </w:tr>
    </w:tbl>
    <w:p w14:paraId="792736C6" w14:textId="77777777" w:rsidR="00177D04" w:rsidRDefault="00177D04">
      <w:r>
        <w:br w:type="page"/>
      </w:r>
    </w:p>
    <w:tbl>
      <w:tblPr>
        <w:tblStyle w:val="TableGrid"/>
        <w:tblW w:w="10350" w:type="dxa"/>
        <w:tblInd w:w="175" w:type="dxa"/>
        <w:tblLook w:val="04A0" w:firstRow="1" w:lastRow="0" w:firstColumn="1" w:lastColumn="0" w:noHBand="0" w:noVBand="1"/>
      </w:tblPr>
      <w:tblGrid>
        <w:gridCol w:w="10350"/>
      </w:tblGrid>
      <w:tr w:rsidR="00FA4051" w:rsidRPr="009B25C0" w14:paraId="04B29E06" w14:textId="77777777" w:rsidTr="00EB7F75">
        <w:tc>
          <w:tcPr>
            <w:tcW w:w="10350" w:type="dxa"/>
            <w:shd w:val="clear" w:color="auto" w:fill="BDD6EE" w:themeFill="accent5" w:themeFillTint="66"/>
          </w:tcPr>
          <w:p w14:paraId="136977D6" w14:textId="77777777" w:rsidR="00FA4051" w:rsidRDefault="00124DD3" w:rsidP="00124DD3">
            <w:pPr>
              <w:pStyle w:val="ListParagraph"/>
              <w:numPr>
                <w:ilvl w:val="0"/>
                <w:numId w:val="102"/>
              </w:numPr>
              <w:ind w:left="342"/>
              <w:rPr>
                <w:rFonts w:ascii="Arial" w:hAnsi="Arial" w:cs="Arial"/>
                <w:sz w:val="24"/>
                <w:szCs w:val="24"/>
              </w:rPr>
            </w:pPr>
            <w:r w:rsidRPr="00124DD3">
              <w:rPr>
                <w:rFonts w:ascii="Arial" w:hAnsi="Arial" w:cs="Arial"/>
                <w:sz w:val="24"/>
                <w:szCs w:val="24"/>
              </w:rPr>
              <w:lastRenderedPageBreak/>
              <w:t>Demonstrate the ability to comply with the Background and Security Checks by:  </w:t>
            </w:r>
          </w:p>
          <w:p w14:paraId="1DB81C61" w14:textId="77777777" w:rsidR="00DB16C6" w:rsidRDefault="00DB16C6" w:rsidP="00DB16C6">
            <w:pPr>
              <w:rPr>
                <w:rFonts w:ascii="Arial" w:hAnsi="Arial" w:cs="Arial"/>
                <w:sz w:val="24"/>
                <w:szCs w:val="24"/>
              </w:rPr>
            </w:pPr>
          </w:p>
          <w:p w14:paraId="310116FE" w14:textId="77777777" w:rsidR="00687B35" w:rsidRPr="00687B35" w:rsidRDefault="00687B35" w:rsidP="00687B35">
            <w:pPr>
              <w:numPr>
                <w:ilvl w:val="0"/>
                <w:numId w:val="116"/>
              </w:numPr>
              <w:ind w:hanging="108"/>
              <w:rPr>
                <w:rFonts w:ascii="Arial" w:hAnsi="Arial" w:cs="Arial"/>
                <w:sz w:val="24"/>
                <w:szCs w:val="24"/>
              </w:rPr>
            </w:pPr>
            <w:r w:rsidRPr="00687B35">
              <w:rPr>
                <w:rFonts w:ascii="Arial" w:hAnsi="Arial" w:cs="Arial"/>
                <w:sz w:val="24"/>
                <w:szCs w:val="24"/>
              </w:rPr>
              <w:t>Describing the organization’s process for background checks.    </w:t>
            </w:r>
          </w:p>
          <w:p w14:paraId="11DBDE3A" w14:textId="77777777" w:rsidR="00687B35" w:rsidRPr="00687B35" w:rsidRDefault="00687B35" w:rsidP="00687B35">
            <w:pPr>
              <w:numPr>
                <w:ilvl w:val="0"/>
                <w:numId w:val="117"/>
              </w:numPr>
              <w:ind w:hanging="108"/>
              <w:rPr>
                <w:rFonts w:ascii="Arial" w:hAnsi="Arial" w:cs="Arial"/>
                <w:sz w:val="24"/>
                <w:szCs w:val="24"/>
              </w:rPr>
            </w:pPr>
            <w:r w:rsidRPr="00687B35">
              <w:rPr>
                <w:rFonts w:ascii="Arial" w:hAnsi="Arial" w:cs="Arial"/>
                <w:sz w:val="24"/>
                <w:szCs w:val="24"/>
              </w:rPr>
              <w:t>Describing the organization’s process for drug testing.  </w:t>
            </w:r>
          </w:p>
          <w:p w14:paraId="3AE90347" w14:textId="77777777" w:rsidR="00687B35" w:rsidRPr="00687B35" w:rsidRDefault="00687B35" w:rsidP="00687B35">
            <w:pPr>
              <w:numPr>
                <w:ilvl w:val="0"/>
                <w:numId w:val="118"/>
              </w:numPr>
              <w:ind w:hanging="108"/>
              <w:rPr>
                <w:rFonts w:ascii="Arial" w:hAnsi="Arial" w:cs="Arial"/>
                <w:sz w:val="24"/>
                <w:szCs w:val="24"/>
              </w:rPr>
            </w:pPr>
            <w:r w:rsidRPr="00687B35">
              <w:rPr>
                <w:rFonts w:ascii="Arial" w:hAnsi="Arial" w:cs="Arial"/>
                <w:sz w:val="24"/>
                <w:szCs w:val="24"/>
              </w:rPr>
              <w:t>Describing the organization’s process for finger printing.  </w:t>
            </w:r>
          </w:p>
          <w:p w14:paraId="182F9B14" w14:textId="77777777" w:rsidR="00687B35" w:rsidRPr="00687B35" w:rsidRDefault="00687B35" w:rsidP="00687B35">
            <w:pPr>
              <w:numPr>
                <w:ilvl w:val="0"/>
                <w:numId w:val="119"/>
              </w:numPr>
              <w:ind w:hanging="108"/>
              <w:rPr>
                <w:rFonts w:ascii="Arial" w:hAnsi="Arial" w:cs="Arial"/>
                <w:sz w:val="24"/>
                <w:szCs w:val="24"/>
              </w:rPr>
            </w:pPr>
            <w:r w:rsidRPr="00687B35">
              <w:rPr>
                <w:rFonts w:ascii="Arial" w:hAnsi="Arial" w:cs="Arial"/>
                <w:sz w:val="24"/>
                <w:szCs w:val="24"/>
              </w:rPr>
              <w:t>Describing the organization’s process for any additional background and security checks that may be necessary or required</w:t>
            </w:r>
          </w:p>
          <w:p w14:paraId="2B4156FB" w14:textId="556D8134" w:rsidR="00062810" w:rsidRPr="00DB16C6" w:rsidRDefault="00062810" w:rsidP="00DB16C6">
            <w:pPr>
              <w:rPr>
                <w:rFonts w:ascii="Arial" w:hAnsi="Arial" w:cs="Arial"/>
                <w:sz w:val="24"/>
                <w:szCs w:val="24"/>
              </w:rPr>
            </w:pPr>
          </w:p>
        </w:tc>
      </w:tr>
      <w:tr w:rsidR="00FA4051" w:rsidRPr="00A06BD1" w14:paraId="12854679" w14:textId="77777777" w:rsidTr="00EB7F75">
        <w:tc>
          <w:tcPr>
            <w:tcW w:w="10350" w:type="dxa"/>
          </w:tcPr>
          <w:p w14:paraId="5365008E" w14:textId="77777777" w:rsidR="00FA4051" w:rsidRDefault="00FA4051">
            <w:pPr>
              <w:rPr>
                <w:rFonts w:ascii="Arial" w:hAnsi="Arial" w:cs="Arial"/>
                <w:sz w:val="24"/>
                <w:szCs w:val="24"/>
              </w:rPr>
            </w:pPr>
          </w:p>
          <w:p w14:paraId="327C71DE" w14:textId="77777777" w:rsidR="00FA4051" w:rsidRDefault="00FA4051">
            <w:pPr>
              <w:rPr>
                <w:rFonts w:ascii="Arial" w:hAnsi="Arial" w:cs="Arial"/>
                <w:sz w:val="24"/>
                <w:szCs w:val="24"/>
              </w:rPr>
            </w:pPr>
          </w:p>
          <w:p w14:paraId="64D32026" w14:textId="77777777" w:rsidR="00177D04" w:rsidRPr="00A06BD1" w:rsidRDefault="00177D04">
            <w:pPr>
              <w:rPr>
                <w:rFonts w:ascii="Arial" w:hAnsi="Arial" w:cs="Arial"/>
                <w:sz w:val="24"/>
                <w:szCs w:val="24"/>
              </w:rPr>
            </w:pPr>
          </w:p>
        </w:tc>
      </w:tr>
      <w:tr w:rsidR="00EB7F75" w:rsidRPr="00A06BD1" w14:paraId="0AF27A04" w14:textId="77777777" w:rsidTr="00EB7F75">
        <w:tc>
          <w:tcPr>
            <w:tcW w:w="10350" w:type="dxa"/>
            <w:shd w:val="clear" w:color="auto" w:fill="BDD6EE" w:themeFill="accent5" w:themeFillTint="66"/>
          </w:tcPr>
          <w:p w14:paraId="11726C78" w14:textId="77777777" w:rsidR="00EB7F75" w:rsidRDefault="00C12798" w:rsidP="00C12798">
            <w:pPr>
              <w:pStyle w:val="ListParagraph"/>
              <w:numPr>
                <w:ilvl w:val="0"/>
                <w:numId w:val="102"/>
              </w:numPr>
              <w:ind w:left="342"/>
              <w:rPr>
                <w:rFonts w:ascii="Arial" w:hAnsi="Arial" w:cs="Arial"/>
                <w:sz w:val="24"/>
                <w:szCs w:val="24"/>
              </w:rPr>
            </w:pPr>
            <w:r w:rsidRPr="00C12798">
              <w:rPr>
                <w:rFonts w:ascii="Arial" w:hAnsi="Arial" w:cs="Arial"/>
                <w:sz w:val="24"/>
                <w:szCs w:val="24"/>
              </w:rPr>
              <w:t>Demonstrate the ability to comply with the Compliance with State Policies and Procedures by:  </w:t>
            </w:r>
          </w:p>
          <w:p w14:paraId="3DA3DD24" w14:textId="77777777" w:rsidR="00C12798" w:rsidRDefault="00C12798" w:rsidP="00C12798">
            <w:pPr>
              <w:pStyle w:val="ListParagraph"/>
              <w:ind w:left="342"/>
              <w:rPr>
                <w:rFonts w:ascii="Arial" w:hAnsi="Arial" w:cs="Arial"/>
                <w:sz w:val="24"/>
                <w:szCs w:val="24"/>
              </w:rPr>
            </w:pPr>
          </w:p>
          <w:p w14:paraId="7EC6F568" w14:textId="77777777" w:rsidR="00177D04" w:rsidRPr="00177D04" w:rsidRDefault="00177D04" w:rsidP="00177D04">
            <w:pPr>
              <w:pStyle w:val="ListParagraph"/>
              <w:numPr>
                <w:ilvl w:val="0"/>
                <w:numId w:val="120"/>
              </w:numPr>
              <w:ind w:hanging="108"/>
              <w:rPr>
                <w:rFonts w:ascii="Arial" w:hAnsi="Arial" w:cs="Arial"/>
                <w:sz w:val="24"/>
                <w:szCs w:val="24"/>
              </w:rPr>
            </w:pPr>
            <w:r w:rsidRPr="00177D04">
              <w:rPr>
                <w:rFonts w:ascii="Arial" w:hAnsi="Arial" w:cs="Arial"/>
                <w:sz w:val="24"/>
                <w:szCs w:val="24"/>
              </w:rPr>
              <w:t>Describing the organization’s ability to comply with this requirement.    </w:t>
            </w:r>
          </w:p>
          <w:p w14:paraId="31C186F3" w14:textId="77777777" w:rsidR="00177D04" w:rsidRPr="00177D04" w:rsidRDefault="00177D04" w:rsidP="00177D04">
            <w:pPr>
              <w:pStyle w:val="ListParagraph"/>
              <w:numPr>
                <w:ilvl w:val="0"/>
                <w:numId w:val="121"/>
              </w:numPr>
              <w:ind w:hanging="108"/>
              <w:rPr>
                <w:rFonts w:ascii="Arial" w:hAnsi="Arial" w:cs="Arial"/>
                <w:sz w:val="24"/>
                <w:szCs w:val="24"/>
              </w:rPr>
            </w:pPr>
            <w:r w:rsidRPr="00177D04">
              <w:rPr>
                <w:rFonts w:ascii="Arial" w:hAnsi="Arial" w:cs="Arial"/>
                <w:sz w:val="24"/>
                <w:szCs w:val="24"/>
              </w:rPr>
              <w:t>Providing a comprehensive list of the organization’s current policies.   </w:t>
            </w:r>
          </w:p>
          <w:p w14:paraId="6862EEF8" w14:textId="77777777" w:rsidR="00177D04" w:rsidRPr="00177D04" w:rsidRDefault="00177D04" w:rsidP="00177D04">
            <w:pPr>
              <w:pStyle w:val="ListParagraph"/>
              <w:numPr>
                <w:ilvl w:val="0"/>
                <w:numId w:val="122"/>
              </w:numPr>
              <w:ind w:hanging="108"/>
              <w:rPr>
                <w:rFonts w:ascii="Arial" w:hAnsi="Arial" w:cs="Arial"/>
                <w:sz w:val="24"/>
                <w:szCs w:val="24"/>
              </w:rPr>
            </w:pPr>
            <w:r w:rsidRPr="00177D04">
              <w:rPr>
                <w:rFonts w:ascii="Arial" w:hAnsi="Arial" w:cs="Arial"/>
                <w:sz w:val="24"/>
                <w:szCs w:val="24"/>
              </w:rPr>
              <w:t>Describing all policies the organization has in place that require Resources to protect sensitive or confidential information.  </w:t>
            </w:r>
          </w:p>
          <w:p w14:paraId="6962BCFE" w14:textId="77777777" w:rsidR="00C12798" w:rsidRDefault="00C12798" w:rsidP="00C12798">
            <w:pPr>
              <w:pStyle w:val="ListParagraph"/>
              <w:ind w:left="342"/>
              <w:rPr>
                <w:rFonts w:ascii="Arial" w:hAnsi="Arial" w:cs="Arial"/>
                <w:sz w:val="24"/>
                <w:szCs w:val="24"/>
              </w:rPr>
            </w:pPr>
          </w:p>
          <w:p w14:paraId="7D10DCC5" w14:textId="2D53721F" w:rsidR="00C12798" w:rsidRDefault="00C12798" w:rsidP="00C12798">
            <w:pPr>
              <w:pStyle w:val="ListParagraph"/>
              <w:ind w:left="342"/>
              <w:rPr>
                <w:rFonts w:ascii="Arial" w:hAnsi="Arial" w:cs="Arial"/>
                <w:sz w:val="24"/>
                <w:szCs w:val="24"/>
              </w:rPr>
            </w:pPr>
          </w:p>
        </w:tc>
      </w:tr>
      <w:tr w:rsidR="00EB7F75" w:rsidRPr="00A06BD1" w14:paraId="5D663551" w14:textId="77777777" w:rsidTr="00EB7F75">
        <w:tc>
          <w:tcPr>
            <w:tcW w:w="10350" w:type="dxa"/>
          </w:tcPr>
          <w:p w14:paraId="35184562" w14:textId="77777777" w:rsidR="00EB7F75" w:rsidRDefault="00EB7F75" w:rsidP="00EB7F75">
            <w:pPr>
              <w:rPr>
                <w:rFonts w:ascii="Arial" w:hAnsi="Arial" w:cs="Arial"/>
                <w:sz w:val="24"/>
                <w:szCs w:val="24"/>
              </w:rPr>
            </w:pPr>
          </w:p>
          <w:p w14:paraId="165D1E57" w14:textId="77777777" w:rsidR="00EB7F75" w:rsidRDefault="00EB7F75" w:rsidP="00EB7F75">
            <w:pPr>
              <w:rPr>
                <w:rFonts w:ascii="Arial" w:hAnsi="Arial" w:cs="Arial"/>
                <w:sz w:val="24"/>
                <w:szCs w:val="24"/>
              </w:rPr>
            </w:pPr>
          </w:p>
          <w:p w14:paraId="1D22DC32" w14:textId="77777777" w:rsidR="00177D04" w:rsidRDefault="00177D04" w:rsidP="00EB7F75">
            <w:pPr>
              <w:rPr>
                <w:rFonts w:ascii="Arial" w:hAnsi="Arial" w:cs="Arial"/>
                <w:sz w:val="24"/>
                <w:szCs w:val="24"/>
              </w:rPr>
            </w:pPr>
          </w:p>
        </w:tc>
      </w:tr>
      <w:tr w:rsidR="00EB7F75" w:rsidRPr="009B25C0" w14:paraId="3F23B5D1" w14:textId="77777777" w:rsidTr="00EB7F75">
        <w:tc>
          <w:tcPr>
            <w:tcW w:w="10350" w:type="dxa"/>
            <w:shd w:val="clear" w:color="auto" w:fill="BDD6EE" w:themeFill="accent5" w:themeFillTint="66"/>
          </w:tcPr>
          <w:p w14:paraId="259F6460" w14:textId="77777777" w:rsidR="00EB7F75" w:rsidRDefault="00187E32" w:rsidP="00187E32">
            <w:pPr>
              <w:pStyle w:val="ListParagraph"/>
              <w:numPr>
                <w:ilvl w:val="0"/>
                <w:numId w:val="102"/>
              </w:numPr>
              <w:ind w:left="342"/>
              <w:rPr>
                <w:rFonts w:ascii="Arial" w:hAnsi="Arial" w:cs="Arial"/>
                <w:sz w:val="24"/>
                <w:szCs w:val="24"/>
              </w:rPr>
            </w:pPr>
            <w:r w:rsidRPr="00187E32">
              <w:rPr>
                <w:rFonts w:ascii="Arial" w:hAnsi="Arial" w:cs="Arial"/>
                <w:sz w:val="24"/>
                <w:szCs w:val="24"/>
              </w:rPr>
              <w:t>Demonstrate the ability to comply with the Working Hours by:  </w:t>
            </w:r>
          </w:p>
          <w:p w14:paraId="40D14F03" w14:textId="77777777" w:rsidR="00187E32" w:rsidRDefault="00187E32" w:rsidP="00187E32">
            <w:pPr>
              <w:rPr>
                <w:rFonts w:ascii="Arial" w:hAnsi="Arial" w:cs="Arial"/>
                <w:sz w:val="24"/>
                <w:szCs w:val="24"/>
              </w:rPr>
            </w:pPr>
          </w:p>
          <w:p w14:paraId="6C873CC4" w14:textId="6F54171E" w:rsidR="00187E32" w:rsidRPr="00E54E5D" w:rsidRDefault="00E54E5D" w:rsidP="00E54E5D">
            <w:pPr>
              <w:pStyle w:val="ListParagraph"/>
              <w:numPr>
                <w:ilvl w:val="0"/>
                <w:numId w:val="123"/>
              </w:numPr>
              <w:ind w:hanging="108"/>
              <w:rPr>
                <w:rFonts w:ascii="Arial" w:hAnsi="Arial" w:cs="Arial"/>
                <w:sz w:val="24"/>
                <w:szCs w:val="24"/>
              </w:rPr>
            </w:pPr>
            <w:r w:rsidRPr="00E54E5D">
              <w:rPr>
                <w:rFonts w:ascii="Arial" w:hAnsi="Arial" w:cs="Arial"/>
                <w:sz w:val="24"/>
                <w:szCs w:val="24"/>
              </w:rPr>
              <w:t>Describing the organization’s ability to comply with this requirement, including all practices or procedures currently in place.</w:t>
            </w:r>
          </w:p>
          <w:p w14:paraId="169DCF3B" w14:textId="27F1DCDB" w:rsidR="00187E32" w:rsidRPr="00187E32" w:rsidRDefault="00187E32" w:rsidP="00187E32">
            <w:pPr>
              <w:rPr>
                <w:rFonts w:ascii="Arial" w:hAnsi="Arial" w:cs="Arial"/>
                <w:sz w:val="24"/>
                <w:szCs w:val="24"/>
              </w:rPr>
            </w:pPr>
          </w:p>
        </w:tc>
      </w:tr>
      <w:tr w:rsidR="00EB7F75" w:rsidRPr="00A06BD1" w14:paraId="0D172341" w14:textId="77777777" w:rsidTr="00EB7F75">
        <w:tc>
          <w:tcPr>
            <w:tcW w:w="10350" w:type="dxa"/>
          </w:tcPr>
          <w:p w14:paraId="5802F348" w14:textId="77777777" w:rsidR="00EB7F75" w:rsidRDefault="00EB7F75">
            <w:pPr>
              <w:rPr>
                <w:rFonts w:ascii="Arial" w:hAnsi="Arial" w:cs="Arial"/>
                <w:sz w:val="24"/>
                <w:szCs w:val="24"/>
              </w:rPr>
            </w:pPr>
          </w:p>
          <w:p w14:paraId="043C01A1" w14:textId="77777777" w:rsidR="00EB7F75" w:rsidRPr="00A06BD1" w:rsidRDefault="00EB7F75">
            <w:pPr>
              <w:rPr>
                <w:rFonts w:ascii="Arial" w:hAnsi="Arial" w:cs="Arial"/>
                <w:sz w:val="24"/>
                <w:szCs w:val="24"/>
              </w:rPr>
            </w:pPr>
          </w:p>
        </w:tc>
      </w:tr>
      <w:tr w:rsidR="00EB7F75" w:rsidRPr="009B25C0" w14:paraId="171E5033" w14:textId="77777777" w:rsidTr="00EB7F75">
        <w:tc>
          <w:tcPr>
            <w:tcW w:w="10350" w:type="dxa"/>
            <w:shd w:val="clear" w:color="auto" w:fill="BDD6EE" w:themeFill="accent5" w:themeFillTint="66"/>
          </w:tcPr>
          <w:p w14:paraId="11D657D9" w14:textId="77777777" w:rsidR="00EB7F75" w:rsidRDefault="000F3279" w:rsidP="000F3279">
            <w:pPr>
              <w:pStyle w:val="ListParagraph"/>
              <w:numPr>
                <w:ilvl w:val="0"/>
                <w:numId w:val="102"/>
              </w:numPr>
              <w:ind w:left="342"/>
              <w:rPr>
                <w:rFonts w:ascii="Arial" w:hAnsi="Arial" w:cs="Arial"/>
                <w:sz w:val="24"/>
                <w:szCs w:val="24"/>
              </w:rPr>
            </w:pPr>
            <w:r w:rsidRPr="000F3279">
              <w:rPr>
                <w:rFonts w:ascii="Arial" w:hAnsi="Arial" w:cs="Arial"/>
                <w:sz w:val="24"/>
                <w:szCs w:val="24"/>
              </w:rPr>
              <w:t>Demonstrate the ability to comply with Resource Performance by:  </w:t>
            </w:r>
          </w:p>
          <w:p w14:paraId="55DD5D3A" w14:textId="77777777" w:rsidR="000F3279" w:rsidRDefault="000F3279" w:rsidP="000F3279">
            <w:pPr>
              <w:rPr>
                <w:rFonts w:ascii="Arial" w:hAnsi="Arial" w:cs="Arial"/>
                <w:sz w:val="24"/>
                <w:szCs w:val="24"/>
              </w:rPr>
            </w:pPr>
          </w:p>
          <w:p w14:paraId="0CF96D90" w14:textId="77777777" w:rsidR="00781475" w:rsidRPr="00781475" w:rsidRDefault="00781475" w:rsidP="00781475">
            <w:pPr>
              <w:numPr>
                <w:ilvl w:val="0"/>
                <w:numId w:val="124"/>
              </w:numPr>
              <w:ind w:hanging="108"/>
              <w:rPr>
                <w:rFonts w:ascii="Arial" w:hAnsi="Arial" w:cs="Arial"/>
                <w:sz w:val="24"/>
                <w:szCs w:val="24"/>
              </w:rPr>
            </w:pPr>
            <w:r w:rsidRPr="00781475">
              <w:rPr>
                <w:rFonts w:ascii="Arial" w:hAnsi="Arial" w:cs="Arial"/>
                <w:sz w:val="24"/>
                <w:szCs w:val="24"/>
              </w:rPr>
              <w:t>Describing the organization’s ability to comply with this requirement.    </w:t>
            </w:r>
          </w:p>
          <w:p w14:paraId="57ECE834" w14:textId="77777777" w:rsidR="00781475" w:rsidRPr="00781475" w:rsidRDefault="00781475" w:rsidP="00781475">
            <w:pPr>
              <w:numPr>
                <w:ilvl w:val="0"/>
                <w:numId w:val="125"/>
              </w:numPr>
              <w:ind w:hanging="108"/>
              <w:rPr>
                <w:rFonts w:ascii="Arial" w:hAnsi="Arial" w:cs="Arial"/>
                <w:sz w:val="24"/>
                <w:szCs w:val="24"/>
              </w:rPr>
            </w:pPr>
            <w:r w:rsidRPr="00781475">
              <w:rPr>
                <w:rFonts w:ascii="Arial" w:hAnsi="Arial" w:cs="Arial"/>
                <w:sz w:val="24"/>
                <w:szCs w:val="24"/>
              </w:rPr>
              <w:t>Providing a detailed description of the organization’s process to conduct quality assurance checks with the Department to verify that the Department’s requirements are being met, and to the Department’s satisfaction.   </w:t>
            </w:r>
          </w:p>
          <w:p w14:paraId="36950A41" w14:textId="77777777" w:rsidR="00781475" w:rsidRPr="00781475" w:rsidRDefault="00781475" w:rsidP="00781475">
            <w:pPr>
              <w:numPr>
                <w:ilvl w:val="0"/>
                <w:numId w:val="126"/>
              </w:numPr>
              <w:ind w:hanging="108"/>
              <w:rPr>
                <w:rFonts w:ascii="Arial" w:hAnsi="Arial" w:cs="Arial"/>
                <w:sz w:val="24"/>
                <w:szCs w:val="24"/>
              </w:rPr>
            </w:pPr>
            <w:r w:rsidRPr="00781475">
              <w:rPr>
                <w:rFonts w:ascii="Arial" w:hAnsi="Arial" w:cs="Arial"/>
                <w:sz w:val="24"/>
                <w:szCs w:val="24"/>
              </w:rPr>
              <w:t>Describing the organization’s current process or policy regarding replacing a Resource (e.g., Resource exhibits excessive absenteeism, tardiness, personality conflicts, or other employee relations issues).  </w:t>
            </w:r>
          </w:p>
          <w:p w14:paraId="5A4E2D40" w14:textId="77777777" w:rsidR="000F3279" w:rsidRDefault="000F3279" w:rsidP="000F3279">
            <w:pPr>
              <w:rPr>
                <w:rFonts w:ascii="Arial" w:hAnsi="Arial" w:cs="Arial"/>
                <w:sz w:val="24"/>
                <w:szCs w:val="24"/>
              </w:rPr>
            </w:pPr>
          </w:p>
          <w:p w14:paraId="4739FFFC" w14:textId="77777777" w:rsidR="000F3279" w:rsidRPr="000F3279" w:rsidRDefault="000F3279" w:rsidP="000F3279">
            <w:pPr>
              <w:rPr>
                <w:rFonts w:ascii="Arial" w:hAnsi="Arial" w:cs="Arial"/>
                <w:sz w:val="24"/>
                <w:szCs w:val="24"/>
              </w:rPr>
            </w:pPr>
          </w:p>
        </w:tc>
      </w:tr>
      <w:tr w:rsidR="00EB7F75" w:rsidRPr="00A06BD1" w14:paraId="5990F051" w14:textId="77777777" w:rsidTr="00EB7F75">
        <w:tc>
          <w:tcPr>
            <w:tcW w:w="10350" w:type="dxa"/>
          </w:tcPr>
          <w:p w14:paraId="00F76C5A" w14:textId="77777777" w:rsidR="00EB7F75" w:rsidRDefault="00EB7F75">
            <w:pPr>
              <w:rPr>
                <w:rFonts w:ascii="Arial" w:hAnsi="Arial" w:cs="Arial"/>
                <w:sz w:val="24"/>
                <w:szCs w:val="24"/>
              </w:rPr>
            </w:pPr>
          </w:p>
          <w:p w14:paraId="2F047889" w14:textId="77777777" w:rsidR="00EB7F75" w:rsidRPr="00A06BD1" w:rsidRDefault="00EB7F75">
            <w:pPr>
              <w:rPr>
                <w:rFonts w:ascii="Arial" w:hAnsi="Arial" w:cs="Arial"/>
                <w:sz w:val="24"/>
                <w:szCs w:val="24"/>
              </w:rPr>
            </w:pPr>
          </w:p>
        </w:tc>
      </w:tr>
    </w:tbl>
    <w:p w14:paraId="1D7DC7A8" w14:textId="77777777" w:rsidR="003E1CF7" w:rsidRDefault="003E1CF7">
      <w:r>
        <w:br w:type="page"/>
      </w:r>
    </w:p>
    <w:tbl>
      <w:tblPr>
        <w:tblStyle w:val="TableGrid"/>
        <w:tblW w:w="10350" w:type="dxa"/>
        <w:tblInd w:w="175" w:type="dxa"/>
        <w:tblLook w:val="04A0" w:firstRow="1" w:lastRow="0" w:firstColumn="1" w:lastColumn="0" w:noHBand="0" w:noVBand="1"/>
      </w:tblPr>
      <w:tblGrid>
        <w:gridCol w:w="10350"/>
      </w:tblGrid>
      <w:tr w:rsidR="00EB7F75" w:rsidRPr="009B25C0" w14:paraId="220D8164" w14:textId="77777777" w:rsidTr="00EB7F75">
        <w:tc>
          <w:tcPr>
            <w:tcW w:w="10350" w:type="dxa"/>
            <w:shd w:val="clear" w:color="auto" w:fill="BDD6EE" w:themeFill="accent5" w:themeFillTint="66"/>
          </w:tcPr>
          <w:p w14:paraId="5769A2BC" w14:textId="77777777" w:rsidR="00EB7F75" w:rsidRDefault="00AE077E" w:rsidP="00AE077E">
            <w:pPr>
              <w:pStyle w:val="ListParagraph"/>
              <w:numPr>
                <w:ilvl w:val="0"/>
                <w:numId w:val="102"/>
              </w:numPr>
              <w:ind w:left="342"/>
              <w:rPr>
                <w:rFonts w:ascii="Arial" w:hAnsi="Arial" w:cs="Arial"/>
                <w:sz w:val="24"/>
                <w:szCs w:val="24"/>
              </w:rPr>
            </w:pPr>
            <w:r w:rsidRPr="00AE077E">
              <w:rPr>
                <w:rFonts w:ascii="Arial" w:hAnsi="Arial" w:cs="Arial"/>
                <w:sz w:val="24"/>
                <w:szCs w:val="24"/>
              </w:rPr>
              <w:lastRenderedPageBreak/>
              <w:t>Demonstrate the ability to comply with Reporting by:  </w:t>
            </w:r>
          </w:p>
          <w:p w14:paraId="0A2B17A3" w14:textId="77777777" w:rsidR="00AE077E" w:rsidRDefault="00AE077E" w:rsidP="00AE077E">
            <w:pPr>
              <w:rPr>
                <w:rFonts w:ascii="Arial" w:hAnsi="Arial" w:cs="Arial"/>
                <w:sz w:val="24"/>
                <w:szCs w:val="24"/>
              </w:rPr>
            </w:pPr>
          </w:p>
          <w:p w14:paraId="71B43AF2" w14:textId="77777777" w:rsidR="003E1CF7" w:rsidRPr="003E1CF7" w:rsidRDefault="003E1CF7" w:rsidP="003E1CF7">
            <w:pPr>
              <w:numPr>
                <w:ilvl w:val="0"/>
                <w:numId w:val="127"/>
              </w:numPr>
              <w:ind w:hanging="198"/>
              <w:rPr>
                <w:rFonts w:ascii="Arial" w:hAnsi="Arial" w:cs="Arial"/>
                <w:sz w:val="24"/>
                <w:szCs w:val="24"/>
              </w:rPr>
            </w:pPr>
            <w:r w:rsidRPr="003E1CF7">
              <w:rPr>
                <w:rFonts w:ascii="Arial" w:hAnsi="Arial" w:cs="Arial"/>
                <w:sz w:val="24"/>
                <w:szCs w:val="24"/>
              </w:rPr>
              <w:t xml:space="preserve">Providing a list of reports that the organization </w:t>
            </w:r>
            <w:proofErr w:type="gramStart"/>
            <w:r w:rsidRPr="003E1CF7">
              <w:rPr>
                <w:rFonts w:ascii="Arial" w:hAnsi="Arial" w:cs="Arial"/>
                <w:sz w:val="24"/>
                <w:szCs w:val="24"/>
              </w:rPr>
              <w:t>has the ability to</w:t>
            </w:r>
            <w:proofErr w:type="gramEnd"/>
            <w:r w:rsidRPr="003E1CF7">
              <w:rPr>
                <w:rFonts w:ascii="Arial" w:hAnsi="Arial" w:cs="Arial"/>
                <w:sz w:val="24"/>
                <w:szCs w:val="24"/>
              </w:rPr>
              <w:t xml:space="preserve"> readily produce and include what data is provided on each report.  </w:t>
            </w:r>
          </w:p>
          <w:p w14:paraId="2A464F73" w14:textId="77777777" w:rsidR="003E1CF7" w:rsidRPr="003E1CF7" w:rsidRDefault="003E1CF7" w:rsidP="003E1CF7">
            <w:pPr>
              <w:numPr>
                <w:ilvl w:val="0"/>
                <w:numId w:val="128"/>
              </w:numPr>
              <w:ind w:hanging="198"/>
              <w:rPr>
                <w:rFonts w:ascii="Arial" w:hAnsi="Arial" w:cs="Arial"/>
                <w:sz w:val="24"/>
                <w:szCs w:val="24"/>
              </w:rPr>
            </w:pPr>
            <w:r w:rsidRPr="003E1CF7">
              <w:rPr>
                <w:rFonts w:ascii="Arial" w:hAnsi="Arial" w:cs="Arial"/>
                <w:sz w:val="24"/>
                <w:szCs w:val="24"/>
              </w:rPr>
              <w:t>Describing the organization’s process, and standard timeframe needed, for any ad hoc reporting requested by the Department.  </w:t>
            </w:r>
          </w:p>
          <w:p w14:paraId="7B89A632" w14:textId="77777777" w:rsidR="00AE077E" w:rsidRDefault="00AE077E" w:rsidP="00AE077E">
            <w:pPr>
              <w:rPr>
                <w:rFonts w:ascii="Arial" w:hAnsi="Arial" w:cs="Arial"/>
                <w:sz w:val="24"/>
                <w:szCs w:val="24"/>
              </w:rPr>
            </w:pPr>
          </w:p>
          <w:p w14:paraId="19AD2267" w14:textId="77777777" w:rsidR="00AE077E" w:rsidRPr="00AE077E" w:rsidRDefault="00AE077E" w:rsidP="00AE077E">
            <w:pPr>
              <w:rPr>
                <w:rFonts w:ascii="Arial" w:hAnsi="Arial" w:cs="Arial"/>
                <w:sz w:val="24"/>
                <w:szCs w:val="24"/>
              </w:rPr>
            </w:pPr>
          </w:p>
        </w:tc>
      </w:tr>
      <w:tr w:rsidR="00EB7F75" w:rsidRPr="00A06BD1" w14:paraId="7CA5604F" w14:textId="77777777" w:rsidTr="00EB7F75">
        <w:tc>
          <w:tcPr>
            <w:tcW w:w="10350" w:type="dxa"/>
          </w:tcPr>
          <w:p w14:paraId="7B29A71A" w14:textId="77777777" w:rsidR="00EB7F75" w:rsidRDefault="00EB7F75">
            <w:pPr>
              <w:rPr>
                <w:rFonts w:ascii="Arial" w:hAnsi="Arial" w:cs="Arial"/>
                <w:sz w:val="24"/>
                <w:szCs w:val="24"/>
              </w:rPr>
            </w:pPr>
          </w:p>
          <w:p w14:paraId="07FC7F1E" w14:textId="77777777" w:rsidR="00EB7F75" w:rsidRPr="00A06BD1" w:rsidRDefault="00EB7F75">
            <w:pPr>
              <w:rPr>
                <w:rFonts w:ascii="Arial" w:hAnsi="Arial" w:cs="Arial"/>
                <w:sz w:val="24"/>
                <w:szCs w:val="24"/>
              </w:rPr>
            </w:pPr>
          </w:p>
        </w:tc>
      </w:tr>
    </w:tbl>
    <w:p w14:paraId="71FCF7EB" w14:textId="77777777" w:rsidR="00AA5B6E" w:rsidRPr="00C97934" w:rsidRDefault="00AA5B6E" w:rsidP="0022040A">
      <w:pPr>
        <w:pStyle w:val="DefaultText"/>
        <w:ind w:left="180"/>
        <w:rPr>
          <w:rFonts w:ascii="Arial" w:hAnsi="Arial" w:cs="Arial"/>
          <w:color w:val="000000"/>
        </w:rPr>
      </w:pPr>
    </w:p>
    <w:sectPr w:rsidR="00AA5B6E" w:rsidRPr="00C97934" w:rsidSect="007D50B8">
      <w:headerReference w:type="default" r:id="rId45"/>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3A73" w14:textId="77777777" w:rsidR="00503E89" w:rsidRDefault="00503E89">
      <w:r>
        <w:separator/>
      </w:r>
    </w:p>
  </w:endnote>
  <w:endnote w:type="continuationSeparator" w:id="0">
    <w:p w14:paraId="512F5B54" w14:textId="77777777" w:rsidR="00503E89" w:rsidRDefault="00503E89">
      <w:r>
        <w:continuationSeparator/>
      </w:r>
    </w:p>
  </w:endnote>
  <w:endnote w:type="continuationNotice" w:id="1">
    <w:p w14:paraId="51DA28CD" w14:textId="77777777" w:rsidR="00503E89" w:rsidRDefault="00503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74DCF340"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1D6115" w:rsidRPr="001D6115">
      <w:rPr>
        <w:rFonts w:ascii="Arial" w:hAnsi="Arial" w:cs="Arial"/>
      </w:rPr>
      <w:t>202507096</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9CB2" w14:textId="77777777" w:rsidR="00503E89" w:rsidRDefault="00503E89">
      <w:r>
        <w:separator/>
      </w:r>
    </w:p>
  </w:footnote>
  <w:footnote w:type="continuationSeparator" w:id="0">
    <w:p w14:paraId="05CECE02" w14:textId="77777777" w:rsidR="00503E89" w:rsidRDefault="00503E89">
      <w:r>
        <w:continuationSeparator/>
      </w:r>
    </w:p>
  </w:footnote>
  <w:footnote w:type="continuationNotice" w:id="1">
    <w:p w14:paraId="4E06A642" w14:textId="77777777" w:rsidR="00503E89" w:rsidRDefault="00503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1CB6CD4"/>
    <w:multiLevelType w:val="hybridMultilevel"/>
    <w:tmpl w:val="4BF2D298"/>
    <w:lvl w:ilvl="0" w:tplc="FFFFFFFF">
      <w:start w:val="1"/>
      <w:numFmt w:val="decimal"/>
      <w:lvlText w:val="%1."/>
      <w:lvlJc w:val="left"/>
      <w:pPr>
        <w:ind w:left="720" w:hanging="360"/>
      </w:pPr>
      <w:rPr>
        <w:rFonts w:ascii="Arial" w:hAnsi="Arial" w:cs="Arial" w:hint="default"/>
        <w:b/>
        <w:bCs/>
        <w:spacing w:val="-4"/>
        <w:w w:val="99"/>
        <w:sz w:val="24"/>
        <w:szCs w:val="24"/>
      </w:rPr>
    </w:lvl>
    <w:lvl w:ilvl="1" w:tplc="FFFFFFFF">
      <w:start w:val="1"/>
      <w:numFmt w:val="lowerLetter"/>
      <w:lvlText w:val="%2."/>
      <w:lvlJc w:val="left"/>
      <w:pPr>
        <w:ind w:left="1440" w:hanging="360"/>
      </w:pPr>
      <w:rPr>
        <w:rFonts w:ascii="Arial" w:hAnsi="Arial" w:cs="Arial" w:hint="default"/>
        <w:b/>
        <w:bCs w:val="0"/>
      </w:r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28D7C85"/>
    <w:multiLevelType w:val="multilevel"/>
    <w:tmpl w:val="B958E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48199C"/>
    <w:multiLevelType w:val="multilevel"/>
    <w:tmpl w:val="621C5574"/>
    <w:numStyleLink w:val="Style1"/>
  </w:abstractNum>
  <w:abstractNum w:abstractNumId="5" w15:restartNumberingAfterBreak="0">
    <w:nsid w:val="049D2DED"/>
    <w:multiLevelType w:val="multilevel"/>
    <w:tmpl w:val="3728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E2058B"/>
    <w:multiLevelType w:val="multilevel"/>
    <w:tmpl w:val="A8D6A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058E4FE5"/>
    <w:multiLevelType w:val="hybridMultilevel"/>
    <w:tmpl w:val="A7EECFE2"/>
    <w:lvl w:ilvl="0" w:tplc="B5D432A8">
      <w:start w:val="1"/>
      <w:numFmt w:val="decimal"/>
      <w:lvlText w:val="%1."/>
      <w:lvlJc w:val="left"/>
      <w:pPr>
        <w:ind w:left="2400" w:hanging="360"/>
      </w:pPr>
    </w:lvl>
    <w:lvl w:ilvl="1" w:tplc="C4F2EDB6">
      <w:start w:val="1"/>
      <w:numFmt w:val="decimal"/>
      <w:lvlText w:val="%2."/>
      <w:lvlJc w:val="left"/>
      <w:pPr>
        <w:ind w:left="2400" w:hanging="360"/>
      </w:pPr>
    </w:lvl>
    <w:lvl w:ilvl="2" w:tplc="F884699E">
      <w:start w:val="1"/>
      <w:numFmt w:val="decimal"/>
      <w:lvlText w:val="%3."/>
      <w:lvlJc w:val="left"/>
      <w:pPr>
        <w:ind w:left="2400" w:hanging="360"/>
      </w:pPr>
    </w:lvl>
    <w:lvl w:ilvl="3" w:tplc="3EC8E652">
      <w:start w:val="1"/>
      <w:numFmt w:val="decimal"/>
      <w:lvlText w:val="%4."/>
      <w:lvlJc w:val="left"/>
      <w:pPr>
        <w:ind w:left="2400" w:hanging="360"/>
      </w:pPr>
    </w:lvl>
    <w:lvl w:ilvl="4" w:tplc="70447B56">
      <w:start w:val="1"/>
      <w:numFmt w:val="decimal"/>
      <w:lvlText w:val="%5."/>
      <w:lvlJc w:val="left"/>
      <w:pPr>
        <w:ind w:left="2400" w:hanging="360"/>
      </w:pPr>
    </w:lvl>
    <w:lvl w:ilvl="5" w:tplc="31560484">
      <w:start w:val="1"/>
      <w:numFmt w:val="decimal"/>
      <w:lvlText w:val="%6."/>
      <w:lvlJc w:val="left"/>
      <w:pPr>
        <w:ind w:left="2400" w:hanging="360"/>
      </w:pPr>
    </w:lvl>
    <w:lvl w:ilvl="6" w:tplc="7E2E0AB6">
      <w:start w:val="1"/>
      <w:numFmt w:val="decimal"/>
      <w:lvlText w:val="%7."/>
      <w:lvlJc w:val="left"/>
      <w:pPr>
        <w:ind w:left="2400" w:hanging="360"/>
      </w:pPr>
    </w:lvl>
    <w:lvl w:ilvl="7" w:tplc="48740C2C">
      <w:start w:val="1"/>
      <w:numFmt w:val="decimal"/>
      <w:lvlText w:val="%8."/>
      <w:lvlJc w:val="left"/>
      <w:pPr>
        <w:ind w:left="2400" w:hanging="360"/>
      </w:pPr>
    </w:lvl>
    <w:lvl w:ilvl="8" w:tplc="377045A8">
      <w:start w:val="1"/>
      <w:numFmt w:val="decimal"/>
      <w:lvlText w:val="%9."/>
      <w:lvlJc w:val="left"/>
      <w:pPr>
        <w:ind w:left="2400" w:hanging="360"/>
      </w:pPr>
    </w:lvl>
  </w:abstractNum>
  <w:abstractNum w:abstractNumId="9" w15:restartNumberingAfterBreak="0">
    <w:nsid w:val="06E23424"/>
    <w:multiLevelType w:val="multilevel"/>
    <w:tmpl w:val="F1FCE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E971E2"/>
    <w:multiLevelType w:val="hybridMultilevel"/>
    <w:tmpl w:val="6E4E040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C91B4D"/>
    <w:multiLevelType w:val="hybridMultilevel"/>
    <w:tmpl w:val="8F52D51A"/>
    <w:lvl w:ilvl="0" w:tplc="BEF0808E">
      <w:start w:val="1"/>
      <w:numFmt w:val="decimal"/>
      <w:lvlText w:val="%1."/>
      <w:lvlJc w:val="left"/>
      <w:pPr>
        <w:ind w:left="720" w:hanging="360"/>
      </w:pPr>
      <w:rPr>
        <w:rFonts w:hint="default"/>
        <w:b w:val="0"/>
        <w:bCs w:val="0"/>
        <w:spacing w:val="-4"/>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02F0B"/>
    <w:multiLevelType w:val="multilevel"/>
    <w:tmpl w:val="482ACB3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A161093"/>
    <w:multiLevelType w:val="hybridMultilevel"/>
    <w:tmpl w:val="11D8D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B835B90"/>
    <w:multiLevelType w:val="multilevel"/>
    <w:tmpl w:val="B7A271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0C1F28B8"/>
    <w:multiLevelType w:val="multilevel"/>
    <w:tmpl w:val="BBDC8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C455B2F"/>
    <w:multiLevelType w:val="multilevel"/>
    <w:tmpl w:val="C852A7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CC3549D"/>
    <w:multiLevelType w:val="hybridMultilevel"/>
    <w:tmpl w:val="12C0998E"/>
    <w:lvl w:ilvl="0" w:tplc="FFFFFFFF">
      <w:start w:val="1"/>
      <w:numFmt w:val="decimal"/>
      <w:lvlText w:val="%1."/>
      <w:lvlJc w:val="left"/>
      <w:pPr>
        <w:ind w:left="2160" w:hanging="360"/>
      </w:pPr>
      <w:rPr>
        <w:rFonts w:hint="default"/>
        <w:b/>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A4700E"/>
    <w:multiLevelType w:val="hybridMultilevel"/>
    <w:tmpl w:val="913AE730"/>
    <w:lvl w:ilvl="0" w:tplc="04090019">
      <w:start w:val="1"/>
      <w:numFmt w:val="lowerLetter"/>
      <w:lvlText w:val="%1."/>
      <w:lvlJc w:val="left"/>
      <w:pPr>
        <w:ind w:left="1080" w:hanging="360"/>
      </w:pPr>
      <w:rPr>
        <w:b/>
        <w:bCs w:val="0"/>
        <w:sz w:val="24"/>
        <w:szCs w:val="24"/>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EEF1A14"/>
    <w:multiLevelType w:val="multilevel"/>
    <w:tmpl w:val="70D05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393357"/>
    <w:multiLevelType w:val="multilevel"/>
    <w:tmpl w:val="7D7CA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CC1EA4"/>
    <w:multiLevelType w:val="multilevel"/>
    <w:tmpl w:val="FDE8517C"/>
    <w:lvl w:ilvl="0">
      <w:start w:val="1"/>
      <w:numFmt w:val="lowerLetter"/>
      <w:lvlText w:val="%1."/>
      <w:lvlJc w:val="left"/>
      <w:pPr>
        <w:ind w:left="720" w:hanging="360"/>
      </w:pPr>
      <w:rPr>
        <w:rFonts w:hint="default"/>
        <w:b/>
      </w:rPr>
    </w:lvl>
    <w:lvl w:ilvl="1">
      <w:start w:val="7"/>
      <w:numFmt w:val="upperLetter"/>
      <w:lvlText w:val="%2."/>
      <w:lvlJc w:val="left"/>
      <w:pPr>
        <w:ind w:left="9630" w:hanging="360"/>
      </w:pPr>
      <w:rPr>
        <w:rFonts w:hint="default"/>
        <w:b/>
        <w:color w:val="auto"/>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47E6C1B"/>
    <w:multiLevelType w:val="multilevel"/>
    <w:tmpl w:val="4BAA2DE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164B7F50"/>
    <w:multiLevelType w:val="multilevel"/>
    <w:tmpl w:val="02ACC0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19D36BA9"/>
    <w:multiLevelType w:val="hybridMultilevel"/>
    <w:tmpl w:val="121888FE"/>
    <w:lvl w:ilvl="0" w:tplc="1B2CD11E">
      <w:start w:val="1"/>
      <w:numFmt w:val="decimal"/>
      <w:lvlText w:val="%1."/>
      <w:lvlJc w:val="left"/>
      <w:pPr>
        <w:ind w:left="2400" w:hanging="360"/>
      </w:pPr>
    </w:lvl>
    <w:lvl w:ilvl="1" w:tplc="E3B42D34">
      <w:start w:val="1"/>
      <w:numFmt w:val="decimal"/>
      <w:lvlText w:val="%2."/>
      <w:lvlJc w:val="left"/>
      <w:pPr>
        <w:ind w:left="2400" w:hanging="360"/>
      </w:pPr>
    </w:lvl>
    <w:lvl w:ilvl="2" w:tplc="73D41DC4">
      <w:start w:val="1"/>
      <w:numFmt w:val="decimal"/>
      <w:lvlText w:val="%3."/>
      <w:lvlJc w:val="left"/>
      <w:pPr>
        <w:ind w:left="2400" w:hanging="360"/>
      </w:pPr>
    </w:lvl>
    <w:lvl w:ilvl="3" w:tplc="52D4E432">
      <w:start w:val="1"/>
      <w:numFmt w:val="decimal"/>
      <w:lvlText w:val="%4."/>
      <w:lvlJc w:val="left"/>
      <w:pPr>
        <w:ind w:left="2400" w:hanging="360"/>
      </w:pPr>
    </w:lvl>
    <w:lvl w:ilvl="4" w:tplc="12221BBC">
      <w:start w:val="1"/>
      <w:numFmt w:val="decimal"/>
      <w:lvlText w:val="%5."/>
      <w:lvlJc w:val="left"/>
      <w:pPr>
        <w:ind w:left="2400" w:hanging="360"/>
      </w:pPr>
    </w:lvl>
    <w:lvl w:ilvl="5" w:tplc="7B107F64">
      <w:start w:val="1"/>
      <w:numFmt w:val="decimal"/>
      <w:lvlText w:val="%6."/>
      <w:lvlJc w:val="left"/>
      <w:pPr>
        <w:ind w:left="2400" w:hanging="360"/>
      </w:pPr>
    </w:lvl>
    <w:lvl w:ilvl="6" w:tplc="871A5EEC">
      <w:start w:val="1"/>
      <w:numFmt w:val="decimal"/>
      <w:lvlText w:val="%7."/>
      <w:lvlJc w:val="left"/>
      <w:pPr>
        <w:ind w:left="2400" w:hanging="360"/>
      </w:pPr>
    </w:lvl>
    <w:lvl w:ilvl="7" w:tplc="FA60FB1A">
      <w:start w:val="1"/>
      <w:numFmt w:val="decimal"/>
      <w:lvlText w:val="%8."/>
      <w:lvlJc w:val="left"/>
      <w:pPr>
        <w:ind w:left="2400" w:hanging="360"/>
      </w:pPr>
    </w:lvl>
    <w:lvl w:ilvl="8" w:tplc="9AF896A6">
      <w:start w:val="1"/>
      <w:numFmt w:val="decimal"/>
      <w:lvlText w:val="%9."/>
      <w:lvlJc w:val="left"/>
      <w:pPr>
        <w:ind w:left="2400" w:hanging="360"/>
      </w:pPr>
    </w:lvl>
  </w:abstractNum>
  <w:abstractNum w:abstractNumId="28" w15:restartNumberingAfterBreak="0">
    <w:nsid w:val="1D143103"/>
    <w:multiLevelType w:val="multilevel"/>
    <w:tmpl w:val="65A24EE8"/>
    <w:lvl w:ilvl="0">
      <w:start w:val="1"/>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1DEA3FED"/>
    <w:multiLevelType w:val="hybridMultilevel"/>
    <w:tmpl w:val="3AB215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ED87DF6"/>
    <w:multiLevelType w:val="hybridMultilevel"/>
    <w:tmpl w:val="4C6E71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1572E34"/>
    <w:multiLevelType w:val="multilevel"/>
    <w:tmpl w:val="BFFCAB96"/>
    <w:lvl w:ilvl="0">
      <w:start w:val="1"/>
      <w:numFmt w:val="lowerRoman"/>
      <w:lvlText w:val="%1."/>
      <w:lvlJc w:val="right"/>
      <w:pPr>
        <w:tabs>
          <w:tab w:val="num" w:pos="720"/>
        </w:tabs>
        <w:ind w:left="720" w:hanging="360"/>
      </w:pPr>
      <w:rPr>
        <w:b/>
        <w:bCs/>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23051D10"/>
    <w:multiLevelType w:val="multilevel"/>
    <w:tmpl w:val="409E38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23A23053"/>
    <w:multiLevelType w:val="hybridMultilevel"/>
    <w:tmpl w:val="54E66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020B1C"/>
    <w:multiLevelType w:val="hybridMultilevel"/>
    <w:tmpl w:val="061E2AB8"/>
    <w:lvl w:ilvl="0" w:tplc="25906B84">
      <w:start w:val="1"/>
      <w:numFmt w:val="decimal"/>
      <w:lvlText w:val="%1."/>
      <w:lvlJc w:val="left"/>
      <w:pPr>
        <w:ind w:left="720" w:hanging="360"/>
      </w:pPr>
      <w:rPr>
        <w:rFonts w:hint="default"/>
        <w:b w:val="0"/>
        <w:bCs w:val="0"/>
        <w:color w:val="auto"/>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44E1018"/>
    <w:multiLevelType w:val="hybridMultilevel"/>
    <w:tmpl w:val="02387388"/>
    <w:lvl w:ilvl="0" w:tplc="480A195C">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4C843D0"/>
    <w:multiLevelType w:val="multilevel"/>
    <w:tmpl w:val="6FA444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266075CC"/>
    <w:multiLevelType w:val="multilevel"/>
    <w:tmpl w:val="DBB8CF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28947FED"/>
    <w:multiLevelType w:val="hybridMultilevel"/>
    <w:tmpl w:val="9CD40D3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9F84AC5"/>
    <w:multiLevelType w:val="hybridMultilevel"/>
    <w:tmpl w:val="6A7462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AD860FF"/>
    <w:multiLevelType w:val="multilevel"/>
    <w:tmpl w:val="63EE400A"/>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B6B5F2E"/>
    <w:multiLevelType w:val="multilevel"/>
    <w:tmpl w:val="6414C3B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2BD67971"/>
    <w:multiLevelType w:val="multilevel"/>
    <w:tmpl w:val="D2024D8E"/>
    <w:lvl w:ilvl="0">
      <w:start w:val="1"/>
      <w:numFmt w:val="lowerRoman"/>
      <w:lvlText w:val="%1."/>
      <w:lvlJc w:val="right"/>
      <w:pPr>
        <w:ind w:left="720" w:hanging="360"/>
      </w:pPr>
      <w:rPr>
        <w:rFonts w:hint="default"/>
        <w:b/>
      </w:rPr>
    </w:lvl>
    <w:lvl w:ilvl="1">
      <w:start w:val="1"/>
      <w:numFmt w:val="decimal"/>
      <w:lvlText w:val="%2."/>
      <w:lvlJc w:val="left"/>
      <w:pPr>
        <w:ind w:left="720" w:hanging="360"/>
      </w:pPr>
      <w:rPr>
        <w:rFonts w:hint="default"/>
        <w:b/>
        <w:bCs/>
      </w:rPr>
    </w:lvl>
    <w:lvl w:ilvl="2">
      <w:start w:val="1"/>
      <w:numFmt w:val="lowerLetter"/>
      <w:lvlText w:val="%3."/>
      <w:lvlJc w:val="left"/>
      <w:pPr>
        <w:ind w:left="2160" w:hanging="180"/>
      </w:pPr>
      <w:rPr>
        <w:rFonts w:hint="default"/>
        <w:b/>
        <w:bCs w:val="0"/>
      </w:rPr>
    </w:lvl>
    <w:lvl w:ilvl="3">
      <w:start w:val="1"/>
      <w:numFmt w:val="decimal"/>
      <w:lvlText w:val="%4."/>
      <w:lvlJc w:val="left"/>
      <w:pPr>
        <w:ind w:left="720" w:hanging="360"/>
      </w:pPr>
      <w:rPr>
        <w:rFonts w:hint="default"/>
        <w:b/>
        <w:bCs/>
      </w:rPr>
    </w:lvl>
    <w:lvl w:ilvl="4">
      <w:start w:val="1"/>
      <w:numFmt w:val="lowerLetter"/>
      <w:lvlText w:val="%5."/>
      <w:lvlJc w:val="left"/>
      <w:pPr>
        <w:ind w:left="990" w:hanging="360"/>
      </w:pPr>
      <w:rPr>
        <w:rFonts w:hint="default"/>
        <w:b/>
        <w:bCs/>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rPr>
    </w:lvl>
    <w:lvl w:ilvl="7">
      <w:start w:val="1"/>
      <w:numFmt w:val="lowerLetter"/>
      <w:lvlText w:val="%8."/>
      <w:lvlJc w:val="left"/>
      <w:pPr>
        <w:ind w:left="99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2C53247A"/>
    <w:multiLevelType w:val="multilevel"/>
    <w:tmpl w:val="175A57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F26247"/>
    <w:multiLevelType w:val="multilevel"/>
    <w:tmpl w:val="34A408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2E262E86"/>
    <w:multiLevelType w:val="multilevel"/>
    <w:tmpl w:val="F5B85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EBF1A3B"/>
    <w:multiLevelType w:val="multilevel"/>
    <w:tmpl w:val="0FE631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2EEA0E3B"/>
    <w:multiLevelType w:val="multilevel"/>
    <w:tmpl w:val="494EB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FFB5A39"/>
    <w:multiLevelType w:val="multilevel"/>
    <w:tmpl w:val="943AF720"/>
    <w:lvl w:ilvl="0">
      <w:start w:val="1"/>
      <w:numFmt w:val="lowerLetter"/>
      <w:lvlText w:val="%1."/>
      <w:lvlJc w:val="left"/>
      <w:pPr>
        <w:ind w:left="720" w:hanging="360"/>
      </w:pPr>
      <w:rPr>
        <w:rFonts w:hint="default"/>
        <w:b/>
        <w:color w:val="FFFFFF" w:themeColor="background1"/>
      </w:rPr>
    </w:lvl>
    <w:lvl w:ilvl="1">
      <w:start w:val="7"/>
      <w:numFmt w:val="upperLetter"/>
      <w:lvlText w:val="%2."/>
      <w:lvlJc w:val="left"/>
      <w:pPr>
        <w:ind w:left="9630" w:hanging="360"/>
      </w:pPr>
      <w:rPr>
        <w:rFonts w:hint="default"/>
        <w:b/>
        <w:color w:val="auto"/>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0212793"/>
    <w:multiLevelType w:val="multilevel"/>
    <w:tmpl w:val="BC488F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02F27D0"/>
    <w:multiLevelType w:val="multilevel"/>
    <w:tmpl w:val="92204F1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22607A5"/>
    <w:multiLevelType w:val="hybridMultilevel"/>
    <w:tmpl w:val="DDCC97FA"/>
    <w:lvl w:ilvl="0" w:tplc="DF3ECEC4">
      <w:start w:val="1"/>
      <w:numFmt w:val="decimal"/>
      <w:lvlText w:val="%1."/>
      <w:lvlJc w:val="left"/>
      <w:pPr>
        <w:ind w:left="1440" w:hanging="360"/>
      </w:pPr>
      <w:rPr>
        <w:rFonts w:hint="default"/>
        <w:b w:val="0"/>
        <w:bCs w:val="0"/>
        <w:spacing w:val="-4"/>
        <w:w w:val="99"/>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2786E6B"/>
    <w:multiLevelType w:val="hybridMultilevel"/>
    <w:tmpl w:val="57B64E44"/>
    <w:lvl w:ilvl="0" w:tplc="14822756">
      <w:start w:val="1"/>
      <w:numFmt w:val="decimal"/>
      <w:lvlText w:val="%1."/>
      <w:lvlJc w:val="left"/>
      <w:pPr>
        <w:ind w:left="720" w:hanging="360"/>
      </w:pPr>
      <w:rPr>
        <w:rFonts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AE09EA"/>
    <w:multiLevelType w:val="hybridMultilevel"/>
    <w:tmpl w:val="FC0CE914"/>
    <w:lvl w:ilvl="0" w:tplc="40241E96">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50F40BC"/>
    <w:multiLevelType w:val="hybridMultilevel"/>
    <w:tmpl w:val="CCBE2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35B17708"/>
    <w:multiLevelType w:val="multilevel"/>
    <w:tmpl w:val="88C2FED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382F3522"/>
    <w:multiLevelType w:val="multilevel"/>
    <w:tmpl w:val="24CAAF6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8E432EB"/>
    <w:multiLevelType w:val="multilevel"/>
    <w:tmpl w:val="59E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9DC76BB"/>
    <w:multiLevelType w:val="multilevel"/>
    <w:tmpl w:val="6BBED9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D4A7D3E"/>
    <w:multiLevelType w:val="hybridMultilevel"/>
    <w:tmpl w:val="0B40D392"/>
    <w:lvl w:ilvl="0" w:tplc="311E91DA">
      <w:start w:val="1"/>
      <w:numFmt w:val="decimal"/>
      <w:lvlText w:val="%1."/>
      <w:lvlJc w:val="left"/>
      <w:pPr>
        <w:ind w:left="2400" w:hanging="360"/>
      </w:pPr>
    </w:lvl>
    <w:lvl w:ilvl="1" w:tplc="FA509608">
      <w:start w:val="1"/>
      <w:numFmt w:val="decimal"/>
      <w:lvlText w:val="%2."/>
      <w:lvlJc w:val="left"/>
      <w:pPr>
        <w:ind w:left="2400" w:hanging="360"/>
      </w:pPr>
    </w:lvl>
    <w:lvl w:ilvl="2" w:tplc="3CC018A4">
      <w:start w:val="1"/>
      <w:numFmt w:val="decimal"/>
      <w:lvlText w:val="%3."/>
      <w:lvlJc w:val="left"/>
      <w:pPr>
        <w:ind w:left="2400" w:hanging="360"/>
      </w:pPr>
    </w:lvl>
    <w:lvl w:ilvl="3" w:tplc="CE260AA0">
      <w:start w:val="1"/>
      <w:numFmt w:val="decimal"/>
      <w:lvlText w:val="%4."/>
      <w:lvlJc w:val="left"/>
      <w:pPr>
        <w:ind w:left="2400" w:hanging="360"/>
      </w:pPr>
    </w:lvl>
    <w:lvl w:ilvl="4" w:tplc="FFDA05C0">
      <w:start w:val="1"/>
      <w:numFmt w:val="decimal"/>
      <w:lvlText w:val="%5."/>
      <w:lvlJc w:val="left"/>
      <w:pPr>
        <w:ind w:left="2400" w:hanging="360"/>
      </w:pPr>
    </w:lvl>
    <w:lvl w:ilvl="5" w:tplc="EA9E4B40">
      <w:start w:val="1"/>
      <w:numFmt w:val="decimal"/>
      <w:lvlText w:val="%6."/>
      <w:lvlJc w:val="left"/>
      <w:pPr>
        <w:ind w:left="2400" w:hanging="360"/>
      </w:pPr>
    </w:lvl>
    <w:lvl w:ilvl="6" w:tplc="6EAE7914">
      <w:start w:val="1"/>
      <w:numFmt w:val="decimal"/>
      <w:lvlText w:val="%7."/>
      <w:lvlJc w:val="left"/>
      <w:pPr>
        <w:ind w:left="2400" w:hanging="360"/>
      </w:pPr>
    </w:lvl>
    <w:lvl w:ilvl="7" w:tplc="855E0B0E">
      <w:start w:val="1"/>
      <w:numFmt w:val="decimal"/>
      <w:lvlText w:val="%8."/>
      <w:lvlJc w:val="left"/>
      <w:pPr>
        <w:ind w:left="2400" w:hanging="360"/>
      </w:pPr>
    </w:lvl>
    <w:lvl w:ilvl="8" w:tplc="87AA0DC4">
      <w:start w:val="1"/>
      <w:numFmt w:val="decimal"/>
      <w:lvlText w:val="%9."/>
      <w:lvlJc w:val="left"/>
      <w:pPr>
        <w:ind w:left="2400" w:hanging="360"/>
      </w:pPr>
    </w:lvl>
  </w:abstractNum>
  <w:abstractNum w:abstractNumId="67" w15:restartNumberingAfterBreak="0">
    <w:nsid w:val="3E0161D2"/>
    <w:multiLevelType w:val="multilevel"/>
    <w:tmpl w:val="E702B574"/>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3E4528F6"/>
    <w:multiLevelType w:val="hybridMultilevel"/>
    <w:tmpl w:val="9A008A88"/>
    <w:lvl w:ilvl="0" w:tplc="FF949E1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09C74CD"/>
    <w:multiLevelType w:val="hybridMultilevel"/>
    <w:tmpl w:val="EFB82ED4"/>
    <w:lvl w:ilvl="0" w:tplc="E932B288">
      <w:start w:val="1"/>
      <w:numFmt w:val="decimal"/>
      <w:lvlText w:val="%1."/>
      <w:lvlJc w:val="left"/>
      <w:pPr>
        <w:ind w:left="720" w:hanging="360"/>
      </w:pPr>
      <w:rPr>
        <w:rFonts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27B263A"/>
    <w:multiLevelType w:val="hybridMultilevel"/>
    <w:tmpl w:val="DB8C393E"/>
    <w:lvl w:ilvl="0" w:tplc="5A447F7A">
      <w:start w:val="1"/>
      <w:numFmt w:val="upperLetter"/>
      <w:lvlText w:val="%1."/>
      <w:lvlJc w:val="left"/>
      <w:pPr>
        <w:ind w:left="1440" w:hanging="360"/>
      </w:pPr>
      <w:rPr>
        <w:rFonts w:hint="default"/>
        <w:b/>
        <w:bCs w:val="0"/>
      </w:rPr>
    </w:lvl>
    <w:lvl w:ilvl="1" w:tplc="5360DA4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28B0DE8"/>
    <w:multiLevelType w:val="multilevel"/>
    <w:tmpl w:val="36B2A874"/>
    <w:lvl w:ilvl="0">
      <w:start w:val="2"/>
      <w:numFmt w:val="lowerRoman"/>
      <w:lvlText w:val="%1."/>
      <w:lvlJc w:val="right"/>
      <w:pPr>
        <w:tabs>
          <w:tab w:val="num" w:pos="720"/>
        </w:tabs>
        <w:ind w:left="720" w:hanging="360"/>
      </w:pPr>
      <w:rPr>
        <w:b/>
        <w:bCs/>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2" w15:restartNumberingAfterBreak="0">
    <w:nsid w:val="445E0578"/>
    <w:multiLevelType w:val="multilevel"/>
    <w:tmpl w:val="F278AB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44B5211D"/>
    <w:multiLevelType w:val="hybridMultilevel"/>
    <w:tmpl w:val="1748A25C"/>
    <w:lvl w:ilvl="0" w:tplc="04090001">
      <w:start w:val="1"/>
      <w:numFmt w:val="bullet"/>
      <w:lvlText w:val=""/>
      <w:lvlJc w:val="left"/>
      <w:pPr>
        <w:ind w:left="886" w:hanging="360"/>
      </w:pPr>
      <w:rPr>
        <w:rFonts w:ascii="Symbol" w:hAnsi="Symbol" w:hint="default"/>
      </w:rPr>
    </w:lvl>
    <w:lvl w:ilvl="1" w:tplc="04090003">
      <w:start w:val="1"/>
      <w:numFmt w:val="bullet"/>
      <w:lvlText w:val="o"/>
      <w:lvlJc w:val="left"/>
      <w:pPr>
        <w:ind w:left="1606" w:hanging="360"/>
      </w:pPr>
      <w:rPr>
        <w:rFonts w:ascii="Courier New" w:hAnsi="Courier New" w:cs="Courier New" w:hint="default"/>
      </w:rPr>
    </w:lvl>
    <w:lvl w:ilvl="2" w:tplc="04090005">
      <w:start w:val="1"/>
      <w:numFmt w:val="bullet"/>
      <w:lvlText w:val=""/>
      <w:lvlJc w:val="left"/>
      <w:pPr>
        <w:ind w:left="2326" w:hanging="360"/>
      </w:pPr>
      <w:rPr>
        <w:rFonts w:ascii="Wingdings" w:hAnsi="Wingdings" w:hint="default"/>
      </w:rPr>
    </w:lvl>
    <w:lvl w:ilvl="3" w:tplc="04090001">
      <w:start w:val="1"/>
      <w:numFmt w:val="bullet"/>
      <w:lvlText w:val=""/>
      <w:lvlJc w:val="left"/>
      <w:pPr>
        <w:ind w:left="3046" w:hanging="360"/>
      </w:pPr>
      <w:rPr>
        <w:rFonts w:ascii="Symbol" w:hAnsi="Symbol" w:hint="default"/>
      </w:rPr>
    </w:lvl>
    <w:lvl w:ilvl="4" w:tplc="04090003">
      <w:start w:val="1"/>
      <w:numFmt w:val="bullet"/>
      <w:lvlText w:val="o"/>
      <w:lvlJc w:val="left"/>
      <w:pPr>
        <w:ind w:left="3766" w:hanging="360"/>
      </w:pPr>
      <w:rPr>
        <w:rFonts w:ascii="Courier New" w:hAnsi="Courier New" w:cs="Courier New" w:hint="default"/>
      </w:rPr>
    </w:lvl>
    <w:lvl w:ilvl="5" w:tplc="04090005">
      <w:start w:val="1"/>
      <w:numFmt w:val="bullet"/>
      <w:lvlText w:val=""/>
      <w:lvlJc w:val="left"/>
      <w:pPr>
        <w:ind w:left="4486" w:hanging="360"/>
      </w:pPr>
      <w:rPr>
        <w:rFonts w:ascii="Wingdings" w:hAnsi="Wingdings" w:hint="default"/>
      </w:rPr>
    </w:lvl>
    <w:lvl w:ilvl="6" w:tplc="04090001">
      <w:start w:val="1"/>
      <w:numFmt w:val="bullet"/>
      <w:lvlText w:val=""/>
      <w:lvlJc w:val="left"/>
      <w:pPr>
        <w:ind w:left="5206" w:hanging="360"/>
      </w:pPr>
      <w:rPr>
        <w:rFonts w:ascii="Symbol" w:hAnsi="Symbol" w:hint="default"/>
      </w:rPr>
    </w:lvl>
    <w:lvl w:ilvl="7" w:tplc="04090003">
      <w:start w:val="1"/>
      <w:numFmt w:val="bullet"/>
      <w:lvlText w:val="o"/>
      <w:lvlJc w:val="left"/>
      <w:pPr>
        <w:ind w:left="5926" w:hanging="360"/>
      </w:pPr>
      <w:rPr>
        <w:rFonts w:ascii="Courier New" w:hAnsi="Courier New" w:cs="Courier New" w:hint="default"/>
      </w:rPr>
    </w:lvl>
    <w:lvl w:ilvl="8" w:tplc="04090005">
      <w:start w:val="1"/>
      <w:numFmt w:val="bullet"/>
      <w:lvlText w:val=""/>
      <w:lvlJc w:val="left"/>
      <w:pPr>
        <w:ind w:left="6646" w:hanging="360"/>
      </w:pPr>
      <w:rPr>
        <w:rFonts w:ascii="Wingdings" w:hAnsi="Wingdings" w:hint="default"/>
      </w:rPr>
    </w:lvl>
  </w:abstractNum>
  <w:abstractNum w:abstractNumId="74" w15:restartNumberingAfterBreak="0">
    <w:nsid w:val="477B71A0"/>
    <w:multiLevelType w:val="hybridMultilevel"/>
    <w:tmpl w:val="AAA0337E"/>
    <w:lvl w:ilvl="0" w:tplc="33688F82">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CB791D"/>
    <w:multiLevelType w:val="multilevel"/>
    <w:tmpl w:val="4B161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93127D7"/>
    <w:multiLevelType w:val="hybridMultilevel"/>
    <w:tmpl w:val="8F9CFA58"/>
    <w:lvl w:ilvl="0" w:tplc="89BED6A0">
      <w:start w:val="1"/>
      <w:numFmt w:val="lowerLetter"/>
      <w:lvlText w:val="%1."/>
      <w:lvlJc w:val="lef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7D0962"/>
    <w:multiLevelType w:val="multilevel"/>
    <w:tmpl w:val="2C58B0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8" w15:restartNumberingAfterBreak="0">
    <w:nsid w:val="49CD7FAE"/>
    <w:multiLevelType w:val="hybridMultilevel"/>
    <w:tmpl w:val="4C84CEA0"/>
    <w:lvl w:ilvl="0" w:tplc="8E98D840">
      <w:start w:val="2"/>
      <w:numFmt w:val="upperLetter"/>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A8C125C"/>
    <w:multiLevelType w:val="multilevel"/>
    <w:tmpl w:val="2140E6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B716099"/>
    <w:multiLevelType w:val="hybridMultilevel"/>
    <w:tmpl w:val="27A43C40"/>
    <w:lvl w:ilvl="0" w:tplc="CB1A4F94">
      <w:start w:val="1"/>
      <w:numFmt w:val="decimal"/>
      <w:lvlText w:val="%1."/>
      <w:lvlJc w:val="left"/>
      <w:pPr>
        <w:ind w:left="2400" w:hanging="360"/>
      </w:pPr>
    </w:lvl>
    <w:lvl w:ilvl="1" w:tplc="57769CBA">
      <w:start w:val="1"/>
      <w:numFmt w:val="decimal"/>
      <w:lvlText w:val="%2."/>
      <w:lvlJc w:val="left"/>
      <w:pPr>
        <w:ind w:left="2400" w:hanging="360"/>
      </w:pPr>
    </w:lvl>
    <w:lvl w:ilvl="2" w:tplc="1CB485C8">
      <w:start w:val="1"/>
      <w:numFmt w:val="decimal"/>
      <w:lvlText w:val="%3."/>
      <w:lvlJc w:val="left"/>
      <w:pPr>
        <w:ind w:left="2400" w:hanging="360"/>
      </w:pPr>
    </w:lvl>
    <w:lvl w:ilvl="3" w:tplc="C20A9DC0">
      <w:start w:val="1"/>
      <w:numFmt w:val="decimal"/>
      <w:lvlText w:val="%4."/>
      <w:lvlJc w:val="left"/>
      <w:pPr>
        <w:ind w:left="2400" w:hanging="360"/>
      </w:pPr>
    </w:lvl>
    <w:lvl w:ilvl="4" w:tplc="54EA28C2">
      <w:start w:val="1"/>
      <w:numFmt w:val="decimal"/>
      <w:lvlText w:val="%5."/>
      <w:lvlJc w:val="left"/>
      <w:pPr>
        <w:ind w:left="2400" w:hanging="360"/>
      </w:pPr>
    </w:lvl>
    <w:lvl w:ilvl="5" w:tplc="F766C8BC">
      <w:start w:val="1"/>
      <w:numFmt w:val="decimal"/>
      <w:lvlText w:val="%6."/>
      <w:lvlJc w:val="left"/>
      <w:pPr>
        <w:ind w:left="2400" w:hanging="360"/>
      </w:pPr>
    </w:lvl>
    <w:lvl w:ilvl="6" w:tplc="8BA47BC4">
      <w:start w:val="1"/>
      <w:numFmt w:val="decimal"/>
      <w:lvlText w:val="%7."/>
      <w:lvlJc w:val="left"/>
      <w:pPr>
        <w:ind w:left="2400" w:hanging="360"/>
      </w:pPr>
    </w:lvl>
    <w:lvl w:ilvl="7" w:tplc="837231D8">
      <w:start w:val="1"/>
      <w:numFmt w:val="decimal"/>
      <w:lvlText w:val="%8."/>
      <w:lvlJc w:val="left"/>
      <w:pPr>
        <w:ind w:left="2400" w:hanging="360"/>
      </w:pPr>
    </w:lvl>
    <w:lvl w:ilvl="8" w:tplc="8E62B330">
      <w:start w:val="1"/>
      <w:numFmt w:val="decimal"/>
      <w:lvlText w:val="%9."/>
      <w:lvlJc w:val="left"/>
      <w:pPr>
        <w:ind w:left="2400" w:hanging="360"/>
      </w:pPr>
    </w:lvl>
  </w:abstractNum>
  <w:abstractNum w:abstractNumId="81" w15:restartNumberingAfterBreak="0">
    <w:nsid w:val="4BCB7175"/>
    <w:multiLevelType w:val="hybridMultilevel"/>
    <w:tmpl w:val="3942F800"/>
    <w:lvl w:ilvl="0" w:tplc="FFFFFFFF">
      <w:start w:val="1"/>
      <w:numFmt w:val="low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D404DBC"/>
    <w:multiLevelType w:val="multilevel"/>
    <w:tmpl w:val="D44036C8"/>
    <w:lvl w:ilvl="0">
      <w:start w:val="1"/>
      <w:numFmt w:val="lowerRoman"/>
      <w:lvlText w:val="%1."/>
      <w:lvlJc w:val="right"/>
      <w:pPr>
        <w:ind w:left="720" w:hanging="360"/>
      </w:pPr>
      <w:rPr>
        <w:rFonts w:hint="default"/>
        <w:b/>
      </w:rPr>
    </w:lvl>
    <w:lvl w:ilvl="1">
      <w:start w:val="1"/>
      <w:numFmt w:val="decimal"/>
      <w:lvlText w:val="%2."/>
      <w:lvlJc w:val="left"/>
      <w:pPr>
        <w:ind w:left="720" w:hanging="360"/>
      </w:pPr>
      <w:rPr>
        <w:rFonts w:hint="default"/>
        <w:b/>
        <w:bCs/>
      </w:rPr>
    </w:lvl>
    <w:lvl w:ilvl="2">
      <w:start w:val="1"/>
      <w:numFmt w:val="lowerLetter"/>
      <w:lvlText w:val="%3."/>
      <w:lvlJc w:val="left"/>
      <w:pPr>
        <w:ind w:left="2160" w:hanging="180"/>
      </w:pPr>
      <w:rPr>
        <w:rFonts w:hint="default"/>
        <w:b/>
        <w:bCs w:val="0"/>
      </w:rPr>
    </w:lvl>
    <w:lvl w:ilvl="3">
      <w:start w:val="1"/>
      <w:numFmt w:val="decimal"/>
      <w:lvlText w:val="%4."/>
      <w:lvlJc w:val="left"/>
      <w:pPr>
        <w:ind w:left="720" w:hanging="360"/>
      </w:pPr>
      <w:rPr>
        <w:rFonts w:hint="default"/>
        <w:b/>
        <w:bCs/>
      </w:rPr>
    </w:lvl>
    <w:lvl w:ilvl="4">
      <w:start w:val="1"/>
      <w:numFmt w:val="lowerLetter"/>
      <w:lvlText w:val="%5."/>
      <w:lvlJc w:val="left"/>
      <w:pPr>
        <w:ind w:left="990" w:hanging="360"/>
      </w:pPr>
      <w:rPr>
        <w:rFonts w:hint="default"/>
        <w:b/>
        <w:bCs/>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rPr>
    </w:lvl>
    <w:lvl w:ilvl="7">
      <w:start w:val="1"/>
      <w:numFmt w:val="lowerLetter"/>
      <w:lvlText w:val="%8."/>
      <w:lvlJc w:val="left"/>
      <w:pPr>
        <w:ind w:left="99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ED911FC"/>
    <w:multiLevelType w:val="hybridMultilevel"/>
    <w:tmpl w:val="255A78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F647324"/>
    <w:multiLevelType w:val="hybridMultilevel"/>
    <w:tmpl w:val="9BCC56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FBC3600"/>
    <w:multiLevelType w:val="hybridMultilevel"/>
    <w:tmpl w:val="9632A570"/>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86" w15:restartNumberingAfterBreak="0">
    <w:nsid w:val="4FEF5153"/>
    <w:multiLevelType w:val="multilevel"/>
    <w:tmpl w:val="5AF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0191C1E"/>
    <w:multiLevelType w:val="hybridMultilevel"/>
    <w:tmpl w:val="C2224976"/>
    <w:lvl w:ilvl="0" w:tplc="BE72AFA0">
      <w:start w:val="1"/>
      <w:numFmt w:val="decimal"/>
      <w:lvlText w:val="%1."/>
      <w:lvlJc w:val="left"/>
      <w:pPr>
        <w:ind w:left="2400" w:hanging="360"/>
      </w:pPr>
    </w:lvl>
    <w:lvl w:ilvl="1" w:tplc="279AA62A">
      <w:start w:val="1"/>
      <w:numFmt w:val="decimal"/>
      <w:lvlText w:val="%2."/>
      <w:lvlJc w:val="left"/>
      <w:pPr>
        <w:ind w:left="2400" w:hanging="360"/>
      </w:pPr>
    </w:lvl>
    <w:lvl w:ilvl="2" w:tplc="02C47592">
      <w:start w:val="1"/>
      <w:numFmt w:val="decimal"/>
      <w:lvlText w:val="%3."/>
      <w:lvlJc w:val="left"/>
      <w:pPr>
        <w:ind w:left="2400" w:hanging="360"/>
      </w:pPr>
    </w:lvl>
    <w:lvl w:ilvl="3" w:tplc="F468F524">
      <w:start w:val="1"/>
      <w:numFmt w:val="decimal"/>
      <w:lvlText w:val="%4."/>
      <w:lvlJc w:val="left"/>
      <w:pPr>
        <w:ind w:left="2400" w:hanging="360"/>
      </w:pPr>
    </w:lvl>
    <w:lvl w:ilvl="4" w:tplc="2E560AA8">
      <w:start w:val="1"/>
      <w:numFmt w:val="decimal"/>
      <w:lvlText w:val="%5."/>
      <w:lvlJc w:val="left"/>
      <w:pPr>
        <w:ind w:left="2400" w:hanging="360"/>
      </w:pPr>
    </w:lvl>
    <w:lvl w:ilvl="5" w:tplc="33D01358">
      <w:start w:val="1"/>
      <w:numFmt w:val="decimal"/>
      <w:lvlText w:val="%6."/>
      <w:lvlJc w:val="left"/>
      <w:pPr>
        <w:ind w:left="2400" w:hanging="360"/>
      </w:pPr>
    </w:lvl>
    <w:lvl w:ilvl="6" w:tplc="5CDA7ECE">
      <w:start w:val="1"/>
      <w:numFmt w:val="decimal"/>
      <w:lvlText w:val="%7."/>
      <w:lvlJc w:val="left"/>
      <w:pPr>
        <w:ind w:left="2400" w:hanging="360"/>
      </w:pPr>
    </w:lvl>
    <w:lvl w:ilvl="7" w:tplc="305ED3EE">
      <w:start w:val="1"/>
      <w:numFmt w:val="decimal"/>
      <w:lvlText w:val="%8."/>
      <w:lvlJc w:val="left"/>
      <w:pPr>
        <w:ind w:left="2400" w:hanging="360"/>
      </w:pPr>
    </w:lvl>
    <w:lvl w:ilvl="8" w:tplc="E356E164">
      <w:start w:val="1"/>
      <w:numFmt w:val="decimal"/>
      <w:lvlText w:val="%9."/>
      <w:lvlJc w:val="left"/>
      <w:pPr>
        <w:ind w:left="2400" w:hanging="360"/>
      </w:pPr>
    </w:lvl>
  </w:abstractNum>
  <w:abstractNum w:abstractNumId="88"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51BB3FC8"/>
    <w:multiLevelType w:val="hybridMultilevel"/>
    <w:tmpl w:val="C988EDCA"/>
    <w:lvl w:ilvl="0" w:tplc="27460926">
      <w:start w:val="1"/>
      <w:numFmt w:val="decimal"/>
      <w:lvlText w:val="%1."/>
      <w:lvlJc w:val="left"/>
      <w:pPr>
        <w:ind w:left="720" w:hanging="360"/>
      </w:pPr>
      <w:rPr>
        <w:rFonts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25D0EEF"/>
    <w:multiLevelType w:val="multilevel"/>
    <w:tmpl w:val="2522E6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52A83B03"/>
    <w:multiLevelType w:val="hybridMultilevel"/>
    <w:tmpl w:val="340AD9C2"/>
    <w:lvl w:ilvl="0" w:tplc="6B62F144">
      <w:start w:val="1"/>
      <w:numFmt w:val="decimal"/>
      <w:lvlText w:val="%1."/>
      <w:lvlJc w:val="left"/>
      <w:pPr>
        <w:ind w:left="2400" w:hanging="360"/>
      </w:pPr>
    </w:lvl>
    <w:lvl w:ilvl="1" w:tplc="5760975E">
      <w:start w:val="1"/>
      <w:numFmt w:val="decimal"/>
      <w:lvlText w:val="%2."/>
      <w:lvlJc w:val="left"/>
      <w:pPr>
        <w:ind w:left="2400" w:hanging="360"/>
      </w:pPr>
    </w:lvl>
    <w:lvl w:ilvl="2" w:tplc="82B6FE8C">
      <w:start w:val="1"/>
      <w:numFmt w:val="decimal"/>
      <w:lvlText w:val="%3."/>
      <w:lvlJc w:val="left"/>
      <w:pPr>
        <w:ind w:left="2400" w:hanging="360"/>
      </w:pPr>
    </w:lvl>
    <w:lvl w:ilvl="3" w:tplc="07768AA2">
      <w:start w:val="1"/>
      <w:numFmt w:val="decimal"/>
      <w:lvlText w:val="%4."/>
      <w:lvlJc w:val="left"/>
      <w:pPr>
        <w:ind w:left="2400" w:hanging="360"/>
      </w:pPr>
    </w:lvl>
    <w:lvl w:ilvl="4" w:tplc="E25A2E94">
      <w:start w:val="1"/>
      <w:numFmt w:val="decimal"/>
      <w:lvlText w:val="%5."/>
      <w:lvlJc w:val="left"/>
      <w:pPr>
        <w:ind w:left="2400" w:hanging="360"/>
      </w:pPr>
    </w:lvl>
    <w:lvl w:ilvl="5" w:tplc="5D1C9478">
      <w:start w:val="1"/>
      <w:numFmt w:val="decimal"/>
      <w:lvlText w:val="%6."/>
      <w:lvlJc w:val="left"/>
      <w:pPr>
        <w:ind w:left="2400" w:hanging="360"/>
      </w:pPr>
    </w:lvl>
    <w:lvl w:ilvl="6" w:tplc="419EBF34">
      <w:start w:val="1"/>
      <w:numFmt w:val="decimal"/>
      <w:lvlText w:val="%7."/>
      <w:lvlJc w:val="left"/>
      <w:pPr>
        <w:ind w:left="2400" w:hanging="360"/>
      </w:pPr>
    </w:lvl>
    <w:lvl w:ilvl="7" w:tplc="AF28FDFC">
      <w:start w:val="1"/>
      <w:numFmt w:val="decimal"/>
      <w:lvlText w:val="%8."/>
      <w:lvlJc w:val="left"/>
      <w:pPr>
        <w:ind w:left="2400" w:hanging="360"/>
      </w:pPr>
    </w:lvl>
    <w:lvl w:ilvl="8" w:tplc="4962B1D6">
      <w:start w:val="1"/>
      <w:numFmt w:val="decimal"/>
      <w:lvlText w:val="%9."/>
      <w:lvlJc w:val="left"/>
      <w:pPr>
        <w:ind w:left="2400" w:hanging="360"/>
      </w:pPr>
    </w:lvl>
  </w:abstractNum>
  <w:abstractNum w:abstractNumId="92" w15:restartNumberingAfterBreak="0">
    <w:nsid w:val="54B74B09"/>
    <w:multiLevelType w:val="hybridMultilevel"/>
    <w:tmpl w:val="CC00B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55170C30"/>
    <w:multiLevelType w:val="multilevel"/>
    <w:tmpl w:val="654A5B30"/>
    <w:lvl w:ilvl="0">
      <w:start w:val="1"/>
      <w:numFmt w:val="decimal"/>
      <w:lvlText w:val="%1."/>
      <w:lvlJc w:val="left"/>
      <w:pPr>
        <w:ind w:left="720" w:hanging="360"/>
      </w:pPr>
      <w:rPr>
        <w:rFonts w:hint="default"/>
        <w:b/>
      </w:rPr>
    </w:lvl>
    <w:lvl w:ilvl="1">
      <w:start w:val="1"/>
      <w:numFmt w:val="decimal"/>
      <w:lvlText w:val="%2."/>
      <w:lvlJc w:val="left"/>
      <w:pPr>
        <w:ind w:left="720" w:hanging="360"/>
      </w:pPr>
      <w:rPr>
        <w:rFonts w:hint="default"/>
        <w:b/>
        <w:bCs/>
      </w:rPr>
    </w:lvl>
    <w:lvl w:ilvl="2">
      <w:start w:val="1"/>
      <w:numFmt w:val="lowerLetter"/>
      <w:lvlText w:val="%3."/>
      <w:lvlJc w:val="left"/>
      <w:pPr>
        <w:ind w:left="2160" w:hanging="180"/>
      </w:pPr>
      <w:rPr>
        <w:rFonts w:hint="default"/>
        <w:b/>
        <w:bCs w:val="0"/>
      </w:rPr>
    </w:lvl>
    <w:lvl w:ilvl="3">
      <w:start w:val="1"/>
      <w:numFmt w:val="decimal"/>
      <w:lvlText w:val="%4."/>
      <w:lvlJc w:val="left"/>
      <w:pPr>
        <w:ind w:left="720" w:hanging="360"/>
      </w:pPr>
      <w:rPr>
        <w:rFonts w:hint="default"/>
        <w:b/>
        <w:bCs/>
      </w:rPr>
    </w:lvl>
    <w:lvl w:ilvl="4">
      <w:start w:val="1"/>
      <w:numFmt w:val="lowerLetter"/>
      <w:lvlText w:val="%5."/>
      <w:lvlJc w:val="left"/>
      <w:pPr>
        <w:ind w:left="990" w:hanging="360"/>
      </w:pPr>
      <w:rPr>
        <w:rFonts w:hint="default"/>
        <w:b/>
        <w:bCs/>
      </w:rPr>
    </w:lvl>
    <w:lvl w:ilvl="5">
      <w:start w:val="1"/>
      <w:numFmt w:val="lowerRoman"/>
      <w:lvlText w:val="%6."/>
      <w:lvlJc w:val="right"/>
      <w:pPr>
        <w:ind w:left="4320" w:hanging="180"/>
      </w:pPr>
      <w:rPr>
        <w:rFonts w:hint="default"/>
        <w:b/>
        <w:bCs w:val="0"/>
      </w:rPr>
    </w:lvl>
    <w:lvl w:ilvl="6">
      <w:start w:val="1"/>
      <w:numFmt w:val="decimal"/>
      <w:lvlText w:val="%7."/>
      <w:lvlJc w:val="left"/>
      <w:pPr>
        <w:ind w:left="5040" w:hanging="360"/>
      </w:pPr>
      <w:rPr>
        <w:rFonts w:hint="default"/>
        <w:b/>
      </w:rPr>
    </w:lvl>
    <w:lvl w:ilvl="7">
      <w:start w:val="1"/>
      <w:numFmt w:val="lowerLetter"/>
      <w:lvlText w:val="%8."/>
      <w:lvlJc w:val="left"/>
      <w:pPr>
        <w:ind w:left="99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BD07E46"/>
    <w:multiLevelType w:val="hybridMultilevel"/>
    <w:tmpl w:val="1A42B2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5CD24172"/>
    <w:multiLevelType w:val="multilevel"/>
    <w:tmpl w:val="C7B88D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5E4C52E2"/>
    <w:multiLevelType w:val="hybridMultilevel"/>
    <w:tmpl w:val="D3748FC6"/>
    <w:lvl w:ilvl="0" w:tplc="02DE6662">
      <w:start w:val="1"/>
      <w:numFmt w:val="decimal"/>
      <w:lvlText w:val="%1."/>
      <w:lvlJc w:val="left"/>
      <w:pPr>
        <w:ind w:left="2400" w:hanging="360"/>
      </w:pPr>
    </w:lvl>
    <w:lvl w:ilvl="1" w:tplc="33849C62">
      <w:start w:val="1"/>
      <w:numFmt w:val="decimal"/>
      <w:lvlText w:val="%2."/>
      <w:lvlJc w:val="left"/>
      <w:pPr>
        <w:ind w:left="2400" w:hanging="360"/>
      </w:pPr>
    </w:lvl>
    <w:lvl w:ilvl="2" w:tplc="C7A6AF40">
      <w:start w:val="1"/>
      <w:numFmt w:val="decimal"/>
      <w:lvlText w:val="%3."/>
      <w:lvlJc w:val="left"/>
      <w:pPr>
        <w:ind w:left="2400" w:hanging="360"/>
      </w:pPr>
    </w:lvl>
    <w:lvl w:ilvl="3" w:tplc="BA9EB9C4">
      <w:start w:val="1"/>
      <w:numFmt w:val="decimal"/>
      <w:lvlText w:val="%4."/>
      <w:lvlJc w:val="left"/>
      <w:pPr>
        <w:ind w:left="2400" w:hanging="360"/>
      </w:pPr>
    </w:lvl>
    <w:lvl w:ilvl="4" w:tplc="249E2DE6">
      <w:start w:val="1"/>
      <w:numFmt w:val="decimal"/>
      <w:lvlText w:val="%5."/>
      <w:lvlJc w:val="left"/>
      <w:pPr>
        <w:ind w:left="2400" w:hanging="360"/>
      </w:pPr>
    </w:lvl>
    <w:lvl w:ilvl="5" w:tplc="4A6A2944">
      <w:start w:val="1"/>
      <w:numFmt w:val="decimal"/>
      <w:lvlText w:val="%6."/>
      <w:lvlJc w:val="left"/>
      <w:pPr>
        <w:ind w:left="2400" w:hanging="360"/>
      </w:pPr>
    </w:lvl>
    <w:lvl w:ilvl="6" w:tplc="85CA1C38">
      <w:start w:val="1"/>
      <w:numFmt w:val="decimal"/>
      <w:lvlText w:val="%7."/>
      <w:lvlJc w:val="left"/>
      <w:pPr>
        <w:ind w:left="2400" w:hanging="360"/>
      </w:pPr>
    </w:lvl>
    <w:lvl w:ilvl="7" w:tplc="11C63814">
      <w:start w:val="1"/>
      <w:numFmt w:val="decimal"/>
      <w:lvlText w:val="%8."/>
      <w:lvlJc w:val="left"/>
      <w:pPr>
        <w:ind w:left="2400" w:hanging="360"/>
      </w:pPr>
    </w:lvl>
    <w:lvl w:ilvl="8" w:tplc="D1D6AD24">
      <w:start w:val="1"/>
      <w:numFmt w:val="decimal"/>
      <w:lvlText w:val="%9."/>
      <w:lvlJc w:val="left"/>
      <w:pPr>
        <w:ind w:left="2400" w:hanging="360"/>
      </w:pPr>
    </w:lvl>
  </w:abstractNum>
  <w:abstractNum w:abstractNumId="99" w15:restartNumberingAfterBreak="0">
    <w:nsid w:val="60FE2B16"/>
    <w:multiLevelType w:val="hybridMultilevel"/>
    <w:tmpl w:val="12C0998E"/>
    <w:lvl w:ilvl="0" w:tplc="FFFFFFFF">
      <w:start w:val="1"/>
      <w:numFmt w:val="decimal"/>
      <w:lvlText w:val="%1."/>
      <w:lvlJc w:val="left"/>
      <w:pPr>
        <w:ind w:left="2160" w:hanging="360"/>
      </w:pPr>
      <w:rPr>
        <w:rFonts w:hint="default"/>
        <w:b/>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0" w15:restartNumberingAfterBreak="0">
    <w:nsid w:val="62662C1D"/>
    <w:multiLevelType w:val="multilevel"/>
    <w:tmpl w:val="1D4898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62DA19CA"/>
    <w:multiLevelType w:val="multilevel"/>
    <w:tmpl w:val="35265D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64BA0B80"/>
    <w:multiLevelType w:val="hybridMultilevel"/>
    <w:tmpl w:val="3942F800"/>
    <w:lvl w:ilvl="0" w:tplc="C1AEBC90">
      <w:start w:val="1"/>
      <w:numFmt w:val="lowerLetter"/>
      <w:lvlText w:val="%1."/>
      <w:lvlJc w:val="left"/>
      <w:pPr>
        <w:ind w:left="1620" w:hanging="360"/>
      </w:pPr>
      <w:rPr>
        <w:rFonts w:hint="default"/>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3" w15:restartNumberingAfterBreak="0">
    <w:nsid w:val="653A3758"/>
    <w:multiLevelType w:val="multilevel"/>
    <w:tmpl w:val="BC245F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4" w15:restartNumberingAfterBreak="0">
    <w:nsid w:val="656B1819"/>
    <w:multiLevelType w:val="hybridMultilevel"/>
    <w:tmpl w:val="33D6F1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60F1B06"/>
    <w:multiLevelType w:val="multilevel"/>
    <w:tmpl w:val="C5D065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6767EA6"/>
    <w:multiLevelType w:val="multilevel"/>
    <w:tmpl w:val="F0A8E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69C2D69"/>
    <w:multiLevelType w:val="multilevel"/>
    <w:tmpl w:val="7FE4B0E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15:restartNumberingAfterBreak="0">
    <w:nsid w:val="680F5C34"/>
    <w:multiLevelType w:val="hybridMultilevel"/>
    <w:tmpl w:val="0ECC2F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8E02D27"/>
    <w:multiLevelType w:val="hybridMultilevel"/>
    <w:tmpl w:val="CD304B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1" w15:restartNumberingAfterBreak="0">
    <w:nsid w:val="6A3C4898"/>
    <w:multiLevelType w:val="multilevel"/>
    <w:tmpl w:val="871CA5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A71506C"/>
    <w:multiLevelType w:val="hybridMultilevel"/>
    <w:tmpl w:val="3200AC06"/>
    <w:lvl w:ilvl="0" w:tplc="16A86E5C">
      <w:start w:val="1"/>
      <w:numFmt w:val="decimal"/>
      <w:lvlText w:val="%1."/>
      <w:lvlJc w:val="left"/>
      <w:pPr>
        <w:ind w:left="720" w:hanging="360"/>
      </w:pPr>
      <w:rPr>
        <w:rFonts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AE17F93"/>
    <w:multiLevelType w:val="multilevel"/>
    <w:tmpl w:val="11DEEA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6B4632CF"/>
    <w:multiLevelType w:val="multilevel"/>
    <w:tmpl w:val="E38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C9B514E"/>
    <w:multiLevelType w:val="multilevel"/>
    <w:tmpl w:val="D32C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D8845D8"/>
    <w:multiLevelType w:val="hybridMultilevel"/>
    <w:tmpl w:val="24009FC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06651FE"/>
    <w:multiLevelType w:val="multilevel"/>
    <w:tmpl w:val="92400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71330448"/>
    <w:multiLevelType w:val="hybridMultilevel"/>
    <w:tmpl w:val="9A7C346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723C2546"/>
    <w:multiLevelType w:val="multilevel"/>
    <w:tmpl w:val="55D40E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75E65788"/>
    <w:multiLevelType w:val="hybridMultilevel"/>
    <w:tmpl w:val="77C8D47E"/>
    <w:lvl w:ilvl="0" w:tplc="70864A3A">
      <w:start w:val="1"/>
      <w:numFmt w:val="decimal"/>
      <w:lvlText w:val="%1."/>
      <w:lvlJc w:val="left"/>
      <w:pPr>
        <w:ind w:left="2400" w:hanging="360"/>
      </w:pPr>
    </w:lvl>
    <w:lvl w:ilvl="1" w:tplc="FC4A4792">
      <w:start w:val="1"/>
      <w:numFmt w:val="decimal"/>
      <w:lvlText w:val="%2."/>
      <w:lvlJc w:val="left"/>
      <w:pPr>
        <w:ind w:left="2400" w:hanging="360"/>
      </w:pPr>
    </w:lvl>
    <w:lvl w:ilvl="2" w:tplc="16E81240">
      <w:start w:val="1"/>
      <w:numFmt w:val="decimal"/>
      <w:lvlText w:val="%3."/>
      <w:lvlJc w:val="left"/>
      <w:pPr>
        <w:ind w:left="2400" w:hanging="360"/>
      </w:pPr>
    </w:lvl>
    <w:lvl w:ilvl="3" w:tplc="63842A46">
      <w:start w:val="1"/>
      <w:numFmt w:val="decimal"/>
      <w:lvlText w:val="%4."/>
      <w:lvlJc w:val="left"/>
      <w:pPr>
        <w:ind w:left="2400" w:hanging="360"/>
      </w:pPr>
    </w:lvl>
    <w:lvl w:ilvl="4" w:tplc="0BDA0716">
      <w:start w:val="1"/>
      <w:numFmt w:val="decimal"/>
      <w:lvlText w:val="%5."/>
      <w:lvlJc w:val="left"/>
      <w:pPr>
        <w:ind w:left="2400" w:hanging="360"/>
      </w:pPr>
    </w:lvl>
    <w:lvl w:ilvl="5" w:tplc="38F2068A">
      <w:start w:val="1"/>
      <w:numFmt w:val="decimal"/>
      <w:lvlText w:val="%6."/>
      <w:lvlJc w:val="left"/>
      <w:pPr>
        <w:ind w:left="2400" w:hanging="360"/>
      </w:pPr>
    </w:lvl>
    <w:lvl w:ilvl="6" w:tplc="1F3E0332">
      <w:start w:val="1"/>
      <w:numFmt w:val="decimal"/>
      <w:lvlText w:val="%7."/>
      <w:lvlJc w:val="left"/>
      <w:pPr>
        <w:ind w:left="2400" w:hanging="360"/>
      </w:pPr>
    </w:lvl>
    <w:lvl w:ilvl="7" w:tplc="105AC3FA">
      <w:start w:val="1"/>
      <w:numFmt w:val="decimal"/>
      <w:lvlText w:val="%8."/>
      <w:lvlJc w:val="left"/>
      <w:pPr>
        <w:ind w:left="2400" w:hanging="360"/>
      </w:pPr>
    </w:lvl>
    <w:lvl w:ilvl="8" w:tplc="D416C940">
      <w:start w:val="1"/>
      <w:numFmt w:val="decimal"/>
      <w:lvlText w:val="%9."/>
      <w:lvlJc w:val="left"/>
      <w:pPr>
        <w:ind w:left="2400" w:hanging="360"/>
      </w:pPr>
    </w:lvl>
  </w:abstractNum>
  <w:abstractNum w:abstractNumId="121" w15:restartNumberingAfterBreak="0">
    <w:nsid w:val="768A4D4D"/>
    <w:multiLevelType w:val="multilevel"/>
    <w:tmpl w:val="B6F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6D52A67"/>
    <w:multiLevelType w:val="hybridMultilevel"/>
    <w:tmpl w:val="8CF28780"/>
    <w:lvl w:ilvl="0" w:tplc="BA944A02">
      <w:start w:val="1"/>
      <w:numFmt w:val="decimal"/>
      <w:lvlText w:val="%1."/>
      <w:lvlJc w:val="left"/>
      <w:pPr>
        <w:ind w:left="720" w:hanging="360"/>
      </w:pPr>
      <w:rPr>
        <w:rFonts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8360AD4"/>
    <w:multiLevelType w:val="multilevel"/>
    <w:tmpl w:val="39E436F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4"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5" w15:restartNumberingAfterBreak="0">
    <w:nsid w:val="78663C85"/>
    <w:multiLevelType w:val="multilevel"/>
    <w:tmpl w:val="E65293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79E0671C"/>
    <w:multiLevelType w:val="multilevel"/>
    <w:tmpl w:val="BDCEF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513F98"/>
    <w:multiLevelType w:val="multilevel"/>
    <w:tmpl w:val="C4BE542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7BB80FE0"/>
    <w:multiLevelType w:val="multilevel"/>
    <w:tmpl w:val="49AE1D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9"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0" w15:restartNumberingAfterBreak="0">
    <w:nsid w:val="7C87175D"/>
    <w:multiLevelType w:val="multilevel"/>
    <w:tmpl w:val="7BC25534"/>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b/>
        <w:bCs/>
      </w:rPr>
    </w:lvl>
    <w:lvl w:ilvl="2">
      <w:start w:val="1"/>
      <w:numFmt w:val="lowerRoman"/>
      <w:lvlText w:val="%3."/>
      <w:lvlJc w:val="right"/>
      <w:pPr>
        <w:ind w:left="2160" w:hanging="360"/>
      </w:pPr>
      <w:rPr>
        <w:b/>
        <w:bC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E060D18"/>
    <w:multiLevelType w:val="multilevel"/>
    <w:tmpl w:val="2DA686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4845386">
    <w:abstractNumId w:val="18"/>
  </w:num>
  <w:num w:numId="2" w16cid:durableId="240062789">
    <w:abstractNumId w:val="0"/>
  </w:num>
  <w:num w:numId="3" w16cid:durableId="1284725791">
    <w:abstractNumId w:val="47"/>
  </w:num>
  <w:num w:numId="4" w16cid:durableId="1953323980">
    <w:abstractNumId w:val="124"/>
  </w:num>
  <w:num w:numId="5" w16cid:durableId="251621423">
    <w:abstractNumId w:val="2"/>
  </w:num>
  <w:num w:numId="6" w16cid:durableId="1893887543">
    <w:abstractNumId w:val="4"/>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40"/>
  </w:num>
  <w:num w:numId="8" w16cid:durableId="1942758772">
    <w:abstractNumId w:val="30"/>
  </w:num>
  <w:num w:numId="9" w16cid:durableId="920868359">
    <w:abstractNumId w:val="22"/>
  </w:num>
  <w:num w:numId="10" w16cid:durableId="485367836">
    <w:abstractNumId w:val="129"/>
  </w:num>
  <w:num w:numId="11" w16cid:durableId="1115952729">
    <w:abstractNumId w:val="110"/>
  </w:num>
  <w:num w:numId="12" w16cid:durableId="1422681596">
    <w:abstractNumId w:val="7"/>
  </w:num>
  <w:num w:numId="13" w16cid:durableId="617686348">
    <w:abstractNumId w:val="38"/>
  </w:num>
  <w:num w:numId="14" w16cid:durableId="1554391346">
    <w:abstractNumId w:val="23"/>
  </w:num>
  <w:num w:numId="15" w16cid:durableId="1226650455">
    <w:abstractNumId w:val="59"/>
  </w:num>
  <w:num w:numId="16" w16cid:durableId="1613396779">
    <w:abstractNumId w:val="65"/>
  </w:num>
  <w:num w:numId="17" w16cid:durableId="1048720105">
    <w:abstractNumId w:val="94"/>
  </w:num>
  <w:num w:numId="18" w16cid:durableId="368527472">
    <w:abstractNumId w:val="97"/>
  </w:num>
  <w:num w:numId="19" w16cid:durableId="1836189097">
    <w:abstractNumId w:val="88"/>
  </w:num>
  <w:num w:numId="20" w16cid:durableId="991251732">
    <w:abstractNumId w:val="130"/>
  </w:num>
  <w:num w:numId="21" w16cid:durableId="113716047">
    <w:abstractNumId w:val="12"/>
  </w:num>
  <w:num w:numId="22" w16cid:durableId="1792703236">
    <w:abstractNumId w:val="44"/>
  </w:num>
  <w:num w:numId="23" w16cid:durableId="338243033">
    <w:abstractNumId w:val="39"/>
  </w:num>
  <w:num w:numId="24" w16cid:durableId="1296832642">
    <w:abstractNumId w:val="32"/>
  </w:num>
  <w:num w:numId="25" w16cid:durableId="293415950">
    <w:abstractNumId w:val="71"/>
  </w:num>
  <w:num w:numId="26" w16cid:durableId="1187019752">
    <w:abstractNumId w:val="21"/>
  </w:num>
  <w:num w:numId="27" w16cid:durableId="1546989505">
    <w:abstractNumId w:val="96"/>
  </w:num>
  <w:num w:numId="28" w16cid:durableId="2043356200">
    <w:abstractNumId w:val="131"/>
  </w:num>
  <w:num w:numId="29" w16cid:durableId="607007617">
    <w:abstractNumId w:val="107"/>
  </w:num>
  <w:num w:numId="30" w16cid:durableId="701396105">
    <w:abstractNumId w:val="52"/>
  </w:num>
  <w:num w:numId="31" w16cid:durableId="1490557271">
    <w:abstractNumId w:val="114"/>
  </w:num>
  <w:num w:numId="32" w16cid:durableId="1921254817">
    <w:abstractNumId w:val="50"/>
  </w:num>
  <w:num w:numId="33" w16cid:durableId="1496065166">
    <w:abstractNumId w:val="5"/>
  </w:num>
  <w:num w:numId="34" w16cid:durableId="511725756">
    <w:abstractNumId w:val="63"/>
  </w:num>
  <w:num w:numId="35" w16cid:durableId="1532109557">
    <w:abstractNumId w:val="86"/>
  </w:num>
  <w:num w:numId="36" w16cid:durableId="869490017">
    <w:abstractNumId w:val="121"/>
  </w:num>
  <w:num w:numId="37" w16cid:durableId="2038654371">
    <w:abstractNumId w:val="115"/>
  </w:num>
  <w:num w:numId="38" w16cid:durableId="658582218">
    <w:abstractNumId w:val="62"/>
  </w:num>
  <w:num w:numId="39" w16cid:durableId="880827736">
    <w:abstractNumId w:val="55"/>
  </w:num>
  <w:num w:numId="40" w16cid:durableId="1356419639">
    <w:abstractNumId w:val="75"/>
  </w:num>
  <w:num w:numId="41" w16cid:durableId="1199319957">
    <w:abstractNumId w:val="117"/>
  </w:num>
  <w:num w:numId="42" w16cid:durableId="1108235026">
    <w:abstractNumId w:val="20"/>
  </w:num>
  <w:num w:numId="43" w16cid:durableId="1056775688">
    <w:abstractNumId w:val="9"/>
  </w:num>
  <w:num w:numId="44" w16cid:durableId="1022971822">
    <w:abstractNumId w:val="111"/>
  </w:num>
  <w:num w:numId="45" w16cid:durableId="686907521">
    <w:abstractNumId w:val="126"/>
  </w:num>
  <w:num w:numId="46" w16cid:durableId="295185511">
    <w:abstractNumId w:val="15"/>
  </w:num>
  <w:num w:numId="47" w16cid:durableId="1189563636">
    <w:abstractNumId w:val="106"/>
  </w:num>
  <w:num w:numId="48" w16cid:durableId="1455442659">
    <w:abstractNumId w:val="6"/>
  </w:num>
  <w:num w:numId="49" w16cid:durableId="16856448">
    <w:abstractNumId w:val="3"/>
  </w:num>
  <w:num w:numId="50" w16cid:durableId="1829861015">
    <w:abstractNumId w:val="48"/>
  </w:num>
  <w:num w:numId="51" w16cid:durableId="1724519784">
    <w:abstractNumId w:val="105"/>
  </w:num>
  <w:num w:numId="52" w16cid:durableId="1357538313">
    <w:abstractNumId w:val="79"/>
  </w:num>
  <w:num w:numId="53" w16cid:durableId="418252638">
    <w:abstractNumId w:val="54"/>
  </w:num>
  <w:num w:numId="54" w16cid:durableId="610749863">
    <w:abstractNumId w:val="85"/>
  </w:num>
  <w:num w:numId="55" w16cid:durableId="1966347123">
    <w:abstractNumId w:val="118"/>
  </w:num>
  <w:num w:numId="56" w16cid:durableId="922839741">
    <w:abstractNumId w:val="116"/>
  </w:num>
  <w:num w:numId="57" w16cid:durableId="1894198353">
    <w:abstractNumId w:val="41"/>
  </w:num>
  <w:num w:numId="58" w16cid:durableId="563568072">
    <w:abstractNumId w:val="29"/>
  </w:num>
  <w:num w:numId="59" w16cid:durableId="2089572484">
    <w:abstractNumId w:val="10"/>
  </w:num>
  <w:num w:numId="60" w16cid:durableId="1977179727">
    <w:abstractNumId w:val="83"/>
  </w:num>
  <w:num w:numId="61" w16cid:durableId="574166077">
    <w:abstractNumId w:val="42"/>
  </w:num>
  <w:num w:numId="62" w16cid:durableId="167983937">
    <w:abstractNumId w:val="67"/>
  </w:num>
  <w:num w:numId="63" w16cid:durableId="1910771935">
    <w:abstractNumId w:val="104"/>
  </w:num>
  <w:num w:numId="64" w16cid:durableId="2060199785">
    <w:abstractNumId w:val="31"/>
  </w:num>
  <w:num w:numId="65" w16cid:durableId="1432164900">
    <w:abstractNumId w:val="28"/>
  </w:num>
  <w:num w:numId="66" w16cid:durableId="178739268">
    <w:abstractNumId w:val="91"/>
  </w:num>
  <w:num w:numId="67" w16cid:durableId="1572736185">
    <w:abstractNumId w:val="8"/>
  </w:num>
  <w:num w:numId="68" w16cid:durableId="16079569">
    <w:abstractNumId w:val="27"/>
  </w:num>
  <w:num w:numId="69" w16cid:durableId="647706920">
    <w:abstractNumId w:val="120"/>
  </w:num>
  <w:num w:numId="70" w16cid:durableId="599531813">
    <w:abstractNumId w:val="87"/>
  </w:num>
  <w:num w:numId="71" w16cid:durableId="1800682636">
    <w:abstractNumId w:val="98"/>
  </w:num>
  <w:num w:numId="72" w16cid:durableId="882254988">
    <w:abstractNumId w:val="66"/>
  </w:num>
  <w:num w:numId="73" w16cid:durableId="1606500294">
    <w:abstractNumId w:val="80"/>
  </w:num>
  <w:num w:numId="74" w16cid:durableId="1073546798">
    <w:abstractNumId w:val="58"/>
  </w:num>
  <w:num w:numId="75" w16cid:durableId="1391346333">
    <w:abstractNumId w:val="84"/>
  </w:num>
  <w:num w:numId="76" w16cid:durableId="613368594">
    <w:abstractNumId w:val="19"/>
  </w:num>
  <w:num w:numId="77" w16cid:durableId="1990860648">
    <w:abstractNumId w:val="78"/>
  </w:num>
  <w:num w:numId="78" w16cid:durableId="140586579">
    <w:abstractNumId w:val="57"/>
  </w:num>
  <w:num w:numId="79" w16cid:durableId="1326779955">
    <w:abstractNumId w:val="1"/>
  </w:num>
  <w:num w:numId="80" w16cid:durableId="1389114648">
    <w:abstractNumId w:val="69"/>
  </w:num>
  <w:num w:numId="81" w16cid:durableId="1435856631">
    <w:abstractNumId w:val="36"/>
  </w:num>
  <w:num w:numId="82" w16cid:durableId="404183171">
    <w:abstractNumId w:val="60"/>
  </w:num>
  <w:num w:numId="83" w16cid:durableId="827749284">
    <w:abstractNumId w:val="11"/>
  </w:num>
  <w:num w:numId="84" w16cid:durableId="1567497462">
    <w:abstractNumId w:val="89"/>
  </w:num>
  <w:num w:numId="85" w16cid:durableId="64883491">
    <w:abstractNumId w:val="74"/>
  </w:num>
  <w:num w:numId="86" w16cid:durableId="771894791">
    <w:abstractNumId w:val="56"/>
  </w:num>
  <w:num w:numId="87" w16cid:durableId="1432779392">
    <w:abstractNumId w:val="68"/>
  </w:num>
  <w:num w:numId="88" w16cid:durableId="1376390422">
    <w:abstractNumId w:val="17"/>
  </w:num>
  <w:num w:numId="89" w16cid:durableId="866798368">
    <w:abstractNumId w:val="76"/>
  </w:num>
  <w:num w:numId="90" w16cid:durableId="1727340586">
    <w:abstractNumId w:val="35"/>
  </w:num>
  <w:num w:numId="91" w16cid:durableId="595676394">
    <w:abstractNumId w:val="122"/>
  </w:num>
  <w:num w:numId="92" w16cid:durableId="863716103">
    <w:abstractNumId w:val="102"/>
  </w:num>
  <w:num w:numId="93" w16cid:durableId="1948461722">
    <w:abstractNumId w:val="34"/>
  </w:num>
  <w:num w:numId="94" w16cid:durableId="151065339">
    <w:abstractNumId w:val="95"/>
  </w:num>
  <w:num w:numId="95" w16cid:durableId="1608154097">
    <w:abstractNumId w:val="112"/>
  </w:num>
  <w:num w:numId="96" w16cid:durableId="1464227536">
    <w:abstractNumId w:val="81"/>
  </w:num>
  <w:num w:numId="97" w16cid:durableId="1895778104">
    <w:abstractNumId w:val="108"/>
  </w:num>
  <w:num w:numId="98" w16cid:durableId="778641295">
    <w:abstractNumId w:val="99"/>
  </w:num>
  <w:num w:numId="99" w16cid:durableId="1525746748">
    <w:abstractNumId w:val="24"/>
  </w:num>
  <w:num w:numId="100" w16cid:durableId="1066299943">
    <w:abstractNumId w:val="53"/>
  </w:num>
  <w:num w:numId="101" w16cid:durableId="821049075">
    <w:abstractNumId w:val="70"/>
  </w:num>
  <w:num w:numId="102" w16cid:durableId="459228953">
    <w:abstractNumId w:val="93"/>
  </w:num>
  <w:num w:numId="103" w16cid:durableId="706835328">
    <w:abstractNumId w:val="77"/>
  </w:num>
  <w:num w:numId="104" w16cid:durableId="900019109">
    <w:abstractNumId w:val="72"/>
  </w:num>
  <w:num w:numId="105" w16cid:durableId="104927042">
    <w:abstractNumId w:val="125"/>
  </w:num>
  <w:num w:numId="106" w16cid:durableId="815488629">
    <w:abstractNumId w:val="46"/>
  </w:num>
  <w:num w:numId="107" w16cid:durableId="1830293995">
    <w:abstractNumId w:val="33"/>
  </w:num>
  <w:num w:numId="108" w16cid:durableId="1465738563">
    <w:abstractNumId w:val="16"/>
  </w:num>
  <w:num w:numId="109" w16cid:durableId="1992518665">
    <w:abstractNumId w:val="82"/>
  </w:num>
  <w:num w:numId="110" w16cid:durableId="95947952">
    <w:abstractNumId w:val="113"/>
  </w:num>
  <w:num w:numId="111" w16cid:durableId="1377049760">
    <w:abstractNumId w:val="119"/>
  </w:num>
  <w:num w:numId="112" w16cid:durableId="959840795">
    <w:abstractNumId w:val="101"/>
  </w:num>
  <w:num w:numId="113" w16cid:durableId="880046955">
    <w:abstractNumId w:val="64"/>
  </w:num>
  <w:num w:numId="114" w16cid:durableId="1849634181">
    <w:abstractNumId w:val="49"/>
  </w:num>
  <w:num w:numId="115" w16cid:durableId="1286110963">
    <w:abstractNumId w:val="14"/>
  </w:num>
  <w:num w:numId="116" w16cid:durableId="1129011495">
    <w:abstractNumId w:val="100"/>
  </w:num>
  <w:num w:numId="117" w16cid:durableId="796221356">
    <w:abstractNumId w:val="103"/>
  </w:num>
  <w:num w:numId="118" w16cid:durableId="1482580564">
    <w:abstractNumId w:val="25"/>
  </w:num>
  <w:num w:numId="119" w16cid:durableId="818766069">
    <w:abstractNumId w:val="123"/>
  </w:num>
  <w:num w:numId="120" w16cid:durableId="1644846017">
    <w:abstractNumId w:val="90"/>
  </w:num>
  <w:num w:numId="121" w16cid:durableId="1921673003">
    <w:abstractNumId w:val="61"/>
  </w:num>
  <w:num w:numId="122" w16cid:durableId="1716541334">
    <w:abstractNumId w:val="51"/>
  </w:num>
  <w:num w:numId="123" w16cid:durableId="684013944">
    <w:abstractNumId w:val="109"/>
  </w:num>
  <w:num w:numId="124" w16cid:durableId="1341666637">
    <w:abstractNumId w:val="26"/>
  </w:num>
  <w:num w:numId="125" w16cid:durableId="786314717">
    <w:abstractNumId w:val="128"/>
  </w:num>
  <w:num w:numId="126" w16cid:durableId="459567807">
    <w:abstractNumId w:val="37"/>
  </w:num>
  <w:num w:numId="127" w16cid:durableId="948976788">
    <w:abstractNumId w:val="127"/>
  </w:num>
  <w:num w:numId="128" w16cid:durableId="1875076148">
    <w:abstractNumId w:val="45"/>
  </w:num>
  <w:num w:numId="129" w16cid:durableId="1568108010">
    <w:abstractNumId w:val="13"/>
  </w:num>
  <w:num w:numId="130" w16cid:durableId="874804994">
    <w:abstractNumId w:val="73"/>
  </w:num>
  <w:num w:numId="131" w16cid:durableId="412052675">
    <w:abstractNumId w:val="9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6D5E"/>
    <w:rsid w:val="000071AC"/>
    <w:rsid w:val="000071CF"/>
    <w:rsid w:val="00010345"/>
    <w:rsid w:val="00011898"/>
    <w:rsid w:val="000129C3"/>
    <w:rsid w:val="00012DF4"/>
    <w:rsid w:val="000130E6"/>
    <w:rsid w:val="00014EE4"/>
    <w:rsid w:val="000151A6"/>
    <w:rsid w:val="00015741"/>
    <w:rsid w:val="0001618E"/>
    <w:rsid w:val="00016201"/>
    <w:rsid w:val="0001635A"/>
    <w:rsid w:val="00017606"/>
    <w:rsid w:val="00017640"/>
    <w:rsid w:val="000177B5"/>
    <w:rsid w:val="00017EB5"/>
    <w:rsid w:val="00020510"/>
    <w:rsid w:val="000208EF"/>
    <w:rsid w:val="000216A7"/>
    <w:rsid w:val="0002282C"/>
    <w:rsid w:val="000229FD"/>
    <w:rsid w:val="00024839"/>
    <w:rsid w:val="00024C6F"/>
    <w:rsid w:val="00025289"/>
    <w:rsid w:val="0002598F"/>
    <w:rsid w:val="00025ECB"/>
    <w:rsid w:val="0002687B"/>
    <w:rsid w:val="00027B50"/>
    <w:rsid w:val="00030F1A"/>
    <w:rsid w:val="000317D6"/>
    <w:rsid w:val="00031D55"/>
    <w:rsid w:val="00031D77"/>
    <w:rsid w:val="00032176"/>
    <w:rsid w:val="000322EF"/>
    <w:rsid w:val="00032ABA"/>
    <w:rsid w:val="0003345C"/>
    <w:rsid w:val="00033EB8"/>
    <w:rsid w:val="0003447B"/>
    <w:rsid w:val="000348CF"/>
    <w:rsid w:val="0003530B"/>
    <w:rsid w:val="00035C78"/>
    <w:rsid w:val="0003710A"/>
    <w:rsid w:val="0003727C"/>
    <w:rsid w:val="00037439"/>
    <w:rsid w:val="000378CC"/>
    <w:rsid w:val="00037A91"/>
    <w:rsid w:val="00037BC6"/>
    <w:rsid w:val="000400FE"/>
    <w:rsid w:val="000414F4"/>
    <w:rsid w:val="000415B2"/>
    <w:rsid w:val="000418FC"/>
    <w:rsid w:val="0004203E"/>
    <w:rsid w:val="000427F1"/>
    <w:rsid w:val="00042978"/>
    <w:rsid w:val="00042F30"/>
    <w:rsid w:val="000434DC"/>
    <w:rsid w:val="00043F7E"/>
    <w:rsid w:val="000453EB"/>
    <w:rsid w:val="0004746B"/>
    <w:rsid w:val="000479C3"/>
    <w:rsid w:val="0005029F"/>
    <w:rsid w:val="00050BF7"/>
    <w:rsid w:val="00051B47"/>
    <w:rsid w:val="00052486"/>
    <w:rsid w:val="00052766"/>
    <w:rsid w:val="00053FF3"/>
    <w:rsid w:val="00054236"/>
    <w:rsid w:val="000551A3"/>
    <w:rsid w:val="00055328"/>
    <w:rsid w:val="00055510"/>
    <w:rsid w:val="00055C78"/>
    <w:rsid w:val="0005670B"/>
    <w:rsid w:val="00057756"/>
    <w:rsid w:val="00060A02"/>
    <w:rsid w:val="00060D94"/>
    <w:rsid w:val="00061805"/>
    <w:rsid w:val="00061FB8"/>
    <w:rsid w:val="00062810"/>
    <w:rsid w:val="00062E9C"/>
    <w:rsid w:val="00063189"/>
    <w:rsid w:val="000636A9"/>
    <w:rsid w:val="0006400F"/>
    <w:rsid w:val="00066082"/>
    <w:rsid w:val="00066E20"/>
    <w:rsid w:val="00067916"/>
    <w:rsid w:val="0007012A"/>
    <w:rsid w:val="00070584"/>
    <w:rsid w:val="00070FB6"/>
    <w:rsid w:val="00071386"/>
    <w:rsid w:val="00071E10"/>
    <w:rsid w:val="00071F00"/>
    <w:rsid w:val="0007249A"/>
    <w:rsid w:val="0007374C"/>
    <w:rsid w:val="00073CE4"/>
    <w:rsid w:val="00074816"/>
    <w:rsid w:val="000763D2"/>
    <w:rsid w:val="0008064A"/>
    <w:rsid w:val="00081137"/>
    <w:rsid w:val="000825E5"/>
    <w:rsid w:val="00082639"/>
    <w:rsid w:val="00082E53"/>
    <w:rsid w:val="000836ED"/>
    <w:rsid w:val="000837DB"/>
    <w:rsid w:val="00083C4B"/>
    <w:rsid w:val="0008506A"/>
    <w:rsid w:val="00085858"/>
    <w:rsid w:val="000864EC"/>
    <w:rsid w:val="000867FE"/>
    <w:rsid w:val="00086DCE"/>
    <w:rsid w:val="00087924"/>
    <w:rsid w:val="00087AAD"/>
    <w:rsid w:val="00087DA0"/>
    <w:rsid w:val="00087E5E"/>
    <w:rsid w:val="00090AB0"/>
    <w:rsid w:val="000913DE"/>
    <w:rsid w:val="00091D04"/>
    <w:rsid w:val="0009305B"/>
    <w:rsid w:val="0009354E"/>
    <w:rsid w:val="00093C56"/>
    <w:rsid w:val="000945BD"/>
    <w:rsid w:val="000945E4"/>
    <w:rsid w:val="00094AFE"/>
    <w:rsid w:val="00095BA3"/>
    <w:rsid w:val="00096429"/>
    <w:rsid w:val="00097D53"/>
    <w:rsid w:val="00097F1A"/>
    <w:rsid w:val="000A03AD"/>
    <w:rsid w:val="000A0B03"/>
    <w:rsid w:val="000A0CC3"/>
    <w:rsid w:val="000A1AA8"/>
    <w:rsid w:val="000A1B2D"/>
    <w:rsid w:val="000A6289"/>
    <w:rsid w:val="000A64F0"/>
    <w:rsid w:val="000A6AFC"/>
    <w:rsid w:val="000A7A59"/>
    <w:rsid w:val="000B1A34"/>
    <w:rsid w:val="000B244C"/>
    <w:rsid w:val="000B3E25"/>
    <w:rsid w:val="000B3EB5"/>
    <w:rsid w:val="000B4203"/>
    <w:rsid w:val="000B553E"/>
    <w:rsid w:val="000B5695"/>
    <w:rsid w:val="000B5ADE"/>
    <w:rsid w:val="000B5C02"/>
    <w:rsid w:val="000B664C"/>
    <w:rsid w:val="000B6B38"/>
    <w:rsid w:val="000C0044"/>
    <w:rsid w:val="000C015E"/>
    <w:rsid w:val="000C07B9"/>
    <w:rsid w:val="000C0D84"/>
    <w:rsid w:val="000C104A"/>
    <w:rsid w:val="000C1460"/>
    <w:rsid w:val="000C1E16"/>
    <w:rsid w:val="000C224F"/>
    <w:rsid w:val="000C513C"/>
    <w:rsid w:val="000D0F11"/>
    <w:rsid w:val="000D1D4E"/>
    <w:rsid w:val="000D2F39"/>
    <w:rsid w:val="000D2F75"/>
    <w:rsid w:val="000D4179"/>
    <w:rsid w:val="000D50AE"/>
    <w:rsid w:val="000D56AE"/>
    <w:rsid w:val="000D65F0"/>
    <w:rsid w:val="000D7F17"/>
    <w:rsid w:val="000E142E"/>
    <w:rsid w:val="000E15E3"/>
    <w:rsid w:val="000E1678"/>
    <w:rsid w:val="000E1682"/>
    <w:rsid w:val="000E1A07"/>
    <w:rsid w:val="000E1E67"/>
    <w:rsid w:val="000E271A"/>
    <w:rsid w:val="000E27AA"/>
    <w:rsid w:val="000E2D9B"/>
    <w:rsid w:val="000E444C"/>
    <w:rsid w:val="000E5513"/>
    <w:rsid w:val="000E5C53"/>
    <w:rsid w:val="000E6403"/>
    <w:rsid w:val="000E73C6"/>
    <w:rsid w:val="000F10BC"/>
    <w:rsid w:val="000F1574"/>
    <w:rsid w:val="000F2270"/>
    <w:rsid w:val="000F3279"/>
    <w:rsid w:val="000F3A64"/>
    <w:rsid w:val="000F3C1A"/>
    <w:rsid w:val="000F5DCB"/>
    <w:rsid w:val="000F6F7A"/>
    <w:rsid w:val="000F753F"/>
    <w:rsid w:val="000F770B"/>
    <w:rsid w:val="00100450"/>
    <w:rsid w:val="001009E5"/>
    <w:rsid w:val="001013A2"/>
    <w:rsid w:val="001013D8"/>
    <w:rsid w:val="00101636"/>
    <w:rsid w:val="00101ED3"/>
    <w:rsid w:val="00102301"/>
    <w:rsid w:val="00102304"/>
    <w:rsid w:val="001027F0"/>
    <w:rsid w:val="00102984"/>
    <w:rsid w:val="0010368E"/>
    <w:rsid w:val="001072AF"/>
    <w:rsid w:val="00107869"/>
    <w:rsid w:val="0011004F"/>
    <w:rsid w:val="00110638"/>
    <w:rsid w:val="001110FC"/>
    <w:rsid w:val="001115DE"/>
    <w:rsid w:val="001118AF"/>
    <w:rsid w:val="00112042"/>
    <w:rsid w:val="00112343"/>
    <w:rsid w:val="001128A8"/>
    <w:rsid w:val="001137DA"/>
    <w:rsid w:val="00113BC6"/>
    <w:rsid w:val="00113ED1"/>
    <w:rsid w:val="001145B1"/>
    <w:rsid w:val="00114C48"/>
    <w:rsid w:val="00114E76"/>
    <w:rsid w:val="00115C2D"/>
    <w:rsid w:val="00116EB6"/>
    <w:rsid w:val="0011750D"/>
    <w:rsid w:val="001176C5"/>
    <w:rsid w:val="00117E93"/>
    <w:rsid w:val="00120AD2"/>
    <w:rsid w:val="0012166E"/>
    <w:rsid w:val="001226A5"/>
    <w:rsid w:val="001234AE"/>
    <w:rsid w:val="00123762"/>
    <w:rsid w:val="00123A1F"/>
    <w:rsid w:val="00124440"/>
    <w:rsid w:val="00124485"/>
    <w:rsid w:val="00124ADF"/>
    <w:rsid w:val="00124DD3"/>
    <w:rsid w:val="0012526E"/>
    <w:rsid w:val="00125B7C"/>
    <w:rsid w:val="0012649E"/>
    <w:rsid w:val="001265CC"/>
    <w:rsid w:val="001270AA"/>
    <w:rsid w:val="00130349"/>
    <w:rsid w:val="00130743"/>
    <w:rsid w:val="00130928"/>
    <w:rsid w:val="001309E2"/>
    <w:rsid w:val="00131DE7"/>
    <w:rsid w:val="00132652"/>
    <w:rsid w:val="00133274"/>
    <w:rsid w:val="00133B26"/>
    <w:rsid w:val="00133D52"/>
    <w:rsid w:val="00133ECF"/>
    <w:rsid w:val="001348CB"/>
    <w:rsid w:val="001349F8"/>
    <w:rsid w:val="00134E2C"/>
    <w:rsid w:val="0013524E"/>
    <w:rsid w:val="00136C3C"/>
    <w:rsid w:val="00137BDF"/>
    <w:rsid w:val="00137D38"/>
    <w:rsid w:val="00140139"/>
    <w:rsid w:val="001406CC"/>
    <w:rsid w:val="001410AC"/>
    <w:rsid w:val="0014229B"/>
    <w:rsid w:val="00142E45"/>
    <w:rsid w:val="0014301A"/>
    <w:rsid w:val="001435F6"/>
    <w:rsid w:val="00143E1F"/>
    <w:rsid w:val="001443B7"/>
    <w:rsid w:val="001452E9"/>
    <w:rsid w:val="0014549F"/>
    <w:rsid w:val="00145755"/>
    <w:rsid w:val="0014747F"/>
    <w:rsid w:val="0015002C"/>
    <w:rsid w:val="00150D88"/>
    <w:rsid w:val="001510C6"/>
    <w:rsid w:val="00151C66"/>
    <w:rsid w:val="00151E56"/>
    <w:rsid w:val="00152047"/>
    <w:rsid w:val="0015445D"/>
    <w:rsid w:val="00154F87"/>
    <w:rsid w:val="00155269"/>
    <w:rsid w:val="00156469"/>
    <w:rsid w:val="00157242"/>
    <w:rsid w:val="0016016B"/>
    <w:rsid w:val="001624BB"/>
    <w:rsid w:val="001627BB"/>
    <w:rsid w:val="00162E38"/>
    <w:rsid w:val="0016478A"/>
    <w:rsid w:val="001648EF"/>
    <w:rsid w:val="00164EF7"/>
    <w:rsid w:val="00165813"/>
    <w:rsid w:val="00166A08"/>
    <w:rsid w:val="00166E53"/>
    <w:rsid w:val="001679CD"/>
    <w:rsid w:val="00170026"/>
    <w:rsid w:val="00170D32"/>
    <w:rsid w:val="00170E7F"/>
    <w:rsid w:val="00171928"/>
    <w:rsid w:val="001726AD"/>
    <w:rsid w:val="00172F06"/>
    <w:rsid w:val="001735DA"/>
    <w:rsid w:val="001743A6"/>
    <w:rsid w:val="0017447A"/>
    <w:rsid w:val="001750C2"/>
    <w:rsid w:val="00176733"/>
    <w:rsid w:val="00176A52"/>
    <w:rsid w:val="00176B77"/>
    <w:rsid w:val="00177142"/>
    <w:rsid w:val="00177D04"/>
    <w:rsid w:val="0018020C"/>
    <w:rsid w:val="0018069E"/>
    <w:rsid w:val="0018073B"/>
    <w:rsid w:val="00180940"/>
    <w:rsid w:val="001812A2"/>
    <w:rsid w:val="001819D9"/>
    <w:rsid w:val="00181CAB"/>
    <w:rsid w:val="00181D24"/>
    <w:rsid w:val="0018241E"/>
    <w:rsid w:val="00182CB2"/>
    <w:rsid w:val="00183387"/>
    <w:rsid w:val="00183521"/>
    <w:rsid w:val="0018396D"/>
    <w:rsid w:val="0018516C"/>
    <w:rsid w:val="001863AD"/>
    <w:rsid w:val="00186A94"/>
    <w:rsid w:val="00187E32"/>
    <w:rsid w:val="0019014C"/>
    <w:rsid w:val="00190216"/>
    <w:rsid w:val="00190492"/>
    <w:rsid w:val="001904CD"/>
    <w:rsid w:val="0019070A"/>
    <w:rsid w:val="001911A7"/>
    <w:rsid w:val="00192132"/>
    <w:rsid w:val="0019215E"/>
    <w:rsid w:val="0019246C"/>
    <w:rsid w:val="00194F7C"/>
    <w:rsid w:val="001958B4"/>
    <w:rsid w:val="00196985"/>
    <w:rsid w:val="00197669"/>
    <w:rsid w:val="001978E0"/>
    <w:rsid w:val="001A1037"/>
    <w:rsid w:val="001A350D"/>
    <w:rsid w:val="001A36B9"/>
    <w:rsid w:val="001A3FFD"/>
    <w:rsid w:val="001A5126"/>
    <w:rsid w:val="001A5646"/>
    <w:rsid w:val="001A644E"/>
    <w:rsid w:val="001A6740"/>
    <w:rsid w:val="001A77C8"/>
    <w:rsid w:val="001B139C"/>
    <w:rsid w:val="001B1B8B"/>
    <w:rsid w:val="001B1C0B"/>
    <w:rsid w:val="001B1C49"/>
    <w:rsid w:val="001B3063"/>
    <w:rsid w:val="001B3A77"/>
    <w:rsid w:val="001B4EFF"/>
    <w:rsid w:val="001B5ACC"/>
    <w:rsid w:val="001B7703"/>
    <w:rsid w:val="001C0279"/>
    <w:rsid w:val="001C0A16"/>
    <w:rsid w:val="001C0F54"/>
    <w:rsid w:val="001C1C12"/>
    <w:rsid w:val="001C2A70"/>
    <w:rsid w:val="001C2E0F"/>
    <w:rsid w:val="001C33AE"/>
    <w:rsid w:val="001C3FD4"/>
    <w:rsid w:val="001C4711"/>
    <w:rsid w:val="001C47E6"/>
    <w:rsid w:val="001C4B44"/>
    <w:rsid w:val="001C4C54"/>
    <w:rsid w:val="001C4F78"/>
    <w:rsid w:val="001C563A"/>
    <w:rsid w:val="001C618F"/>
    <w:rsid w:val="001C638F"/>
    <w:rsid w:val="001C7ABF"/>
    <w:rsid w:val="001D158D"/>
    <w:rsid w:val="001D2DD9"/>
    <w:rsid w:val="001D36F2"/>
    <w:rsid w:val="001D39B5"/>
    <w:rsid w:val="001D4ABD"/>
    <w:rsid w:val="001D514A"/>
    <w:rsid w:val="001D5CEB"/>
    <w:rsid w:val="001D5E1A"/>
    <w:rsid w:val="001D6115"/>
    <w:rsid w:val="001D6973"/>
    <w:rsid w:val="001E028B"/>
    <w:rsid w:val="001E0868"/>
    <w:rsid w:val="001E0CA0"/>
    <w:rsid w:val="001E1A36"/>
    <w:rsid w:val="001E2361"/>
    <w:rsid w:val="001E6756"/>
    <w:rsid w:val="001E73D6"/>
    <w:rsid w:val="001F0163"/>
    <w:rsid w:val="001F01B8"/>
    <w:rsid w:val="001F040E"/>
    <w:rsid w:val="001F07D2"/>
    <w:rsid w:val="001F16EA"/>
    <w:rsid w:val="001F26C4"/>
    <w:rsid w:val="001F2D43"/>
    <w:rsid w:val="001F3805"/>
    <w:rsid w:val="001F407C"/>
    <w:rsid w:val="001F44D6"/>
    <w:rsid w:val="001F721B"/>
    <w:rsid w:val="001F75A5"/>
    <w:rsid w:val="001F761E"/>
    <w:rsid w:val="002001BB"/>
    <w:rsid w:val="00200DC0"/>
    <w:rsid w:val="00201613"/>
    <w:rsid w:val="00201C34"/>
    <w:rsid w:val="00201EB8"/>
    <w:rsid w:val="00201F2F"/>
    <w:rsid w:val="0020201A"/>
    <w:rsid w:val="0020326A"/>
    <w:rsid w:val="00203786"/>
    <w:rsid w:val="00203AEE"/>
    <w:rsid w:val="00204C14"/>
    <w:rsid w:val="0020582C"/>
    <w:rsid w:val="00206B04"/>
    <w:rsid w:val="00207711"/>
    <w:rsid w:val="00210339"/>
    <w:rsid w:val="00211CE0"/>
    <w:rsid w:val="00211E05"/>
    <w:rsid w:val="002123AC"/>
    <w:rsid w:val="00212618"/>
    <w:rsid w:val="00212BA8"/>
    <w:rsid w:val="00212FED"/>
    <w:rsid w:val="00213C3A"/>
    <w:rsid w:val="00214370"/>
    <w:rsid w:val="00214F9E"/>
    <w:rsid w:val="002160AF"/>
    <w:rsid w:val="00216581"/>
    <w:rsid w:val="0021669A"/>
    <w:rsid w:val="002167CD"/>
    <w:rsid w:val="00217B52"/>
    <w:rsid w:val="0022040A"/>
    <w:rsid w:val="00220432"/>
    <w:rsid w:val="00220D21"/>
    <w:rsid w:val="00221389"/>
    <w:rsid w:val="00221A14"/>
    <w:rsid w:val="00221F55"/>
    <w:rsid w:val="00222F56"/>
    <w:rsid w:val="00222FA4"/>
    <w:rsid w:val="002234B2"/>
    <w:rsid w:val="00223746"/>
    <w:rsid w:val="00224272"/>
    <w:rsid w:val="002246F2"/>
    <w:rsid w:val="00224755"/>
    <w:rsid w:val="002249DE"/>
    <w:rsid w:val="00225206"/>
    <w:rsid w:val="00225312"/>
    <w:rsid w:val="00225957"/>
    <w:rsid w:val="00226065"/>
    <w:rsid w:val="002271A4"/>
    <w:rsid w:val="00227BF5"/>
    <w:rsid w:val="00231687"/>
    <w:rsid w:val="00231B16"/>
    <w:rsid w:val="00231C21"/>
    <w:rsid w:val="00232758"/>
    <w:rsid w:val="00232908"/>
    <w:rsid w:val="00232D03"/>
    <w:rsid w:val="0023438E"/>
    <w:rsid w:val="00234A3E"/>
    <w:rsid w:val="00234C2C"/>
    <w:rsid w:val="00235985"/>
    <w:rsid w:val="00237015"/>
    <w:rsid w:val="00237C4F"/>
    <w:rsid w:val="00237E63"/>
    <w:rsid w:val="0024079D"/>
    <w:rsid w:val="00240A3D"/>
    <w:rsid w:val="00241BCF"/>
    <w:rsid w:val="0024245B"/>
    <w:rsid w:val="00243062"/>
    <w:rsid w:val="0024454A"/>
    <w:rsid w:val="00245080"/>
    <w:rsid w:val="00246AD0"/>
    <w:rsid w:val="00246CA8"/>
    <w:rsid w:val="002479B3"/>
    <w:rsid w:val="00247A7E"/>
    <w:rsid w:val="00250319"/>
    <w:rsid w:val="00250E0F"/>
    <w:rsid w:val="002510E0"/>
    <w:rsid w:val="00251EA8"/>
    <w:rsid w:val="0025219A"/>
    <w:rsid w:val="0025279E"/>
    <w:rsid w:val="00252FFC"/>
    <w:rsid w:val="00253037"/>
    <w:rsid w:val="0025317C"/>
    <w:rsid w:val="00253D55"/>
    <w:rsid w:val="00254FD3"/>
    <w:rsid w:val="00256F9C"/>
    <w:rsid w:val="002576C5"/>
    <w:rsid w:val="00257CB0"/>
    <w:rsid w:val="00260702"/>
    <w:rsid w:val="00260803"/>
    <w:rsid w:val="00261336"/>
    <w:rsid w:val="0026158A"/>
    <w:rsid w:val="002618B5"/>
    <w:rsid w:val="00261A00"/>
    <w:rsid w:val="00263D1A"/>
    <w:rsid w:val="00264731"/>
    <w:rsid w:val="0026540D"/>
    <w:rsid w:val="00265C86"/>
    <w:rsid w:val="00266057"/>
    <w:rsid w:val="00270104"/>
    <w:rsid w:val="00271387"/>
    <w:rsid w:val="0027211A"/>
    <w:rsid w:val="00272494"/>
    <w:rsid w:val="0027290D"/>
    <w:rsid w:val="002732DB"/>
    <w:rsid w:val="00273769"/>
    <w:rsid w:val="00273D85"/>
    <w:rsid w:val="00276467"/>
    <w:rsid w:val="00276EAE"/>
    <w:rsid w:val="002774D5"/>
    <w:rsid w:val="002804CD"/>
    <w:rsid w:val="002808C0"/>
    <w:rsid w:val="00280C70"/>
    <w:rsid w:val="002811CC"/>
    <w:rsid w:val="00281C98"/>
    <w:rsid w:val="00283902"/>
    <w:rsid w:val="002839FD"/>
    <w:rsid w:val="0028724D"/>
    <w:rsid w:val="0029027E"/>
    <w:rsid w:val="002904B4"/>
    <w:rsid w:val="002918EE"/>
    <w:rsid w:val="00292A42"/>
    <w:rsid w:val="0029466B"/>
    <w:rsid w:val="002966A2"/>
    <w:rsid w:val="002971E4"/>
    <w:rsid w:val="002A0C9C"/>
    <w:rsid w:val="002A0FE3"/>
    <w:rsid w:val="002A148C"/>
    <w:rsid w:val="002A1544"/>
    <w:rsid w:val="002A1FF2"/>
    <w:rsid w:val="002A2CB1"/>
    <w:rsid w:val="002A2DA5"/>
    <w:rsid w:val="002A3512"/>
    <w:rsid w:val="002A3D17"/>
    <w:rsid w:val="002A3D7E"/>
    <w:rsid w:val="002A3D95"/>
    <w:rsid w:val="002A3FFE"/>
    <w:rsid w:val="002A4019"/>
    <w:rsid w:val="002A4FE7"/>
    <w:rsid w:val="002A5AD2"/>
    <w:rsid w:val="002A5C8B"/>
    <w:rsid w:val="002A6459"/>
    <w:rsid w:val="002A6C68"/>
    <w:rsid w:val="002A7447"/>
    <w:rsid w:val="002A7587"/>
    <w:rsid w:val="002B08F5"/>
    <w:rsid w:val="002B1D8C"/>
    <w:rsid w:val="002B2090"/>
    <w:rsid w:val="002B21C6"/>
    <w:rsid w:val="002B2C0E"/>
    <w:rsid w:val="002B33A4"/>
    <w:rsid w:val="002B3541"/>
    <w:rsid w:val="002B3D7D"/>
    <w:rsid w:val="002B46FB"/>
    <w:rsid w:val="002B4FD5"/>
    <w:rsid w:val="002B5290"/>
    <w:rsid w:val="002B5DDB"/>
    <w:rsid w:val="002B6E34"/>
    <w:rsid w:val="002B746E"/>
    <w:rsid w:val="002C025B"/>
    <w:rsid w:val="002C0DD0"/>
    <w:rsid w:val="002C0E26"/>
    <w:rsid w:val="002C18CA"/>
    <w:rsid w:val="002C1B5C"/>
    <w:rsid w:val="002C341E"/>
    <w:rsid w:val="002C451C"/>
    <w:rsid w:val="002C6DFB"/>
    <w:rsid w:val="002C7489"/>
    <w:rsid w:val="002C7A44"/>
    <w:rsid w:val="002D0EDB"/>
    <w:rsid w:val="002D1F20"/>
    <w:rsid w:val="002D2469"/>
    <w:rsid w:val="002D4476"/>
    <w:rsid w:val="002D48F5"/>
    <w:rsid w:val="002D5217"/>
    <w:rsid w:val="002D528F"/>
    <w:rsid w:val="002D59A5"/>
    <w:rsid w:val="002D63FF"/>
    <w:rsid w:val="002D6435"/>
    <w:rsid w:val="002D6C02"/>
    <w:rsid w:val="002D79CA"/>
    <w:rsid w:val="002D7E2D"/>
    <w:rsid w:val="002E0360"/>
    <w:rsid w:val="002E04E0"/>
    <w:rsid w:val="002E0F9D"/>
    <w:rsid w:val="002E313E"/>
    <w:rsid w:val="002E6FFF"/>
    <w:rsid w:val="002F0869"/>
    <w:rsid w:val="002F0D03"/>
    <w:rsid w:val="002F1824"/>
    <w:rsid w:val="002F4182"/>
    <w:rsid w:val="002F56C7"/>
    <w:rsid w:val="002F5835"/>
    <w:rsid w:val="002F59C5"/>
    <w:rsid w:val="002F6869"/>
    <w:rsid w:val="002F6E86"/>
    <w:rsid w:val="003019E2"/>
    <w:rsid w:val="003024CA"/>
    <w:rsid w:val="0030536C"/>
    <w:rsid w:val="00305C7A"/>
    <w:rsid w:val="00305FFA"/>
    <w:rsid w:val="00306336"/>
    <w:rsid w:val="00306527"/>
    <w:rsid w:val="003066EF"/>
    <w:rsid w:val="00306F32"/>
    <w:rsid w:val="00307865"/>
    <w:rsid w:val="00307F7A"/>
    <w:rsid w:val="003107A5"/>
    <w:rsid w:val="00311301"/>
    <w:rsid w:val="0031189D"/>
    <w:rsid w:val="00311A43"/>
    <w:rsid w:val="003125E0"/>
    <w:rsid w:val="003131EE"/>
    <w:rsid w:val="0031350B"/>
    <w:rsid w:val="00313C9B"/>
    <w:rsid w:val="00313E39"/>
    <w:rsid w:val="00313EB5"/>
    <w:rsid w:val="003150A3"/>
    <w:rsid w:val="003150F7"/>
    <w:rsid w:val="00316D6F"/>
    <w:rsid w:val="00316F23"/>
    <w:rsid w:val="00317854"/>
    <w:rsid w:val="00320670"/>
    <w:rsid w:val="00320FB2"/>
    <w:rsid w:val="003214A4"/>
    <w:rsid w:val="00322B22"/>
    <w:rsid w:val="00322C22"/>
    <w:rsid w:val="00325F2A"/>
    <w:rsid w:val="00326043"/>
    <w:rsid w:val="003306C4"/>
    <w:rsid w:val="00331AB4"/>
    <w:rsid w:val="00331B44"/>
    <w:rsid w:val="0033296D"/>
    <w:rsid w:val="00333060"/>
    <w:rsid w:val="00333E01"/>
    <w:rsid w:val="003346B0"/>
    <w:rsid w:val="00335118"/>
    <w:rsid w:val="00335DF1"/>
    <w:rsid w:val="00336191"/>
    <w:rsid w:val="00337D4E"/>
    <w:rsid w:val="00337D61"/>
    <w:rsid w:val="0034030C"/>
    <w:rsid w:val="00341BB3"/>
    <w:rsid w:val="003421AC"/>
    <w:rsid w:val="00342E47"/>
    <w:rsid w:val="00343063"/>
    <w:rsid w:val="00343B30"/>
    <w:rsid w:val="00344CC3"/>
    <w:rsid w:val="00346528"/>
    <w:rsid w:val="0034665C"/>
    <w:rsid w:val="00346DBE"/>
    <w:rsid w:val="003471C0"/>
    <w:rsid w:val="0034728B"/>
    <w:rsid w:val="00347906"/>
    <w:rsid w:val="0035046A"/>
    <w:rsid w:val="00351174"/>
    <w:rsid w:val="00351845"/>
    <w:rsid w:val="00352A41"/>
    <w:rsid w:val="00352A64"/>
    <w:rsid w:val="00354B01"/>
    <w:rsid w:val="00355595"/>
    <w:rsid w:val="00356D97"/>
    <w:rsid w:val="0035794A"/>
    <w:rsid w:val="00357B21"/>
    <w:rsid w:val="00362031"/>
    <w:rsid w:val="003635CF"/>
    <w:rsid w:val="00363972"/>
    <w:rsid w:val="003640D1"/>
    <w:rsid w:val="003646C5"/>
    <w:rsid w:val="00364AB0"/>
    <w:rsid w:val="003651C8"/>
    <w:rsid w:val="003652A0"/>
    <w:rsid w:val="003658AA"/>
    <w:rsid w:val="00367107"/>
    <w:rsid w:val="0036727D"/>
    <w:rsid w:val="00367566"/>
    <w:rsid w:val="00367E5D"/>
    <w:rsid w:val="00367F42"/>
    <w:rsid w:val="00371215"/>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477E"/>
    <w:rsid w:val="003848B3"/>
    <w:rsid w:val="0038507E"/>
    <w:rsid w:val="0038526E"/>
    <w:rsid w:val="003869DC"/>
    <w:rsid w:val="0038707C"/>
    <w:rsid w:val="00387E48"/>
    <w:rsid w:val="00391B57"/>
    <w:rsid w:val="00392042"/>
    <w:rsid w:val="00392756"/>
    <w:rsid w:val="00392843"/>
    <w:rsid w:val="00393D8B"/>
    <w:rsid w:val="00394C9C"/>
    <w:rsid w:val="003956AE"/>
    <w:rsid w:val="003957FB"/>
    <w:rsid w:val="003960C2"/>
    <w:rsid w:val="0039689D"/>
    <w:rsid w:val="00397086"/>
    <w:rsid w:val="0039765A"/>
    <w:rsid w:val="003A027B"/>
    <w:rsid w:val="003A24F3"/>
    <w:rsid w:val="003A2DDB"/>
    <w:rsid w:val="003A337E"/>
    <w:rsid w:val="003A3BCF"/>
    <w:rsid w:val="003A4B3B"/>
    <w:rsid w:val="003A5372"/>
    <w:rsid w:val="003A5BC5"/>
    <w:rsid w:val="003A5EA8"/>
    <w:rsid w:val="003A67C7"/>
    <w:rsid w:val="003A741B"/>
    <w:rsid w:val="003B04D4"/>
    <w:rsid w:val="003B0556"/>
    <w:rsid w:val="003B0E9B"/>
    <w:rsid w:val="003B1648"/>
    <w:rsid w:val="003B1BD2"/>
    <w:rsid w:val="003B42FF"/>
    <w:rsid w:val="003B43AD"/>
    <w:rsid w:val="003B4451"/>
    <w:rsid w:val="003B50A4"/>
    <w:rsid w:val="003B545B"/>
    <w:rsid w:val="003B581A"/>
    <w:rsid w:val="003B750A"/>
    <w:rsid w:val="003B7A69"/>
    <w:rsid w:val="003B7BF4"/>
    <w:rsid w:val="003C0664"/>
    <w:rsid w:val="003C0CD3"/>
    <w:rsid w:val="003C148B"/>
    <w:rsid w:val="003C2BA4"/>
    <w:rsid w:val="003C2D6D"/>
    <w:rsid w:val="003C32F7"/>
    <w:rsid w:val="003C3D76"/>
    <w:rsid w:val="003C42CB"/>
    <w:rsid w:val="003C6841"/>
    <w:rsid w:val="003C6EE5"/>
    <w:rsid w:val="003D14AD"/>
    <w:rsid w:val="003D1988"/>
    <w:rsid w:val="003D2EC2"/>
    <w:rsid w:val="003D3C5B"/>
    <w:rsid w:val="003D41E8"/>
    <w:rsid w:val="003D49FD"/>
    <w:rsid w:val="003D4C86"/>
    <w:rsid w:val="003D5590"/>
    <w:rsid w:val="003D5BB8"/>
    <w:rsid w:val="003D5C04"/>
    <w:rsid w:val="003E1183"/>
    <w:rsid w:val="003E121D"/>
    <w:rsid w:val="003E145A"/>
    <w:rsid w:val="003E199F"/>
    <w:rsid w:val="003E1CF7"/>
    <w:rsid w:val="003E300D"/>
    <w:rsid w:val="003E42F2"/>
    <w:rsid w:val="003E4F1A"/>
    <w:rsid w:val="003E53DA"/>
    <w:rsid w:val="003E5E39"/>
    <w:rsid w:val="003E5E78"/>
    <w:rsid w:val="003E7A67"/>
    <w:rsid w:val="003F0167"/>
    <w:rsid w:val="003F05FA"/>
    <w:rsid w:val="003F0636"/>
    <w:rsid w:val="003F27F0"/>
    <w:rsid w:val="003F338F"/>
    <w:rsid w:val="003F358F"/>
    <w:rsid w:val="003F35B0"/>
    <w:rsid w:val="003F384C"/>
    <w:rsid w:val="003F49CB"/>
    <w:rsid w:val="003F5771"/>
    <w:rsid w:val="003F5B51"/>
    <w:rsid w:val="003F6618"/>
    <w:rsid w:val="00401220"/>
    <w:rsid w:val="0040169C"/>
    <w:rsid w:val="00401EC4"/>
    <w:rsid w:val="00402ABD"/>
    <w:rsid w:val="00402D27"/>
    <w:rsid w:val="00403E33"/>
    <w:rsid w:val="00404064"/>
    <w:rsid w:val="00404154"/>
    <w:rsid w:val="00404918"/>
    <w:rsid w:val="004050EF"/>
    <w:rsid w:val="00405491"/>
    <w:rsid w:val="00406699"/>
    <w:rsid w:val="00406FB1"/>
    <w:rsid w:val="004075AE"/>
    <w:rsid w:val="00407D6D"/>
    <w:rsid w:val="00410303"/>
    <w:rsid w:val="00410AA0"/>
    <w:rsid w:val="0041104C"/>
    <w:rsid w:val="00411574"/>
    <w:rsid w:val="00412DB0"/>
    <w:rsid w:val="00412EEC"/>
    <w:rsid w:val="004135AF"/>
    <w:rsid w:val="00413ED0"/>
    <w:rsid w:val="00413F93"/>
    <w:rsid w:val="0041496A"/>
    <w:rsid w:val="00415EB1"/>
    <w:rsid w:val="00416830"/>
    <w:rsid w:val="00416BE5"/>
    <w:rsid w:val="0041774F"/>
    <w:rsid w:val="00420536"/>
    <w:rsid w:val="00420D9F"/>
    <w:rsid w:val="00420E73"/>
    <w:rsid w:val="00421C4B"/>
    <w:rsid w:val="004227B1"/>
    <w:rsid w:val="004228B2"/>
    <w:rsid w:val="00422AFD"/>
    <w:rsid w:val="00423000"/>
    <w:rsid w:val="00424CFD"/>
    <w:rsid w:val="00427951"/>
    <w:rsid w:val="00430596"/>
    <w:rsid w:val="00430D44"/>
    <w:rsid w:val="00430F30"/>
    <w:rsid w:val="004311D2"/>
    <w:rsid w:val="00431730"/>
    <w:rsid w:val="00432D9B"/>
    <w:rsid w:val="00433698"/>
    <w:rsid w:val="00433A19"/>
    <w:rsid w:val="00433BA7"/>
    <w:rsid w:val="004341BB"/>
    <w:rsid w:val="004347C1"/>
    <w:rsid w:val="004358FF"/>
    <w:rsid w:val="00436541"/>
    <w:rsid w:val="0043678E"/>
    <w:rsid w:val="00436D93"/>
    <w:rsid w:val="004371C6"/>
    <w:rsid w:val="00437E63"/>
    <w:rsid w:val="00440482"/>
    <w:rsid w:val="00440DF2"/>
    <w:rsid w:val="00440FB9"/>
    <w:rsid w:val="00441CBC"/>
    <w:rsid w:val="00442669"/>
    <w:rsid w:val="00442673"/>
    <w:rsid w:val="00443D5B"/>
    <w:rsid w:val="00444344"/>
    <w:rsid w:val="004456EA"/>
    <w:rsid w:val="004463A7"/>
    <w:rsid w:val="00446847"/>
    <w:rsid w:val="0044692C"/>
    <w:rsid w:val="00447061"/>
    <w:rsid w:val="004505F7"/>
    <w:rsid w:val="0045088C"/>
    <w:rsid w:val="00450B50"/>
    <w:rsid w:val="0045118B"/>
    <w:rsid w:val="004523A6"/>
    <w:rsid w:val="00452A2E"/>
    <w:rsid w:val="00452E38"/>
    <w:rsid w:val="00452EFD"/>
    <w:rsid w:val="00454423"/>
    <w:rsid w:val="00454CA2"/>
    <w:rsid w:val="0045518F"/>
    <w:rsid w:val="004552A5"/>
    <w:rsid w:val="00455CE0"/>
    <w:rsid w:val="00456896"/>
    <w:rsid w:val="00456EB8"/>
    <w:rsid w:val="004571D2"/>
    <w:rsid w:val="00457CD9"/>
    <w:rsid w:val="00460501"/>
    <w:rsid w:val="004610F6"/>
    <w:rsid w:val="00461137"/>
    <w:rsid w:val="0046186F"/>
    <w:rsid w:val="00463CB3"/>
    <w:rsid w:val="00464BDB"/>
    <w:rsid w:val="00464E51"/>
    <w:rsid w:val="00465DCC"/>
    <w:rsid w:val="00466EC7"/>
    <w:rsid w:val="00466F99"/>
    <w:rsid w:val="0046700A"/>
    <w:rsid w:val="00470BFA"/>
    <w:rsid w:val="004711A8"/>
    <w:rsid w:val="00474311"/>
    <w:rsid w:val="0047442B"/>
    <w:rsid w:val="00475793"/>
    <w:rsid w:val="00476875"/>
    <w:rsid w:val="00476C21"/>
    <w:rsid w:val="0047728A"/>
    <w:rsid w:val="00477943"/>
    <w:rsid w:val="00480FA3"/>
    <w:rsid w:val="004811CA"/>
    <w:rsid w:val="00481B05"/>
    <w:rsid w:val="00481B72"/>
    <w:rsid w:val="00483A60"/>
    <w:rsid w:val="00484391"/>
    <w:rsid w:val="00484B07"/>
    <w:rsid w:val="0048517A"/>
    <w:rsid w:val="00486E75"/>
    <w:rsid w:val="00486F1E"/>
    <w:rsid w:val="004872A1"/>
    <w:rsid w:val="0048737D"/>
    <w:rsid w:val="00487B2C"/>
    <w:rsid w:val="00487C9D"/>
    <w:rsid w:val="0049030D"/>
    <w:rsid w:val="00490D8A"/>
    <w:rsid w:val="00491A38"/>
    <w:rsid w:val="00492521"/>
    <w:rsid w:val="00493095"/>
    <w:rsid w:val="00493EDD"/>
    <w:rsid w:val="00494277"/>
    <w:rsid w:val="00495A7C"/>
    <w:rsid w:val="004960A1"/>
    <w:rsid w:val="00496330"/>
    <w:rsid w:val="00496D08"/>
    <w:rsid w:val="004978B0"/>
    <w:rsid w:val="004979B3"/>
    <w:rsid w:val="004A1430"/>
    <w:rsid w:val="004A1F37"/>
    <w:rsid w:val="004A334F"/>
    <w:rsid w:val="004A41DA"/>
    <w:rsid w:val="004A470C"/>
    <w:rsid w:val="004A5153"/>
    <w:rsid w:val="004A57DC"/>
    <w:rsid w:val="004A6825"/>
    <w:rsid w:val="004A6B1A"/>
    <w:rsid w:val="004A7EF5"/>
    <w:rsid w:val="004B0094"/>
    <w:rsid w:val="004B1745"/>
    <w:rsid w:val="004B1952"/>
    <w:rsid w:val="004B1E57"/>
    <w:rsid w:val="004B1FEF"/>
    <w:rsid w:val="004B2B34"/>
    <w:rsid w:val="004B2CDA"/>
    <w:rsid w:val="004B2E65"/>
    <w:rsid w:val="004B2EFD"/>
    <w:rsid w:val="004B2F4A"/>
    <w:rsid w:val="004B3FCA"/>
    <w:rsid w:val="004B4144"/>
    <w:rsid w:val="004B43A8"/>
    <w:rsid w:val="004B450C"/>
    <w:rsid w:val="004B4AB4"/>
    <w:rsid w:val="004B5C3F"/>
    <w:rsid w:val="004B69CF"/>
    <w:rsid w:val="004B6E47"/>
    <w:rsid w:val="004B7A3A"/>
    <w:rsid w:val="004B7F00"/>
    <w:rsid w:val="004C19B2"/>
    <w:rsid w:val="004C1DCB"/>
    <w:rsid w:val="004C1EBE"/>
    <w:rsid w:val="004C2AA8"/>
    <w:rsid w:val="004C2FA6"/>
    <w:rsid w:val="004C3D91"/>
    <w:rsid w:val="004C43ED"/>
    <w:rsid w:val="004C4677"/>
    <w:rsid w:val="004C5088"/>
    <w:rsid w:val="004C560F"/>
    <w:rsid w:val="004C5EE7"/>
    <w:rsid w:val="004C6CF9"/>
    <w:rsid w:val="004C6E89"/>
    <w:rsid w:val="004C721B"/>
    <w:rsid w:val="004D10BA"/>
    <w:rsid w:val="004D18CC"/>
    <w:rsid w:val="004D1FD8"/>
    <w:rsid w:val="004D2BF3"/>
    <w:rsid w:val="004D3038"/>
    <w:rsid w:val="004D31CE"/>
    <w:rsid w:val="004D3605"/>
    <w:rsid w:val="004D39AF"/>
    <w:rsid w:val="004D429C"/>
    <w:rsid w:val="004D4563"/>
    <w:rsid w:val="004D51EC"/>
    <w:rsid w:val="004D5C6C"/>
    <w:rsid w:val="004E233E"/>
    <w:rsid w:val="004E23C3"/>
    <w:rsid w:val="004E3A14"/>
    <w:rsid w:val="004E3C2F"/>
    <w:rsid w:val="004E4AC3"/>
    <w:rsid w:val="004E5252"/>
    <w:rsid w:val="004E5567"/>
    <w:rsid w:val="004E630F"/>
    <w:rsid w:val="004E7C8C"/>
    <w:rsid w:val="004F0520"/>
    <w:rsid w:val="004F092B"/>
    <w:rsid w:val="004F0C87"/>
    <w:rsid w:val="004F0DF5"/>
    <w:rsid w:val="004F2E7E"/>
    <w:rsid w:val="004F332F"/>
    <w:rsid w:val="004F3D57"/>
    <w:rsid w:val="004F4524"/>
    <w:rsid w:val="004F4FC7"/>
    <w:rsid w:val="004F58E1"/>
    <w:rsid w:val="004F5B74"/>
    <w:rsid w:val="004F60FC"/>
    <w:rsid w:val="004F7413"/>
    <w:rsid w:val="004F7DC2"/>
    <w:rsid w:val="005003EE"/>
    <w:rsid w:val="00500783"/>
    <w:rsid w:val="005007E6"/>
    <w:rsid w:val="00501DFF"/>
    <w:rsid w:val="00502680"/>
    <w:rsid w:val="005027F5"/>
    <w:rsid w:val="005033EC"/>
    <w:rsid w:val="005039F6"/>
    <w:rsid w:val="00503DBC"/>
    <w:rsid w:val="00503E89"/>
    <w:rsid w:val="005049E1"/>
    <w:rsid w:val="0050675C"/>
    <w:rsid w:val="005079E4"/>
    <w:rsid w:val="00510BF3"/>
    <w:rsid w:val="00511540"/>
    <w:rsid w:val="0051198B"/>
    <w:rsid w:val="005119A1"/>
    <w:rsid w:val="00512642"/>
    <w:rsid w:val="00512859"/>
    <w:rsid w:val="00512D19"/>
    <w:rsid w:val="00512F95"/>
    <w:rsid w:val="005134C8"/>
    <w:rsid w:val="005172F8"/>
    <w:rsid w:val="00517968"/>
    <w:rsid w:val="005212A0"/>
    <w:rsid w:val="0052134F"/>
    <w:rsid w:val="00521E6A"/>
    <w:rsid w:val="0052219F"/>
    <w:rsid w:val="0052495F"/>
    <w:rsid w:val="00524A93"/>
    <w:rsid w:val="005250F0"/>
    <w:rsid w:val="00526045"/>
    <w:rsid w:val="00526145"/>
    <w:rsid w:val="00526297"/>
    <w:rsid w:val="00526473"/>
    <w:rsid w:val="0052685B"/>
    <w:rsid w:val="00527EF4"/>
    <w:rsid w:val="00530159"/>
    <w:rsid w:val="005304DF"/>
    <w:rsid w:val="00532096"/>
    <w:rsid w:val="00532BCE"/>
    <w:rsid w:val="00532D62"/>
    <w:rsid w:val="00534951"/>
    <w:rsid w:val="00534C91"/>
    <w:rsid w:val="00534E91"/>
    <w:rsid w:val="005350D1"/>
    <w:rsid w:val="005350EC"/>
    <w:rsid w:val="005356D5"/>
    <w:rsid w:val="00535BFD"/>
    <w:rsid w:val="00536424"/>
    <w:rsid w:val="00536454"/>
    <w:rsid w:val="00536B01"/>
    <w:rsid w:val="005370E0"/>
    <w:rsid w:val="0054194E"/>
    <w:rsid w:val="00541F43"/>
    <w:rsid w:val="0054249F"/>
    <w:rsid w:val="005429E7"/>
    <w:rsid w:val="00542DDB"/>
    <w:rsid w:val="00543058"/>
    <w:rsid w:val="0054328D"/>
    <w:rsid w:val="005446B4"/>
    <w:rsid w:val="00544B87"/>
    <w:rsid w:val="00545E47"/>
    <w:rsid w:val="00547CF4"/>
    <w:rsid w:val="00547F56"/>
    <w:rsid w:val="00550743"/>
    <w:rsid w:val="00550E65"/>
    <w:rsid w:val="00550F13"/>
    <w:rsid w:val="005512E1"/>
    <w:rsid w:val="005524B9"/>
    <w:rsid w:val="00552669"/>
    <w:rsid w:val="005526C7"/>
    <w:rsid w:val="005536EF"/>
    <w:rsid w:val="005536FD"/>
    <w:rsid w:val="0055472F"/>
    <w:rsid w:val="00554B0D"/>
    <w:rsid w:val="00557001"/>
    <w:rsid w:val="0055724D"/>
    <w:rsid w:val="00557F71"/>
    <w:rsid w:val="00557FFC"/>
    <w:rsid w:val="005600AF"/>
    <w:rsid w:val="005600F1"/>
    <w:rsid w:val="0056069C"/>
    <w:rsid w:val="00560934"/>
    <w:rsid w:val="00560B17"/>
    <w:rsid w:val="00560B80"/>
    <w:rsid w:val="00561251"/>
    <w:rsid w:val="00561467"/>
    <w:rsid w:val="005617CD"/>
    <w:rsid w:val="00561CC8"/>
    <w:rsid w:val="0056347F"/>
    <w:rsid w:val="00563B7C"/>
    <w:rsid w:val="005655F5"/>
    <w:rsid w:val="00566018"/>
    <w:rsid w:val="005669D1"/>
    <w:rsid w:val="005677F4"/>
    <w:rsid w:val="00570116"/>
    <w:rsid w:val="00571E1D"/>
    <w:rsid w:val="005731D7"/>
    <w:rsid w:val="005734DA"/>
    <w:rsid w:val="0057377F"/>
    <w:rsid w:val="00574FB0"/>
    <w:rsid w:val="00575794"/>
    <w:rsid w:val="00576017"/>
    <w:rsid w:val="005763E5"/>
    <w:rsid w:val="0058045B"/>
    <w:rsid w:val="00580A16"/>
    <w:rsid w:val="0058115D"/>
    <w:rsid w:val="00581E6B"/>
    <w:rsid w:val="00583A7B"/>
    <w:rsid w:val="00584F19"/>
    <w:rsid w:val="00585A88"/>
    <w:rsid w:val="00585F88"/>
    <w:rsid w:val="005861FC"/>
    <w:rsid w:val="00586953"/>
    <w:rsid w:val="0058757E"/>
    <w:rsid w:val="00590521"/>
    <w:rsid w:val="005914CD"/>
    <w:rsid w:val="00592450"/>
    <w:rsid w:val="00592798"/>
    <w:rsid w:val="00597160"/>
    <w:rsid w:val="00597659"/>
    <w:rsid w:val="00597DD2"/>
    <w:rsid w:val="00597EE2"/>
    <w:rsid w:val="005A24DD"/>
    <w:rsid w:val="005A2B19"/>
    <w:rsid w:val="005A2FE2"/>
    <w:rsid w:val="005A3AEE"/>
    <w:rsid w:val="005A415C"/>
    <w:rsid w:val="005A51D2"/>
    <w:rsid w:val="005A7591"/>
    <w:rsid w:val="005A7F0A"/>
    <w:rsid w:val="005A7F1E"/>
    <w:rsid w:val="005B03A6"/>
    <w:rsid w:val="005B1298"/>
    <w:rsid w:val="005B14AA"/>
    <w:rsid w:val="005B21C8"/>
    <w:rsid w:val="005B2BB8"/>
    <w:rsid w:val="005B2D5F"/>
    <w:rsid w:val="005B2EA7"/>
    <w:rsid w:val="005B41D4"/>
    <w:rsid w:val="005B42C6"/>
    <w:rsid w:val="005B4C93"/>
    <w:rsid w:val="005B6890"/>
    <w:rsid w:val="005B70E1"/>
    <w:rsid w:val="005B7150"/>
    <w:rsid w:val="005C2719"/>
    <w:rsid w:val="005C3EA1"/>
    <w:rsid w:val="005C453F"/>
    <w:rsid w:val="005C4D4B"/>
    <w:rsid w:val="005C5D9F"/>
    <w:rsid w:val="005D02A4"/>
    <w:rsid w:val="005D1688"/>
    <w:rsid w:val="005D17C0"/>
    <w:rsid w:val="005D254B"/>
    <w:rsid w:val="005D356F"/>
    <w:rsid w:val="005D419D"/>
    <w:rsid w:val="005D4303"/>
    <w:rsid w:val="005D61B6"/>
    <w:rsid w:val="005D64BF"/>
    <w:rsid w:val="005D78B4"/>
    <w:rsid w:val="005D7958"/>
    <w:rsid w:val="005E01BF"/>
    <w:rsid w:val="005E0D92"/>
    <w:rsid w:val="005E188B"/>
    <w:rsid w:val="005E1A11"/>
    <w:rsid w:val="005E1A90"/>
    <w:rsid w:val="005E339F"/>
    <w:rsid w:val="005E3A1B"/>
    <w:rsid w:val="005E52D3"/>
    <w:rsid w:val="005E6129"/>
    <w:rsid w:val="005E621E"/>
    <w:rsid w:val="005E63E9"/>
    <w:rsid w:val="005E6AF4"/>
    <w:rsid w:val="005E70F9"/>
    <w:rsid w:val="005E7244"/>
    <w:rsid w:val="005F08FC"/>
    <w:rsid w:val="005F120F"/>
    <w:rsid w:val="005F1762"/>
    <w:rsid w:val="005F3A46"/>
    <w:rsid w:val="005F4DB8"/>
    <w:rsid w:val="005F55C4"/>
    <w:rsid w:val="005F5F5B"/>
    <w:rsid w:val="005F68CD"/>
    <w:rsid w:val="005F7523"/>
    <w:rsid w:val="005F7BF5"/>
    <w:rsid w:val="00600F4C"/>
    <w:rsid w:val="00601D16"/>
    <w:rsid w:val="00604FE6"/>
    <w:rsid w:val="006062F7"/>
    <w:rsid w:val="00606D6B"/>
    <w:rsid w:val="00606E8B"/>
    <w:rsid w:val="00610779"/>
    <w:rsid w:val="0061188F"/>
    <w:rsid w:val="00611901"/>
    <w:rsid w:val="00613954"/>
    <w:rsid w:val="00613CBC"/>
    <w:rsid w:val="0061425B"/>
    <w:rsid w:val="00615389"/>
    <w:rsid w:val="006155FF"/>
    <w:rsid w:val="00616DCB"/>
    <w:rsid w:val="00617DB5"/>
    <w:rsid w:val="00620D45"/>
    <w:rsid w:val="006216C2"/>
    <w:rsid w:val="00623AAA"/>
    <w:rsid w:val="00623B25"/>
    <w:rsid w:val="00623DBE"/>
    <w:rsid w:val="006247F2"/>
    <w:rsid w:val="0062519E"/>
    <w:rsid w:val="00625280"/>
    <w:rsid w:val="00625608"/>
    <w:rsid w:val="0062711D"/>
    <w:rsid w:val="00627485"/>
    <w:rsid w:val="00627E81"/>
    <w:rsid w:val="00627F9B"/>
    <w:rsid w:val="00630625"/>
    <w:rsid w:val="00630B68"/>
    <w:rsid w:val="00631A66"/>
    <w:rsid w:val="006352BD"/>
    <w:rsid w:val="00635447"/>
    <w:rsid w:val="00635571"/>
    <w:rsid w:val="00635617"/>
    <w:rsid w:val="00635EBE"/>
    <w:rsid w:val="00636316"/>
    <w:rsid w:val="00637566"/>
    <w:rsid w:val="006402F1"/>
    <w:rsid w:val="00641A25"/>
    <w:rsid w:val="00642478"/>
    <w:rsid w:val="00642700"/>
    <w:rsid w:val="00642A74"/>
    <w:rsid w:val="00643A3D"/>
    <w:rsid w:val="0064412F"/>
    <w:rsid w:val="0064515A"/>
    <w:rsid w:val="006457B5"/>
    <w:rsid w:val="00646B4F"/>
    <w:rsid w:val="00646E76"/>
    <w:rsid w:val="00646E7F"/>
    <w:rsid w:val="00647B4E"/>
    <w:rsid w:val="00650977"/>
    <w:rsid w:val="006512D9"/>
    <w:rsid w:val="00651F53"/>
    <w:rsid w:val="00652776"/>
    <w:rsid w:val="00652FC8"/>
    <w:rsid w:val="006569F5"/>
    <w:rsid w:val="00656D00"/>
    <w:rsid w:val="006600E9"/>
    <w:rsid w:val="00660BDD"/>
    <w:rsid w:val="00660BE2"/>
    <w:rsid w:val="00661C30"/>
    <w:rsid w:val="006626B4"/>
    <w:rsid w:val="00662DB5"/>
    <w:rsid w:val="00662FF6"/>
    <w:rsid w:val="006635A2"/>
    <w:rsid w:val="00663EDF"/>
    <w:rsid w:val="00665279"/>
    <w:rsid w:val="00665E09"/>
    <w:rsid w:val="006664BB"/>
    <w:rsid w:val="00666B50"/>
    <w:rsid w:val="00670E78"/>
    <w:rsid w:val="006719FB"/>
    <w:rsid w:val="00671AA6"/>
    <w:rsid w:val="00672432"/>
    <w:rsid w:val="0067346F"/>
    <w:rsid w:val="00673750"/>
    <w:rsid w:val="006742B0"/>
    <w:rsid w:val="0067513E"/>
    <w:rsid w:val="00677348"/>
    <w:rsid w:val="006777CA"/>
    <w:rsid w:val="006778D6"/>
    <w:rsid w:val="00681DF2"/>
    <w:rsid w:val="0068279E"/>
    <w:rsid w:val="00682A6A"/>
    <w:rsid w:val="006842D0"/>
    <w:rsid w:val="00684AB2"/>
    <w:rsid w:val="00684D07"/>
    <w:rsid w:val="00684D1B"/>
    <w:rsid w:val="00687B27"/>
    <w:rsid w:val="00687B35"/>
    <w:rsid w:val="00687F06"/>
    <w:rsid w:val="0069279A"/>
    <w:rsid w:val="006946AD"/>
    <w:rsid w:val="00694D83"/>
    <w:rsid w:val="00695345"/>
    <w:rsid w:val="00695484"/>
    <w:rsid w:val="0069670D"/>
    <w:rsid w:val="00696E38"/>
    <w:rsid w:val="006970B4"/>
    <w:rsid w:val="0069722F"/>
    <w:rsid w:val="00697EC4"/>
    <w:rsid w:val="006A1666"/>
    <w:rsid w:val="006A1C9E"/>
    <w:rsid w:val="006A2461"/>
    <w:rsid w:val="006A3543"/>
    <w:rsid w:val="006A52E5"/>
    <w:rsid w:val="006A5937"/>
    <w:rsid w:val="006A621B"/>
    <w:rsid w:val="006A68B8"/>
    <w:rsid w:val="006A6DE1"/>
    <w:rsid w:val="006A77C1"/>
    <w:rsid w:val="006B089D"/>
    <w:rsid w:val="006B09FF"/>
    <w:rsid w:val="006B177C"/>
    <w:rsid w:val="006B218F"/>
    <w:rsid w:val="006B2A82"/>
    <w:rsid w:val="006B37F5"/>
    <w:rsid w:val="006B428A"/>
    <w:rsid w:val="006B5A62"/>
    <w:rsid w:val="006B5EE8"/>
    <w:rsid w:val="006B68E2"/>
    <w:rsid w:val="006B6A42"/>
    <w:rsid w:val="006B7195"/>
    <w:rsid w:val="006B71DB"/>
    <w:rsid w:val="006C0371"/>
    <w:rsid w:val="006C1644"/>
    <w:rsid w:val="006C1F3F"/>
    <w:rsid w:val="006C216E"/>
    <w:rsid w:val="006C3411"/>
    <w:rsid w:val="006C3A4D"/>
    <w:rsid w:val="006C42EB"/>
    <w:rsid w:val="006C57F4"/>
    <w:rsid w:val="006C58E4"/>
    <w:rsid w:val="006C708D"/>
    <w:rsid w:val="006C712B"/>
    <w:rsid w:val="006D026D"/>
    <w:rsid w:val="006D07F5"/>
    <w:rsid w:val="006D0F52"/>
    <w:rsid w:val="006D18D8"/>
    <w:rsid w:val="006D1ADC"/>
    <w:rsid w:val="006D38BD"/>
    <w:rsid w:val="006D3C5A"/>
    <w:rsid w:val="006D3EA9"/>
    <w:rsid w:val="006D47AA"/>
    <w:rsid w:val="006D4996"/>
    <w:rsid w:val="006D4A67"/>
    <w:rsid w:val="006D6091"/>
    <w:rsid w:val="006D7037"/>
    <w:rsid w:val="006D71B7"/>
    <w:rsid w:val="006E0710"/>
    <w:rsid w:val="006E312F"/>
    <w:rsid w:val="006E3172"/>
    <w:rsid w:val="006E31EB"/>
    <w:rsid w:val="006E38E1"/>
    <w:rsid w:val="006E4938"/>
    <w:rsid w:val="006E55FE"/>
    <w:rsid w:val="006E7B05"/>
    <w:rsid w:val="006F0232"/>
    <w:rsid w:val="006F04C2"/>
    <w:rsid w:val="006F0809"/>
    <w:rsid w:val="006F12C1"/>
    <w:rsid w:val="006F18E4"/>
    <w:rsid w:val="006F4124"/>
    <w:rsid w:val="006F6F69"/>
    <w:rsid w:val="006F7160"/>
    <w:rsid w:val="006F7B67"/>
    <w:rsid w:val="00700270"/>
    <w:rsid w:val="007004EA"/>
    <w:rsid w:val="007007CA"/>
    <w:rsid w:val="00700811"/>
    <w:rsid w:val="00701316"/>
    <w:rsid w:val="007025BC"/>
    <w:rsid w:val="00702AA8"/>
    <w:rsid w:val="0070392C"/>
    <w:rsid w:val="00704E89"/>
    <w:rsid w:val="007063C1"/>
    <w:rsid w:val="00706760"/>
    <w:rsid w:val="00710156"/>
    <w:rsid w:val="0071089A"/>
    <w:rsid w:val="00710948"/>
    <w:rsid w:val="0071181F"/>
    <w:rsid w:val="0071254F"/>
    <w:rsid w:val="007128A7"/>
    <w:rsid w:val="00712F2F"/>
    <w:rsid w:val="0071312E"/>
    <w:rsid w:val="0071484C"/>
    <w:rsid w:val="00714E72"/>
    <w:rsid w:val="00715C58"/>
    <w:rsid w:val="00716118"/>
    <w:rsid w:val="0071632C"/>
    <w:rsid w:val="00716F23"/>
    <w:rsid w:val="0072095F"/>
    <w:rsid w:val="00721D3A"/>
    <w:rsid w:val="007232C6"/>
    <w:rsid w:val="00723545"/>
    <w:rsid w:val="00723A5F"/>
    <w:rsid w:val="00724810"/>
    <w:rsid w:val="00724F5F"/>
    <w:rsid w:val="00725BC9"/>
    <w:rsid w:val="00725F80"/>
    <w:rsid w:val="00726098"/>
    <w:rsid w:val="0072627B"/>
    <w:rsid w:val="0072782B"/>
    <w:rsid w:val="00727C8B"/>
    <w:rsid w:val="00730202"/>
    <w:rsid w:val="007314AC"/>
    <w:rsid w:val="00731D77"/>
    <w:rsid w:val="00732028"/>
    <w:rsid w:val="007321F5"/>
    <w:rsid w:val="00733086"/>
    <w:rsid w:val="00733907"/>
    <w:rsid w:val="0073418D"/>
    <w:rsid w:val="0073489D"/>
    <w:rsid w:val="00735C0A"/>
    <w:rsid w:val="00736632"/>
    <w:rsid w:val="0073752F"/>
    <w:rsid w:val="00737533"/>
    <w:rsid w:val="00740052"/>
    <w:rsid w:val="00740BAD"/>
    <w:rsid w:val="007416BE"/>
    <w:rsid w:val="00742E63"/>
    <w:rsid w:val="0074301A"/>
    <w:rsid w:val="00744658"/>
    <w:rsid w:val="00744D59"/>
    <w:rsid w:val="00744EBF"/>
    <w:rsid w:val="00746C42"/>
    <w:rsid w:val="00746DC3"/>
    <w:rsid w:val="00746EA3"/>
    <w:rsid w:val="007514E8"/>
    <w:rsid w:val="00753FA4"/>
    <w:rsid w:val="00754AF6"/>
    <w:rsid w:val="007557FA"/>
    <w:rsid w:val="00756780"/>
    <w:rsid w:val="0076081A"/>
    <w:rsid w:val="0076082D"/>
    <w:rsid w:val="007614DA"/>
    <w:rsid w:val="00762862"/>
    <w:rsid w:val="00762AA5"/>
    <w:rsid w:val="00762DC4"/>
    <w:rsid w:val="007633D3"/>
    <w:rsid w:val="007636E7"/>
    <w:rsid w:val="007640A6"/>
    <w:rsid w:val="00764460"/>
    <w:rsid w:val="00765276"/>
    <w:rsid w:val="00766797"/>
    <w:rsid w:val="00766E7B"/>
    <w:rsid w:val="0076700B"/>
    <w:rsid w:val="0076779A"/>
    <w:rsid w:val="00767B46"/>
    <w:rsid w:val="00767B78"/>
    <w:rsid w:val="00767C49"/>
    <w:rsid w:val="00770D24"/>
    <w:rsid w:val="00770F09"/>
    <w:rsid w:val="00771782"/>
    <w:rsid w:val="00771C5B"/>
    <w:rsid w:val="00773250"/>
    <w:rsid w:val="007732CE"/>
    <w:rsid w:val="0077368A"/>
    <w:rsid w:val="0077410D"/>
    <w:rsid w:val="00774F3A"/>
    <w:rsid w:val="00775D51"/>
    <w:rsid w:val="0077761C"/>
    <w:rsid w:val="0077798A"/>
    <w:rsid w:val="00777AC7"/>
    <w:rsid w:val="0078024D"/>
    <w:rsid w:val="007807A7"/>
    <w:rsid w:val="0078087C"/>
    <w:rsid w:val="007808E8"/>
    <w:rsid w:val="00781475"/>
    <w:rsid w:val="00782343"/>
    <w:rsid w:val="0078252F"/>
    <w:rsid w:val="00783FE8"/>
    <w:rsid w:val="0078423E"/>
    <w:rsid w:val="00785F47"/>
    <w:rsid w:val="007868EF"/>
    <w:rsid w:val="007903CE"/>
    <w:rsid w:val="00791DF1"/>
    <w:rsid w:val="00792777"/>
    <w:rsid w:val="00794333"/>
    <w:rsid w:val="00794E3C"/>
    <w:rsid w:val="007955F7"/>
    <w:rsid w:val="00795DD3"/>
    <w:rsid w:val="00797A9D"/>
    <w:rsid w:val="00797F8E"/>
    <w:rsid w:val="007A1E9E"/>
    <w:rsid w:val="007A344B"/>
    <w:rsid w:val="007A3858"/>
    <w:rsid w:val="007A39D1"/>
    <w:rsid w:val="007A4613"/>
    <w:rsid w:val="007A4D43"/>
    <w:rsid w:val="007A6733"/>
    <w:rsid w:val="007A6A58"/>
    <w:rsid w:val="007A70FF"/>
    <w:rsid w:val="007A74FA"/>
    <w:rsid w:val="007B047D"/>
    <w:rsid w:val="007B1B35"/>
    <w:rsid w:val="007B20EC"/>
    <w:rsid w:val="007B228B"/>
    <w:rsid w:val="007B2C81"/>
    <w:rsid w:val="007B394E"/>
    <w:rsid w:val="007B3AAF"/>
    <w:rsid w:val="007B53AD"/>
    <w:rsid w:val="007B5C6D"/>
    <w:rsid w:val="007B634D"/>
    <w:rsid w:val="007B7038"/>
    <w:rsid w:val="007C058B"/>
    <w:rsid w:val="007C071C"/>
    <w:rsid w:val="007C16A5"/>
    <w:rsid w:val="007C22A8"/>
    <w:rsid w:val="007C2BA8"/>
    <w:rsid w:val="007C32DA"/>
    <w:rsid w:val="007C4464"/>
    <w:rsid w:val="007C4B79"/>
    <w:rsid w:val="007C5544"/>
    <w:rsid w:val="007C6D74"/>
    <w:rsid w:val="007C70F7"/>
    <w:rsid w:val="007C76A9"/>
    <w:rsid w:val="007C7BA5"/>
    <w:rsid w:val="007D104C"/>
    <w:rsid w:val="007D2F9C"/>
    <w:rsid w:val="007D3784"/>
    <w:rsid w:val="007D3A37"/>
    <w:rsid w:val="007D3A55"/>
    <w:rsid w:val="007D3E3F"/>
    <w:rsid w:val="007D45CA"/>
    <w:rsid w:val="007D4676"/>
    <w:rsid w:val="007D46F0"/>
    <w:rsid w:val="007D4A7E"/>
    <w:rsid w:val="007D50B8"/>
    <w:rsid w:val="007D618A"/>
    <w:rsid w:val="007D6288"/>
    <w:rsid w:val="007D77F7"/>
    <w:rsid w:val="007E0876"/>
    <w:rsid w:val="007E094E"/>
    <w:rsid w:val="007E099B"/>
    <w:rsid w:val="007E144E"/>
    <w:rsid w:val="007E1D3B"/>
    <w:rsid w:val="007E26DE"/>
    <w:rsid w:val="007E2D8A"/>
    <w:rsid w:val="007E2F1A"/>
    <w:rsid w:val="007E35C8"/>
    <w:rsid w:val="007E4883"/>
    <w:rsid w:val="007E553F"/>
    <w:rsid w:val="007E5C9D"/>
    <w:rsid w:val="007E6A64"/>
    <w:rsid w:val="007E705C"/>
    <w:rsid w:val="007F0440"/>
    <w:rsid w:val="007F052D"/>
    <w:rsid w:val="007F0987"/>
    <w:rsid w:val="007F164F"/>
    <w:rsid w:val="007F1794"/>
    <w:rsid w:val="007F1B94"/>
    <w:rsid w:val="007F2357"/>
    <w:rsid w:val="007F2673"/>
    <w:rsid w:val="007F2972"/>
    <w:rsid w:val="007F3BB3"/>
    <w:rsid w:val="007F3D89"/>
    <w:rsid w:val="007F48A1"/>
    <w:rsid w:val="007F5515"/>
    <w:rsid w:val="007F5FC0"/>
    <w:rsid w:val="007F77E0"/>
    <w:rsid w:val="00800165"/>
    <w:rsid w:val="00800BD4"/>
    <w:rsid w:val="00800D30"/>
    <w:rsid w:val="00800ED8"/>
    <w:rsid w:val="00804558"/>
    <w:rsid w:val="008045A6"/>
    <w:rsid w:val="0080521F"/>
    <w:rsid w:val="00805BFB"/>
    <w:rsid w:val="00806B17"/>
    <w:rsid w:val="00806E48"/>
    <w:rsid w:val="00807568"/>
    <w:rsid w:val="008112C8"/>
    <w:rsid w:val="00811BD1"/>
    <w:rsid w:val="0081250F"/>
    <w:rsid w:val="00812811"/>
    <w:rsid w:val="0081310F"/>
    <w:rsid w:val="00813281"/>
    <w:rsid w:val="00813ABE"/>
    <w:rsid w:val="00813DAD"/>
    <w:rsid w:val="008144C8"/>
    <w:rsid w:val="00814BED"/>
    <w:rsid w:val="00816F41"/>
    <w:rsid w:val="008179FE"/>
    <w:rsid w:val="00820062"/>
    <w:rsid w:val="0082009B"/>
    <w:rsid w:val="008207BD"/>
    <w:rsid w:val="008228AA"/>
    <w:rsid w:val="00822AA1"/>
    <w:rsid w:val="0082432E"/>
    <w:rsid w:val="00825307"/>
    <w:rsid w:val="00825924"/>
    <w:rsid w:val="00825AD4"/>
    <w:rsid w:val="008262F6"/>
    <w:rsid w:val="008264D3"/>
    <w:rsid w:val="00831D41"/>
    <w:rsid w:val="00834B15"/>
    <w:rsid w:val="00835732"/>
    <w:rsid w:val="0083647B"/>
    <w:rsid w:val="0083650C"/>
    <w:rsid w:val="008365C3"/>
    <w:rsid w:val="00837152"/>
    <w:rsid w:val="00837490"/>
    <w:rsid w:val="0084384D"/>
    <w:rsid w:val="00844196"/>
    <w:rsid w:val="00844E2E"/>
    <w:rsid w:val="00844E56"/>
    <w:rsid w:val="00847682"/>
    <w:rsid w:val="008477B9"/>
    <w:rsid w:val="00847C6E"/>
    <w:rsid w:val="008509A2"/>
    <w:rsid w:val="00850A21"/>
    <w:rsid w:val="0085223F"/>
    <w:rsid w:val="00854602"/>
    <w:rsid w:val="008548BD"/>
    <w:rsid w:val="008554B6"/>
    <w:rsid w:val="00857D88"/>
    <w:rsid w:val="00857E87"/>
    <w:rsid w:val="0086009F"/>
    <w:rsid w:val="00860572"/>
    <w:rsid w:val="0086159D"/>
    <w:rsid w:val="0086367C"/>
    <w:rsid w:val="008640CE"/>
    <w:rsid w:val="008648F7"/>
    <w:rsid w:val="008653E1"/>
    <w:rsid w:val="00867470"/>
    <w:rsid w:val="00867F24"/>
    <w:rsid w:val="00867F9A"/>
    <w:rsid w:val="0087041F"/>
    <w:rsid w:val="00870878"/>
    <w:rsid w:val="0087090A"/>
    <w:rsid w:val="00870DB7"/>
    <w:rsid w:val="00872363"/>
    <w:rsid w:val="008723C3"/>
    <w:rsid w:val="00874591"/>
    <w:rsid w:val="00874EA5"/>
    <w:rsid w:val="008757B0"/>
    <w:rsid w:val="008757F7"/>
    <w:rsid w:val="00875C2B"/>
    <w:rsid w:val="008763E8"/>
    <w:rsid w:val="00876812"/>
    <w:rsid w:val="008801E5"/>
    <w:rsid w:val="008810DA"/>
    <w:rsid w:val="00881237"/>
    <w:rsid w:val="00881863"/>
    <w:rsid w:val="00881E89"/>
    <w:rsid w:val="0088281D"/>
    <w:rsid w:val="00882FAB"/>
    <w:rsid w:val="00884216"/>
    <w:rsid w:val="00884FC8"/>
    <w:rsid w:val="00884FDA"/>
    <w:rsid w:val="008854AD"/>
    <w:rsid w:val="0088652F"/>
    <w:rsid w:val="00886546"/>
    <w:rsid w:val="00890025"/>
    <w:rsid w:val="00890AFF"/>
    <w:rsid w:val="008920D1"/>
    <w:rsid w:val="008924F9"/>
    <w:rsid w:val="00894428"/>
    <w:rsid w:val="008969BE"/>
    <w:rsid w:val="00897520"/>
    <w:rsid w:val="00897C69"/>
    <w:rsid w:val="008A02BA"/>
    <w:rsid w:val="008A05DF"/>
    <w:rsid w:val="008A09F9"/>
    <w:rsid w:val="008A0B45"/>
    <w:rsid w:val="008A0C31"/>
    <w:rsid w:val="008A5713"/>
    <w:rsid w:val="008A5E16"/>
    <w:rsid w:val="008A642E"/>
    <w:rsid w:val="008A753C"/>
    <w:rsid w:val="008A7B35"/>
    <w:rsid w:val="008A7C6B"/>
    <w:rsid w:val="008B00D8"/>
    <w:rsid w:val="008B09D1"/>
    <w:rsid w:val="008B1414"/>
    <w:rsid w:val="008B143A"/>
    <w:rsid w:val="008B1834"/>
    <w:rsid w:val="008B2AEA"/>
    <w:rsid w:val="008B3041"/>
    <w:rsid w:val="008B33B5"/>
    <w:rsid w:val="008B40C7"/>
    <w:rsid w:val="008B44B8"/>
    <w:rsid w:val="008B4E4F"/>
    <w:rsid w:val="008B5A1E"/>
    <w:rsid w:val="008B7843"/>
    <w:rsid w:val="008B7BCE"/>
    <w:rsid w:val="008B7E61"/>
    <w:rsid w:val="008C0741"/>
    <w:rsid w:val="008C257A"/>
    <w:rsid w:val="008C346A"/>
    <w:rsid w:val="008C4342"/>
    <w:rsid w:val="008C623C"/>
    <w:rsid w:val="008D122A"/>
    <w:rsid w:val="008D1B95"/>
    <w:rsid w:val="008D1C42"/>
    <w:rsid w:val="008D25D8"/>
    <w:rsid w:val="008D268A"/>
    <w:rsid w:val="008D33AA"/>
    <w:rsid w:val="008D3415"/>
    <w:rsid w:val="008D4BDF"/>
    <w:rsid w:val="008D578D"/>
    <w:rsid w:val="008D5D1B"/>
    <w:rsid w:val="008D6C04"/>
    <w:rsid w:val="008D6C67"/>
    <w:rsid w:val="008D703F"/>
    <w:rsid w:val="008D7B1A"/>
    <w:rsid w:val="008D7E7B"/>
    <w:rsid w:val="008E05A0"/>
    <w:rsid w:val="008E070F"/>
    <w:rsid w:val="008E0B24"/>
    <w:rsid w:val="008E1466"/>
    <w:rsid w:val="008E2D41"/>
    <w:rsid w:val="008E34B6"/>
    <w:rsid w:val="008E379F"/>
    <w:rsid w:val="008E468D"/>
    <w:rsid w:val="008E4DB7"/>
    <w:rsid w:val="008E4FC0"/>
    <w:rsid w:val="008E515A"/>
    <w:rsid w:val="008E5B4B"/>
    <w:rsid w:val="008E6787"/>
    <w:rsid w:val="008E7EA0"/>
    <w:rsid w:val="008F0C19"/>
    <w:rsid w:val="008F0D4D"/>
    <w:rsid w:val="008F2AD0"/>
    <w:rsid w:val="008F3ABB"/>
    <w:rsid w:val="008F45A3"/>
    <w:rsid w:val="008F4B74"/>
    <w:rsid w:val="008F57CC"/>
    <w:rsid w:val="008F5C0D"/>
    <w:rsid w:val="008F5E03"/>
    <w:rsid w:val="008F6D65"/>
    <w:rsid w:val="008F75FC"/>
    <w:rsid w:val="008F7B43"/>
    <w:rsid w:val="00900515"/>
    <w:rsid w:val="00900AA8"/>
    <w:rsid w:val="00902B1A"/>
    <w:rsid w:val="00903783"/>
    <w:rsid w:val="00903C98"/>
    <w:rsid w:val="00904485"/>
    <w:rsid w:val="009046EB"/>
    <w:rsid w:val="00904B83"/>
    <w:rsid w:val="00904FCE"/>
    <w:rsid w:val="009058A4"/>
    <w:rsid w:val="0090698E"/>
    <w:rsid w:val="00906E20"/>
    <w:rsid w:val="00907164"/>
    <w:rsid w:val="00907441"/>
    <w:rsid w:val="00907DD6"/>
    <w:rsid w:val="00911066"/>
    <w:rsid w:val="00911724"/>
    <w:rsid w:val="00911F19"/>
    <w:rsid w:val="00913345"/>
    <w:rsid w:val="00913E56"/>
    <w:rsid w:val="00913FF8"/>
    <w:rsid w:val="009143DB"/>
    <w:rsid w:val="00914809"/>
    <w:rsid w:val="00915B90"/>
    <w:rsid w:val="009162A8"/>
    <w:rsid w:val="00916465"/>
    <w:rsid w:val="00917A8B"/>
    <w:rsid w:val="00920EB7"/>
    <w:rsid w:val="00922E01"/>
    <w:rsid w:val="00926475"/>
    <w:rsid w:val="00927A8B"/>
    <w:rsid w:val="00927C41"/>
    <w:rsid w:val="00931659"/>
    <w:rsid w:val="00931E1B"/>
    <w:rsid w:val="00933F50"/>
    <w:rsid w:val="009344B9"/>
    <w:rsid w:val="00937068"/>
    <w:rsid w:val="0093737D"/>
    <w:rsid w:val="00942CF6"/>
    <w:rsid w:val="0094354B"/>
    <w:rsid w:val="00943684"/>
    <w:rsid w:val="00944CD5"/>
    <w:rsid w:val="00945331"/>
    <w:rsid w:val="0094576E"/>
    <w:rsid w:val="009460A3"/>
    <w:rsid w:val="00946CC4"/>
    <w:rsid w:val="00950392"/>
    <w:rsid w:val="00951AC1"/>
    <w:rsid w:val="00952298"/>
    <w:rsid w:val="0095231B"/>
    <w:rsid w:val="00952AB3"/>
    <w:rsid w:val="00954F6E"/>
    <w:rsid w:val="009558DD"/>
    <w:rsid w:val="009559CC"/>
    <w:rsid w:val="0095618B"/>
    <w:rsid w:val="00956324"/>
    <w:rsid w:val="00956589"/>
    <w:rsid w:val="009609F0"/>
    <w:rsid w:val="00961615"/>
    <w:rsid w:val="00962379"/>
    <w:rsid w:val="0096350D"/>
    <w:rsid w:val="009637F3"/>
    <w:rsid w:val="00963BA5"/>
    <w:rsid w:val="00963C2A"/>
    <w:rsid w:val="00963F3B"/>
    <w:rsid w:val="009642EE"/>
    <w:rsid w:val="009652D0"/>
    <w:rsid w:val="009667AC"/>
    <w:rsid w:val="009673C5"/>
    <w:rsid w:val="0096797E"/>
    <w:rsid w:val="00971684"/>
    <w:rsid w:val="00971820"/>
    <w:rsid w:val="00973D38"/>
    <w:rsid w:val="00974779"/>
    <w:rsid w:val="00977010"/>
    <w:rsid w:val="00980785"/>
    <w:rsid w:val="009807E6"/>
    <w:rsid w:val="00980EDE"/>
    <w:rsid w:val="009817BD"/>
    <w:rsid w:val="00981989"/>
    <w:rsid w:val="00982325"/>
    <w:rsid w:val="0098281A"/>
    <w:rsid w:val="0098285E"/>
    <w:rsid w:val="00984423"/>
    <w:rsid w:val="00984961"/>
    <w:rsid w:val="00984C25"/>
    <w:rsid w:val="009850BE"/>
    <w:rsid w:val="009852FD"/>
    <w:rsid w:val="009858A0"/>
    <w:rsid w:val="00986182"/>
    <w:rsid w:val="009869E7"/>
    <w:rsid w:val="009870DB"/>
    <w:rsid w:val="009878CC"/>
    <w:rsid w:val="00991572"/>
    <w:rsid w:val="009918F1"/>
    <w:rsid w:val="009926CC"/>
    <w:rsid w:val="00992A16"/>
    <w:rsid w:val="00993BE0"/>
    <w:rsid w:val="0099541E"/>
    <w:rsid w:val="00995444"/>
    <w:rsid w:val="0099577A"/>
    <w:rsid w:val="009959D7"/>
    <w:rsid w:val="009959E8"/>
    <w:rsid w:val="00995F11"/>
    <w:rsid w:val="009967C0"/>
    <w:rsid w:val="0099699E"/>
    <w:rsid w:val="00997F19"/>
    <w:rsid w:val="009A0975"/>
    <w:rsid w:val="009A264D"/>
    <w:rsid w:val="009A3474"/>
    <w:rsid w:val="009A3B22"/>
    <w:rsid w:val="009A4843"/>
    <w:rsid w:val="009A49AF"/>
    <w:rsid w:val="009A5A0A"/>
    <w:rsid w:val="009A5CE8"/>
    <w:rsid w:val="009A6057"/>
    <w:rsid w:val="009A623B"/>
    <w:rsid w:val="009B08BA"/>
    <w:rsid w:val="009B16E8"/>
    <w:rsid w:val="009B1C25"/>
    <w:rsid w:val="009B2260"/>
    <w:rsid w:val="009B22C4"/>
    <w:rsid w:val="009B3C26"/>
    <w:rsid w:val="009B3EE6"/>
    <w:rsid w:val="009B43B4"/>
    <w:rsid w:val="009B4709"/>
    <w:rsid w:val="009B47C1"/>
    <w:rsid w:val="009B52EF"/>
    <w:rsid w:val="009B6955"/>
    <w:rsid w:val="009B6DA9"/>
    <w:rsid w:val="009B743B"/>
    <w:rsid w:val="009B78B3"/>
    <w:rsid w:val="009B7EEB"/>
    <w:rsid w:val="009B7FE6"/>
    <w:rsid w:val="009C066A"/>
    <w:rsid w:val="009C082C"/>
    <w:rsid w:val="009C102F"/>
    <w:rsid w:val="009C1613"/>
    <w:rsid w:val="009C1E47"/>
    <w:rsid w:val="009C2FE0"/>
    <w:rsid w:val="009C323B"/>
    <w:rsid w:val="009C3380"/>
    <w:rsid w:val="009C6A28"/>
    <w:rsid w:val="009C6DA0"/>
    <w:rsid w:val="009D084C"/>
    <w:rsid w:val="009D1F7A"/>
    <w:rsid w:val="009D278A"/>
    <w:rsid w:val="009D285A"/>
    <w:rsid w:val="009D3812"/>
    <w:rsid w:val="009D3C5E"/>
    <w:rsid w:val="009D5D74"/>
    <w:rsid w:val="009D6826"/>
    <w:rsid w:val="009D7652"/>
    <w:rsid w:val="009D7B97"/>
    <w:rsid w:val="009E07D1"/>
    <w:rsid w:val="009E0849"/>
    <w:rsid w:val="009E1652"/>
    <w:rsid w:val="009E2C0E"/>
    <w:rsid w:val="009E346E"/>
    <w:rsid w:val="009E489B"/>
    <w:rsid w:val="009E4F11"/>
    <w:rsid w:val="009E5B01"/>
    <w:rsid w:val="009E6831"/>
    <w:rsid w:val="009E6B35"/>
    <w:rsid w:val="009F2106"/>
    <w:rsid w:val="009F22B7"/>
    <w:rsid w:val="009F4F1B"/>
    <w:rsid w:val="009F5038"/>
    <w:rsid w:val="009F599A"/>
    <w:rsid w:val="009F5ADE"/>
    <w:rsid w:val="009F6BAE"/>
    <w:rsid w:val="009F6F53"/>
    <w:rsid w:val="00A00DB0"/>
    <w:rsid w:val="00A01495"/>
    <w:rsid w:val="00A0173C"/>
    <w:rsid w:val="00A029E2"/>
    <w:rsid w:val="00A03178"/>
    <w:rsid w:val="00A05321"/>
    <w:rsid w:val="00A0550F"/>
    <w:rsid w:val="00A10E1C"/>
    <w:rsid w:val="00A11DC9"/>
    <w:rsid w:val="00A13277"/>
    <w:rsid w:val="00A13700"/>
    <w:rsid w:val="00A143B9"/>
    <w:rsid w:val="00A1479C"/>
    <w:rsid w:val="00A15440"/>
    <w:rsid w:val="00A1599F"/>
    <w:rsid w:val="00A1749C"/>
    <w:rsid w:val="00A174F1"/>
    <w:rsid w:val="00A209A6"/>
    <w:rsid w:val="00A21745"/>
    <w:rsid w:val="00A223FD"/>
    <w:rsid w:val="00A25046"/>
    <w:rsid w:val="00A26D9B"/>
    <w:rsid w:val="00A27244"/>
    <w:rsid w:val="00A32638"/>
    <w:rsid w:val="00A33C97"/>
    <w:rsid w:val="00A341A2"/>
    <w:rsid w:val="00A366E8"/>
    <w:rsid w:val="00A41ABA"/>
    <w:rsid w:val="00A42426"/>
    <w:rsid w:val="00A4284A"/>
    <w:rsid w:val="00A4353B"/>
    <w:rsid w:val="00A44001"/>
    <w:rsid w:val="00A4418F"/>
    <w:rsid w:val="00A46A52"/>
    <w:rsid w:val="00A470A8"/>
    <w:rsid w:val="00A47707"/>
    <w:rsid w:val="00A47EC8"/>
    <w:rsid w:val="00A50F2B"/>
    <w:rsid w:val="00A52E68"/>
    <w:rsid w:val="00A5398B"/>
    <w:rsid w:val="00A53A1F"/>
    <w:rsid w:val="00A54923"/>
    <w:rsid w:val="00A55794"/>
    <w:rsid w:val="00A55C89"/>
    <w:rsid w:val="00A571D8"/>
    <w:rsid w:val="00A57282"/>
    <w:rsid w:val="00A576B1"/>
    <w:rsid w:val="00A60BD2"/>
    <w:rsid w:val="00A618A4"/>
    <w:rsid w:val="00A61FFB"/>
    <w:rsid w:val="00A62F45"/>
    <w:rsid w:val="00A636FF"/>
    <w:rsid w:val="00A63826"/>
    <w:rsid w:val="00A63BF4"/>
    <w:rsid w:val="00A64ECF"/>
    <w:rsid w:val="00A6522F"/>
    <w:rsid w:val="00A665C2"/>
    <w:rsid w:val="00A66F93"/>
    <w:rsid w:val="00A70CD4"/>
    <w:rsid w:val="00A710D0"/>
    <w:rsid w:val="00A7126A"/>
    <w:rsid w:val="00A71A73"/>
    <w:rsid w:val="00A73DDD"/>
    <w:rsid w:val="00A7426A"/>
    <w:rsid w:val="00A748B2"/>
    <w:rsid w:val="00A74F39"/>
    <w:rsid w:val="00A7651E"/>
    <w:rsid w:val="00A803DF"/>
    <w:rsid w:val="00A805C5"/>
    <w:rsid w:val="00A81773"/>
    <w:rsid w:val="00A81E27"/>
    <w:rsid w:val="00A832B6"/>
    <w:rsid w:val="00A83306"/>
    <w:rsid w:val="00A8350B"/>
    <w:rsid w:val="00A8363C"/>
    <w:rsid w:val="00A836E5"/>
    <w:rsid w:val="00A844E2"/>
    <w:rsid w:val="00A84FC2"/>
    <w:rsid w:val="00A85025"/>
    <w:rsid w:val="00A8508D"/>
    <w:rsid w:val="00A86281"/>
    <w:rsid w:val="00A87E50"/>
    <w:rsid w:val="00A9242B"/>
    <w:rsid w:val="00A92936"/>
    <w:rsid w:val="00A92D21"/>
    <w:rsid w:val="00A93AF5"/>
    <w:rsid w:val="00A9447F"/>
    <w:rsid w:val="00A9453E"/>
    <w:rsid w:val="00A94718"/>
    <w:rsid w:val="00A94F0E"/>
    <w:rsid w:val="00A95B1F"/>
    <w:rsid w:val="00A9613F"/>
    <w:rsid w:val="00A96224"/>
    <w:rsid w:val="00A96602"/>
    <w:rsid w:val="00A96683"/>
    <w:rsid w:val="00A96BCA"/>
    <w:rsid w:val="00A97BD0"/>
    <w:rsid w:val="00AA0834"/>
    <w:rsid w:val="00AA0BA8"/>
    <w:rsid w:val="00AA18B6"/>
    <w:rsid w:val="00AA1C47"/>
    <w:rsid w:val="00AA2870"/>
    <w:rsid w:val="00AA3518"/>
    <w:rsid w:val="00AA3915"/>
    <w:rsid w:val="00AA460A"/>
    <w:rsid w:val="00AA531C"/>
    <w:rsid w:val="00AA54FA"/>
    <w:rsid w:val="00AA5663"/>
    <w:rsid w:val="00AA56CA"/>
    <w:rsid w:val="00AA5946"/>
    <w:rsid w:val="00AA5B6E"/>
    <w:rsid w:val="00AA5DCB"/>
    <w:rsid w:val="00AA75AC"/>
    <w:rsid w:val="00AA7D24"/>
    <w:rsid w:val="00AB09CC"/>
    <w:rsid w:val="00AB186E"/>
    <w:rsid w:val="00AB19B3"/>
    <w:rsid w:val="00AB333F"/>
    <w:rsid w:val="00AB35A8"/>
    <w:rsid w:val="00AB3978"/>
    <w:rsid w:val="00AB39B0"/>
    <w:rsid w:val="00AB3CFA"/>
    <w:rsid w:val="00AB61A9"/>
    <w:rsid w:val="00AB65F9"/>
    <w:rsid w:val="00AB6FEB"/>
    <w:rsid w:val="00AB7432"/>
    <w:rsid w:val="00AC0361"/>
    <w:rsid w:val="00AC1238"/>
    <w:rsid w:val="00AC1C2A"/>
    <w:rsid w:val="00AC2478"/>
    <w:rsid w:val="00AC25CE"/>
    <w:rsid w:val="00AC2613"/>
    <w:rsid w:val="00AC33BD"/>
    <w:rsid w:val="00AC41D0"/>
    <w:rsid w:val="00AC459C"/>
    <w:rsid w:val="00AC4600"/>
    <w:rsid w:val="00AC4E04"/>
    <w:rsid w:val="00AC4E4D"/>
    <w:rsid w:val="00AC4E94"/>
    <w:rsid w:val="00AC5128"/>
    <w:rsid w:val="00AC5797"/>
    <w:rsid w:val="00AC6FD1"/>
    <w:rsid w:val="00AD1400"/>
    <w:rsid w:val="00AD1841"/>
    <w:rsid w:val="00AD18AA"/>
    <w:rsid w:val="00AD2CD7"/>
    <w:rsid w:val="00AD30E0"/>
    <w:rsid w:val="00AD323B"/>
    <w:rsid w:val="00AD3664"/>
    <w:rsid w:val="00AD3920"/>
    <w:rsid w:val="00AD3957"/>
    <w:rsid w:val="00AD3FC7"/>
    <w:rsid w:val="00AD4877"/>
    <w:rsid w:val="00AD4F30"/>
    <w:rsid w:val="00AD624B"/>
    <w:rsid w:val="00AD62EF"/>
    <w:rsid w:val="00AD76E9"/>
    <w:rsid w:val="00AD79CC"/>
    <w:rsid w:val="00AD7C80"/>
    <w:rsid w:val="00AE077E"/>
    <w:rsid w:val="00AE1251"/>
    <w:rsid w:val="00AE1CCB"/>
    <w:rsid w:val="00AE3D11"/>
    <w:rsid w:val="00AE554B"/>
    <w:rsid w:val="00AE5602"/>
    <w:rsid w:val="00AE59B5"/>
    <w:rsid w:val="00AE6537"/>
    <w:rsid w:val="00AE6900"/>
    <w:rsid w:val="00AE7280"/>
    <w:rsid w:val="00AE73CF"/>
    <w:rsid w:val="00AE7C28"/>
    <w:rsid w:val="00AF04ED"/>
    <w:rsid w:val="00AF24BD"/>
    <w:rsid w:val="00AF2C7B"/>
    <w:rsid w:val="00AF2F83"/>
    <w:rsid w:val="00AF3174"/>
    <w:rsid w:val="00AF39EF"/>
    <w:rsid w:val="00AF582B"/>
    <w:rsid w:val="00AF7A7E"/>
    <w:rsid w:val="00AF7BDE"/>
    <w:rsid w:val="00B011F3"/>
    <w:rsid w:val="00B01C42"/>
    <w:rsid w:val="00B02079"/>
    <w:rsid w:val="00B029DA"/>
    <w:rsid w:val="00B0312C"/>
    <w:rsid w:val="00B03502"/>
    <w:rsid w:val="00B04BAE"/>
    <w:rsid w:val="00B06142"/>
    <w:rsid w:val="00B0617D"/>
    <w:rsid w:val="00B06933"/>
    <w:rsid w:val="00B06E9D"/>
    <w:rsid w:val="00B07E2B"/>
    <w:rsid w:val="00B10490"/>
    <w:rsid w:val="00B10AFF"/>
    <w:rsid w:val="00B10D59"/>
    <w:rsid w:val="00B10F4D"/>
    <w:rsid w:val="00B12028"/>
    <w:rsid w:val="00B12678"/>
    <w:rsid w:val="00B12D7C"/>
    <w:rsid w:val="00B12DF7"/>
    <w:rsid w:val="00B13F51"/>
    <w:rsid w:val="00B141C1"/>
    <w:rsid w:val="00B14C1B"/>
    <w:rsid w:val="00B14DB7"/>
    <w:rsid w:val="00B152A2"/>
    <w:rsid w:val="00B15325"/>
    <w:rsid w:val="00B16CB4"/>
    <w:rsid w:val="00B16E93"/>
    <w:rsid w:val="00B209B2"/>
    <w:rsid w:val="00B20D43"/>
    <w:rsid w:val="00B20FFA"/>
    <w:rsid w:val="00B21034"/>
    <w:rsid w:val="00B2131D"/>
    <w:rsid w:val="00B21C46"/>
    <w:rsid w:val="00B22C1A"/>
    <w:rsid w:val="00B232C1"/>
    <w:rsid w:val="00B23AAC"/>
    <w:rsid w:val="00B23C8D"/>
    <w:rsid w:val="00B2403C"/>
    <w:rsid w:val="00B24A65"/>
    <w:rsid w:val="00B24CE4"/>
    <w:rsid w:val="00B24FB8"/>
    <w:rsid w:val="00B24FC4"/>
    <w:rsid w:val="00B251E2"/>
    <w:rsid w:val="00B26050"/>
    <w:rsid w:val="00B2617B"/>
    <w:rsid w:val="00B26316"/>
    <w:rsid w:val="00B264FB"/>
    <w:rsid w:val="00B271D9"/>
    <w:rsid w:val="00B27961"/>
    <w:rsid w:val="00B27A96"/>
    <w:rsid w:val="00B30A0D"/>
    <w:rsid w:val="00B315FA"/>
    <w:rsid w:val="00B32501"/>
    <w:rsid w:val="00B32F8D"/>
    <w:rsid w:val="00B344A6"/>
    <w:rsid w:val="00B3492E"/>
    <w:rsid w:val="00B34B07"/>
    <w:rsid w:val="00B37A55"/>
    <w:rsid w:val="00B37D3C"/>
    <w:rsid w:val="00B4029F"/>
    <w:rsid w:val="00B40710"/>
    <w:rsid w:val="00B408D9"/>
    <w:rsid w:val="00B40E7C"/>
    <w:rsid w:val="00B41789"/>
    <w:rsid w:val="00B43416"/>
    <w:rsid w:val="00B439A4"/>
    <w:rsid w:val="00B43CF7"/>
    <w:rsid w:val="00B442F5"/>
    <w:rsid w:val="00B44469"/>
    <w:rsid w:val="00B44E20"/>
    <w:rsid w:val="00B45169"/>
    <w:rsid w:val="00B45203"/>
    <w:rsid w:val="00B462A6"/>
    <w:rsid w:val="00B46B07"/>
    <w:rsid w:val="00B47C1A"/>
    <w:rsid w:val="00B500FC"/>
    <w:rsid w:val="00B5037C"/>
    <w:rsid w:val="00B50D9C"/>
    <w:rsid w:val="00B51397"/>
    <w:rsid w:val="00B51518"/>
    <w:rsid w:val="00B51985"/>
    <w:rsid w:val="00B51AF6"/>
    <w:rsid w:val="00B51D09"/>
    <w:rsid w:val="00B5261D"/>
    <w:rsid w:val="00B52627"/>
    <w:rsid w:val="00B52958"/>
    <w:rsid w:val="00B529FC"/>
    <w:rsid w:val="00B53A6E"/>
    <w:rsid w:val="00B54D42"/>
    <w:rsid w:val="00B560B6"/>
    <w:rsid w:val="00B57141"/>
    <w:rsid w:val="00B605BF"/>
    <w:rsid w:val="00B64C68"/>
    <w:rsid w:val="00B64FDE"/>
    <w:rsid w:val="00B65350"/>
    <w:rsid w:val="00B65655"/>
    <w:rsid w:val="00B65A18"/>
    <w:rsid w:val="00B66CA3"/>
    <w:rsid w:val="00B66CCD"/>
    <w:rsid w:val="00B66D88"/>
    <w:rsid w:val="00B715AA"/>
    <w:rsid w:val="00B727E2"/>
    <w:rsid w:val="00B7358B"/>
    <w:rsid w:val="00B73891"/>
    <w:rsid w:val="00B73F08"/>
    <w:rsid w:val="00B74086"/>
    <w:rsid w:val="00B745BC"/>
    <w:rsid w:val="00B75249"/>
    <w:rsid w:val="00B768A8"/>
    <w:rsid w:val="00B768C2"/>
    <w:rsid w:val="00B76B69"/>
    <w:rsid w:val="00B76E23"/>
    <w:rsid w:val="00B76F74"/>
    <w:rsid w:val="00B77765"/>
    <w:rsid w:val="00B777CC"/>
    <w:rsid w:val="00B77813"/>
    <w:rsid w:val="00B80BA7"/>
    <w:rsid w:val="00B80FE9"/>
    <w:rsid w:val="00B826C0"/>
    <w:rsid w:val="00B8305B"/>
    <w:rsid w:val="00B83478"/>
    <w:rsid w:val="00B85962"/>
    <w:rsid w:val="00B86308"/>
    <w:rsid w:val="00B874D2"/>
    <w:rsid w:val="00B87525"/>
    <w:rsid w:val="00B878D7"/>
    <w:rsid w:val="00B87C4F"/>
    <w:rsid w:val="00B90357"/>
    <w:rsid w:val="00B90533"/>
    <w:rsid w:val="00B91CED"/>
    <w:rsid w:val="00B92EC1"/>
    <w:rsid w:val="00B934B4"/>
    <w:rsid w:val="00B93A0A"/>
    <w:rsid w:val="00B93C4C"/>
    <w:rsid w:val="00B9558E"/>
    <w:rsid w:val="00B957A0"/>
    <w:rsid w:val="00B95B47"/>
    <w:rsid w:val="00B95B5B"/>
    <w:rsid w:val="00B969F6"/>
    <w:rsid w:val="00B976F9"/>
    <w:rsid w:val="00B97A79"/>
    <w:rsid w:val="00B97AD8"/>
    <w:rsid w:val="00B97F3B"/>
    <w:rsid w:val="00BA031C"/>
    <w:rsid w:val="00BA1337"/>
    <w:rsid w:val="00BA1F81"/>
    <w:rsid w:val="00BA2E10"/>
    <w:rsid w:val="00BA3249"/>
    <w:rsid w:val="00BA3833"/>
    <w:rsid w:val="00BA49A5"/>
    <w:rsid w:val="00BA4F52"/>
    <w:rsid w:val="00BA65D9"/>
    <w:rsid w:val="00BA6836"/>
    <w:rsid w:val="00BA6AF4"/>
    <w:rsid w:val="00BA7A4E"/>
    <w:rsid w:val="00BB034E"/>
    <w:rsid w:val="00BB1213"/>
    <w:rsid w:val="00BB2746"/>
    <w:rsid w:val="00BB312F"/>
    <w:rsid w:val="00BB3577"/>
    <w:rsid w:val="00BB4664"/>
    <w:rsid w:val="00BB4D57"/>
    <w:rsid w:val="00BB4EC7"/>
    <w:rsid w:val="00BB54FD"/>
    <w:rsid w:val="00BB5857"/>
    <w:rsid w:val="00BB62F7"/>
    <w:rsid w:val="00BB6BB1"/>
    <w:rsid w:val="00BC0F89"/>
    <w:rsid w:val="00BC16EA"/>
    <w:rsid w:val="00BC1E97"/>
    <w:rsid w:val="00BC22AA"/>
    <w:rsid w:val="00BC3396"/>
    <w:rsid w:val="00BC33F2"/>
    <w:rsid w:val="00BC37D4"/>
    <w:rsid w:val="00BC41B7"/>
    <w:rsid w:val="00BC4A84"/>
    <w:rsid w:val="00BC66DA"/>
    <w:rsid w:val="00BC68C7"/>
    <w:rsid w:val="00BC78A6"/>
    <w:rsid w:val="00BD04BD"/>
    <w:rsid w:val="00BD11D8"/>
    <w:rsid w:val="00BD3108"/>
    <w:rsid w:val="00BD4AFA"/>
    <w:rsid w:val="00BD5044"/>
    <w:rsid w:val="00BD527C"/>
    <w:rsid w:val="00BD5D7F"/>
    <w:rsid w:val="00BD71B8"/>
    <w:rsid w:val="00BD7F4C"/>
    <w:rsid w:val="00BE013B"/>
    <w:rsid w:val="00BE0D06"/>
    <w:rsid w:val="00BE1D9B"/>
    <w:rsid w:val="00BE256A"/>
    <w:rsid w:val="00BE36C0"/>
    <w:rsid w:val="00BE37AA"/>
    <w:rsid w:val="00BE5A71"/>
    <w:rsid w:val="00BE7FA1"/>
    <w:rsid w:val="00BE7FCB"/>
    <w:rsid w:val="00BF1747"/>
    <w:rsid w:val="00BF3A30"/>
    <w:rsid w:val="00BF3FD9"/>
    <w:rsid w:val="00BF58AA"/>
    <w:rsid w:val="00BF6C13"/>
    <w:rsid w:val="00C01C76"/>
    <w:rsid w:val="00C01E57"/>
    <w:rsid w:val="00C02C42"/>
    <w:rsid w:val="00C0316B"/>
    <w:rsid w:val="00C05E87"/>
    <w:rsid w:val="00C11E87"/>
    <w:rsid w:val="00C12798"/>
    <w:rsid w:val="00C13CE1"/>
    <w:rsid w:val="00C15B3C"/>
    <w:rsid w:val="00C15D94"/>
    <w:rsid w:val="00C16777"/>
    <w:rsid w:val="00C16933"/>
    <w:rsid w:val="00C1738F"/>
    <w:rsid w:val="00C20093"/>
    <w:rsid w:val="00C217F6"/>
    <w:rsid w:val="00C219C7"/>
    <w:rsid w:val="00C21B7E"/>
    <w:rsid w:val="00C21D86"/>
    <w:rsid w:val="00C22DE4"/>
    <w:rsid w:val="00C23ACD"/>
    <w:rsid w:val="00C244E8"/>
    <w:rsid w:val="00C2496D"/>
    <w:rsid w:val="00C249BB"/>
    <w:rsid w:val="00C25E25"/>
    <w:rsid w:val="00C26527"/>
    <w:rsid w:val="00C26785"/>
    <w:rsid w:val="00C26A9B"/>
    <w:rsid w:val="00C26C7D"/>
    <w:rsid w:val="00C27044"/>
    <w:rsid w:val="00C272E0"/>
    <w:rsid w:val="00C27FC7"/>
    <w:rsid w:val="00C30392"/>
    <w:rsid w:val="00C30F77"/>
    <w:rsid w:val="00C31E1A"/>
    <w:rsid w:val="00C324F5"/>
    <w:rsid w:val="00C32855"/>
    <w:rsid w:val="00C332B2"/>
    <w:rsid w:val="00C34064"/>
    <w:rsid w:val="00C34867"/>
    <w:rsid w:val="00C379F0"/>
    <w:rsid w:val="00C37E19"/>
    <w:rsid w:val="00C4007B"/>
    <w:rsid w:val="00C40460"/>
    <w:rsid w:val="00C40CA6"/>
    <w:rsid w:val="00C416EF"/>
    <w:rsid w:val="00C41963"/>
    <w:rsid w:val="00C41F44"/>
    <w:rsid w:val="00C4265E"/>
    <w:rsid w:val="00C4274F"/>
    <w:rsid w:val="00C429ED"/>
    <w:rsid w:val="00C43A42"/>
    <w:rsid w:val="00C43E99"/>
    <w:rsid w:val="00C441E1"/>
    <w:rsid w:val="00C44268"/>
    <w:rsid w:val="00C442EF"/>
    <w:rsid w:val="00C445EA"/>
    <w:rsid w:val="00C44D00"/>
    <w:rsid w:val="00C44DFA"/>
    <w:rsid w:val="00C451D6"/>
    <w:rsid w:val="00C45579"/>
    <w:rsid w:val="00C45861"/>
    <w:rsid w:val="00C46D14"/>
    <w:rsid w:val="00C47242"/>
    <w:rsid w:val="00C50461"/>
    <w:rsid w:val="00C5139B"/>
    <w:rsid w:val="00C51526"/>
    <w:rsid w:val="00C51696"/>
    <w:rsid w:val="00C51FAE"/>
    <w:rsid w:val="00C52460"/>
    <w:rsid w:val="00C53AE0"/>
    <w:rsid w:val="00C540CD"/>
    <w:rsid w:val="00C5476E"/>
    <w:rsid w:val="00C547E7"/>
    <w:rsid w:val="00C54C69"/>
    <w:rsid w:val="00C55554"/>
    <w:rsid w:val="00C566B3"/>
    <w:rsid w:val="00C56860"/>
    <w:rsid w:val="00C5697F"/>
    <w:rsid w:val="00C60B4E"/>
    <w:rsid w:val="00C60B54"/>
    <w:rsid w:val="00C6271B"/>
    <w:rsid w:val="00C63022"/>
    <w:rsid w:val="00C634EB"/>
    <w:rsid w:val="00C6372F"/>
    <w:rsid w:val="00C645DC"/>
    <w:rsid w:val="00C64760"/>
    <w:rsid w:val="00C65841"/>
    <w:rsid w:val="00C660ED"/>
    <w:rsid w:val="00C66F1F"/>
    <w:rsid w:val="00C66FC9"/>
    <w:rsid w:val="00C70744"/>
    <w:rsid w:val="00C710F1"/>
    <w:rsid w:val="00C717B5"/>
    <w:rsid w:val="00C72971"/>
    <w:rsid w:val="00C72B6B"/>
    <w:rsid w:val="00C73CE5"/>
    <w:rsid w:val="00C74729"/>
    <w:rsid w:val="00C7498D"/>
    <w:rsid w:val="00C763A7"/>
    <w:rsid w:val="00C76A67"/>
    <w:rsid w:val="00C76D26"/>
    <w:rsid w:val="00C803C9"/>
    <w:rsid w:val="00C80BBD"/>
    <w:rsid w:val="00C814B4"/>
    <w:rsid w:val="00C829E7"/>
    <w:rsid w:val="00C83DC9"/>
    <w:rsid w:val="00C83F59"/>
    <w:rsid w:val="00C842BA"/>
    <w:rsid w:val="00C85A9F"/>
    <w:rsid w:val="00C86525"/>
    <w:rsid w:val="00C8688F"/>
    <w:rsid w:val="00C86AC8"/>
    <w:rsid w:val="00C90357"/>
    <w:rsid w:val="00C91BAD"/>
    <w:rsid w:val="00C91C83"/>
    <w:rsid w:val="00C91FB5"/>
    <w:rsid w:val="00C92126"/>
    <w:rsid w:val="00C92CC8"/>
    <w:rsid w:val="00C9321B"/>
    <w:rsid w:val="00C93269"/>
    <w:rsid w:val="00C93A26"/>
    <w:rsid w:val="00C93CFF"/>
    <w:rsid w:val="00C956CF"/>
    <w:rsid w:val="00C96193"/>
    <w:rsid w:val="00C96E8F"/>
    <w:rsid w:val="00C97934"/>
    <w:rsid w:val="00C97D1B"/>
    <w:rsid w:val="00CA14B5"/>
    <w:rsid w:val="00CA2911"/>
    <w:rsid w:val="00CA3393"/>
    <w:rsid w:val="00CA3CE0"/>
    <w:rsid w:val="00CA53FD"/>
    <w:rsid w:val="00CA5D70"/>
    <w:rsid w:val="00CA6577"/>
    <w:rsid w:val="00CA69D2"/>
    <w:rsid w:val="00CA6A04"/>
    <w:rsid w:val="00CB1BD2"/>
    <w:rsid w:val="00CB33D2"/>
    <w:rsid w:val="00CB47BB"/>
    <w:rsid w:val="00CB56B4"/>
    <w:rsid w:val="00CB59D3"/>
    <w:rsid w:val="00CB5B43"/>
    <w:rsid w:val="00CB684F"/>
    <w:rsid w:val="00CB7768"/>
    <w:rsid w:val="00CC1292"/>
    <w:rsid w:val="00CC1A31"/>
    <w:rsid w:val="00CC2AB4"/>
    <w:rsid w:val="00CC30C6"/>
    <w:rsid w:val="00CC3C9C"/>
    <w:rsid w:val="00CC3E3E"/>
    <w:rsid w:val="00CC3E9B"/>
    <w:rsid w:val="00CC421B"/>
    <w:rsid w:val="00CC4A54"/>
    <w:rsid w:val="00CC5EE6"/>
    <w:rsid w:val="00CC5F24"/>
    <w:rsid w:val="00CC679B"/>
    <w:rsid w:val="00CC6DFF"/>
    <w:rsid w:val="00CD0273"/>
    <w:rsid w:val="00CD0477"/>
    <w:rsid w:val="00CD1386"/>
    <w:rsid w:val="00CD158E"/>
    <w:rsid w:val="00CD1850"/>
    <w:rsid w:val="00CD1FFF"/>
    <w:rsid w:val="00CD29A2"/>
    <w:rsid w:val="00CD317E"/>
    <w:rsid w:val="00CD364E"/>
    <w:rsid w:val="00CD4578"/>
    <w:rsid w:val="00CD469A"/>
    <w:rsid w:val="00CD5593"/>
    <w:rsid w:val="00CD56F4"/>
    <w:rsid w:val="00CD593F"/>
    <w:rsid w:val="00CD5DFA"/>
    <w:rsid w:val="00CD682E"/>
    <w:rsid w:val="00CD7FAC"/>
    <w:rsid w:val="00CE081A"/>
    <w:rsid w:val="00CE1F57"/>
    <w:rsid w:val="00CE2747"/>
    <w:rsid w:val="00CE27DA"/>
    <w:rsid w:val="00CE2AA1"/>
    <w:rsid w:val="00CE42E6"/>
    <w:rsid w:val="00CE50CF"/>
    <w:rsid w:val="00CF082F"/>
    <w:rsid w:val="00CF0A55"/>
    <w:rsid w:val="00CF1074"/>
    <w:rsid w:val="00CF2C4F"/>
    <w:rsid w:val="00CF2D21"/>
    <w:rsid w:val="00CF38D4"/>
    <w:rsid w:val="00CF5713"/>
    <w:rsid w:val="00CF5795"/>
    <w:rsid w:val="00CF5D8F"/>
    <w:rsid w:val="00CF6A9C"/>
    <w:rsid w:val="00CF6E29"/>
    <w:rsid w:val="00CF71D0"/>
    <w:rsid w:val="00CF74E2"/>
    <w:rsid w:val="00CF7C23"/>
    <w:rsid w:val="00CF7F9C"/>
    <w:rsid w:val="00D006E3"/>
    <w:rsid w:val="00D00C40"/>
    <w:rsid w:val="00D00EFD"/>
    <w:rsid w:val="00D01F93"/>
    <w:rsid w:val="00D02208"/>
    <w:rsid w:val="00D02B45"/>
    <w:rsid w:val="00D02C8B"/>
    <w:rsid w:val="00D02D88"/>
    <w:rsid w:val="00D03152"/>
    <w:rsid w:val="00D03CB4"/>
    <w:rsid w:val="00D0472A"/>
    <w:rsid w:val="00D04F25"/>
    <w:rsid w:val="00D06174"/>
    <w:rsid w:val="00D061BE"/>
    <w:rsid w:val="00D06479"/>
    <w:rsid w:val="00D102DE"/>
    <w:rsid w:val="00D1083A"/>
    <w:rsid w:val="00D10B3B"/>
    <w:rsid w:val="00D10DAE"/>
    <w:rsid w:val="00D113D0"/>
    <w:rsid w:val="00D119F0"/>
    <w:rsid w:val="00D12266"/>
    <w:rsid w:val="00D12A85"/>
    <w:rsid w:val="00D12E5B"/>
    <w:rsid w:val="00D13645"/>
    <w:rsid w:val="00D13EF2"/>
    <w:rsid w:val="00D149EC"/>
    <w:rsid w:val="00D1552F"/>
    <w:rsid w:val="00D1581F"/>
    <w:rsid w:val="00D15875"/>
    <w:rsid w:val="00D15916"/>
    <w:rsid w:val="00D1597F"/>
    <w:rsid w:val="00D15D96"/>
    <w:rsid w:val="00D2091D"/>
    <w:rsid w:val="00D20980"/>
    <w:rsid w:val="00D20A57"/>
    <w:rsid w:val="00D21A9E"/>
    <w:rsid w:val="00D220AE"/>
    <w:rsid w:val="00D226DC"/>
    <w:rsid w:val="00D2321F"/>
    <w:rsid w:val="00D2496D"/>
    <w:rsid w:val="00D26CA8"/>
    <w:rsid w:val="00D27685"/>
    <w:rsid w:val="00D32DC7"/>
    <w:rsid w:val="00D331A0"/>
    <w:rsid w:val="00D33C3E"/>
    <w:rsid w:val="00D33FF6"/>
    <w:rsid w:val="00D344F0"/>
    <w:rsid w:val="00D35627"/>
    <w:rsid w:val="00D362D2"/>
    <w:rsid w:val="00D36E5E"/>
    <w:rsid w:val="00D3727E"/>
    <w:rsid w:val="00D378D3"/>
    <w:rsid w:val="00D40149"/>
    <w:rsid w:val="00D40853"/>
    <w:rsid w:val="00D40E9B"/>
    <w:rsid w:val="00D4262A"/>
    <w:rsid w:val="00D43AA7"/>
    <w:rsid w:val="00D443F1"/>
    <w:rsid w:val="00D46FC2"/>
    <w:rsid w:val="00D47866"/>
    <w:rsid w:val="00D47A49"/>
    <w:rsid w:val="00D47BC8"/>
    <w:rsid w:val="00D500AE"/>
    <w:rsid w:val="00D5032A"/>
    <w:rsid w:val="00D514AB"/>
    <w:rsid w:val="00D51F04"/>
    <w:rsid w:val="00D52040"/>
    <w:rsid w:val="00D536FE"/>
    <w:rsid w:val="00D5385D"/>
    <w:rsid w:val="00D54CAA"/>
    <w:rsid w:val="00D55718"/>
    <w:rsid w:val="00D5594F"/>
    <w:rsid w:val="00D55D4A"/>
    <w:rsid w:val="00D56882"/>
    <w:rsid w:val="00D60042"/>
    <w:rsid w:val="00D603F3"/>
    <w:rsid w:val="00D61DF1"/>
    <w:rsid w:val="00D63194"/>
    <w:rsid w:val="00D644D6"/>
    <w:rsid w:val="00D656DC"/>
    <w:rsid w:val="00D66428"/>
    <w:rsid w:val="00D668BD"/>
    <w:rsid w:val="00D679F5"/>
    <w:rsid w:val="00D700C9"/>
    <w:rsid w:val="00D7052F"/>
    <w:rsid w:val="00D706B8"/>
    <w:rsid w:val="00D7074B"/>
    <w:rsid w:val="00D71A57"/>
    <w:rsid w:val="00D7386C"/>
    <w:rsid w:val="00D73EA0"/>
    <w:rsid w:val="00D74087"/>
    <w:rsid w:val="00D74331"/>
    <w:rsid w:val="00D74A32"/>
    <w:rsid w:val="00D80170"/>
    <w:rsid w:val="00D803B2"/>
    <w:rsid w:val="00D824CE"/>
    <w:rsid w:val="00D82630"/>
    <w:rsid w:val="00D82E37"/>
    <w:rsid w:val="00D835A4"/>
    <w:rsid w:val="00D84C5C"/>
    <w:rsid w:val="00D84E0C"/>
    <w:rsid w:val="00D8548D"/>
    <w:rsid w:val="00D85FE8"/>
    <w:rsid w:val="00D860C5"/>
    <w:rsid w:val="00D87763"/>
    <w:rsid w:val="00D87BA9"/>
    <w:rsid w:val="00D90408"/>
    <w:rsid w:val="00D9335B"/>
    <w:rsid w:val="00D9361B"/>
    <w:rsid w:val="00D93B72"/>
    <w:rsid w:val="00D9528A"/>
    <w:rsid w:val="00D962EA"/>
    <w:rsid w:val="00D97347"/>
    <w:rsid w:val="00D97487"/>
    <w:rsid w:val="00D97823"/>
    <w:rsid w:val="00DA0053"/>
    <w:rsid w:val="00DA0406"/>
    <w:rsid w:val="00DA0D21"/>
    <w:rsid w:val="00DA1155"/>
    <w:rsid w:val="00DA1667"/>
    <w:rsid w:val="00DA17B2"/>
    <w:rsid w:val="00DA1FC9"/>
    <w:rsid w:val="00DA21C6"/>
    <w:rsid w:val="00DA3F2F"/>
    <w:rsid w:val="00DA4321"/>
    <w:rsid w:val="00DA5410"/>
    <w:rsid w:val="00DA5FFC"/>
    <w:rsid w:val="00DA6F97"/>
    <w:rsid w:val="00DA7C67"/>
    <w:rsid w:val="00DB0AD9"/>
    <w:rsid w:val="00DB0E5B"/>
    <w:rsid w:val="00DB16C6"/>
    <w:rsid w:val="00DB1D9D"/>
    <w:rsid w:val="00DB2372"/>
    <w:rsid w:val="00DB369A"/>
    <w:rsid w:val="00DB5093"/>
    <w:rsid w:val="00DB5147"/>
    <w:rsid w:val="00DB62EC"/>
    <w:rsid w:val="00DC0A6F"/>
    <w:rsid w:val="00DC1BA4"/>
    <w:rsid w:val="00DC1D78"/>
    <w:rsid w:val="00DC1FAE"/>
    <w:rsid w:val="00DC255F"/>
    <w:rsid w:val="00DC48F8"/>
    <w:rsid w:val="00DC4C3A"/>
    <w:rsid w:val="00DC60DC"/>
    <w:rsid w:val="00DC7801"/>
    <w:rsid w:val="00DD0239"/>
    <w:rsid w:val="00DD0AFD"/>
    <w:rsid w:val="00DD12B7"/>
    <w:rsid w:val="00DD1320"/>
    <w:rsid w:val="00DD2092"/>
    <w:rsid w:val="00DD273E"/>
    <w:rsid w:val="00DD59F4"/>
    <w:rsid w:val="00DD5B46"/>
    <w:rsid w:val="00DD6D57"/>
    <w:rsid w:val="00DD7E27"/>
    <w:rsid w:val="00DE19F5"/>
    <w:rsid w:val="00DE2A80"/>
    <w:rsid w:val="00DE2A92"/>
    <w:rsid w:val="00DE2BD7"/>
    <w:rsid w:val="00DE305F"/>
    <w:rsid w:val="00DE492C"/>
    <w:rsid w:val="00DE4A04"/>
    <w:rsid w:val="00DE513E"/>
    <w:rsid w:val="00DE5941"/>
    <w:rsid w:val="00DE5EDC"/>
    <w:rsid w:val="00DE6455"/>
    <w:rsid w:val="00DE6CE5"/>
    <w:rsid w:val="00DE6EA5"/>
    <w:rsid w:val="00DE7603"/>
    <w:rsid w:val="00DE7837"/>
    <w:rsid w:val="00DE78B3"/>
    <w:rsid w:val="00DE7B24"/>
    <w:rsid w:val="00DE7F5A"/>
    <w:rsid w:val="00DF19A4"/>
    <w:rsid w:val="00DF2105"/>
    <w:rsid w:val="00DF2D7F"/>
    <w:rsid w:val="00DF3046"/>
    <w:rsid w:val="00DF36C4"/>
    <w:rsid w:val="00DF5736"/>
    <w:rsid w:val="00DF72A7"/>
    <w:rsid w:val="00DF7BC8"/>
    <w:rsid w:val="00E0154A"/>
    <w:rsid w:val="00E02BCD"/>
    <w:rsid w:val="00E03BE3"/>
    <w:rsid w:val="00E041AF"/>
    <w:rsid w:val="00E04C7D"/>
    <w:rsid w:val="00E0544D"/>
    <w:rsid w:val="00E05FFB"/>
    <w:rsid w:val="00E06D02"/>
    <w:rsid w:val="00E06E0A"/>
    <w:rsid w:val="00E07A5F"/>
    <w:rsid w:val="00E07E74"/>
    <w:rsid w:val="00E1035F"/>
    <w:rsid w:val="00E104A1"/>
    <w:rsid w:val="00E10573"/>
    <w:rsid w:val="00E10646"/>
    <w:rsid w:val="00E1139E"/>
    <w:rsid w:val="00E117DB"/>
    <w:rsid w:val="00E122A2"/>
    <w:rsid w:val="00E1353F"/>
    <w:rsid w:val="00E1383B"/>
    <w:rsid w:val="00E148A4"/>
    <w:rsid w:val="00E15957"/>
    <w:rsid w:val="00E166B2"/>
    <w:rsid w:val="00E17455"/>
    <w:rsid w:val="00E179BA"/>
    <w:rsid w:val="00E208A1"/>
    <w:rsid w:val="00E21983"/>
    <w:rsid w:val="00E23A2B"/>
    <w:rsid w:val="00E2406B"/>
    <w:rsid w:val="00E24175"/>
    <w:rsid w:val="00E241CF"/>
    <w:rsid w:val="00E2426C"/>
    <w:rsid w:val="00E25A43"/>
    <w:rsid w:val="00E3015D"/>
    <w:rsid w:val="00E309E5"/>
    <w:rsid w:val="00E316A0"/>
    <w:rsid w:val="00E31718"/>
    <w:rsid w:val="00E32005"/>
    <w:rsid w:val="00E33B75"/>
    <w:rsid w:val="00E34BDE"/>
    <w:rsid w:val="00E34E8D"/>
    <w:rsid w:val="00E3589A"/>
    <w:rsid w:val="00E35EDA"/>
    <w:rsid w:val="00E35F70"/>
    <w:rsid w:val="00E36A4B"/>
    <w:rsid w:val="00E36B76"/>
    <w:rsid w:val="00E36E02"/>
    <w:rsid w:val="00E36F70"/>
    <w:rsid w:val="00E37ABB"/>
    <w:rsid w:val="00E4042D"/>
    <w:rsid w:val="00E410F1"/>
    <w:rsid w:val="00E41CD3"/>
    <w:rsid w:val="00E42571"/>
    <w:rsid w:val="00E42622"/>
    <w:rsid w:val="00E42B8C"/>
    <w:rsid w:val="00E433F4"/>
    <w:rsid w:val="00E450DE"/>
    <w:rsid w:val="00E452A2"/>
    <w:rsid w:val="00E46943"/>
    <w:rsid w:val="00E46A51"/>
    <w:rsid w:val="00E46F55"/>
    <w:rsid w:val="00E47B15"/>
    <w:rsid w:val="00E5000C"/>
    <w:rsid w:val="00E507B8"/>
    <w:rsid w:val="00E50A5C"/>
    <w:rsid w:val="00E5182B"/>
    <w:rsid w:val="00E51FAC"/>
    <w:rsid w:val="00E5202A"/>
    <w:rsid w:val="00E524E4"/>
    <w:rsid w:val="00E52952"/>
    <w:rsid w:val="00E53695"/>
    <w:rsid w:val="00E542CD"/>
    <w:rsid w:val="00E54E5D"/>
    <w:rsid w:val="00E553B8"/>
    <w:rsid w:val="00E55DD4"/>
    <w:rsid w:val="00E563AE"/>
    <w:rsid w:val="00E566B2"/>
    <w:rsid w:val="00E57F84"/>
    <w:rsid w:val="00E6020C"/>
    <w:rsid w:val="00E60F3B"/>
    <w:rsid w:val="00E61A33"/>
    <w:rsid w:val="00E61A3F"/>
    <w:rsid w:val="00E61EEB"/>
    <w:rsid w:val="00E6232D"/>
    <w:rsid w:val="00E62345"/>
    <w:rsid w:val="00E6397A"/>
    <w:rsid w:val="00E645E6"/>
    <w:rsid w:val="00E65157"/>
    <w:rsid w:val="00E652C3"/>
    <w:rsid w:val="00E659D2"/>
    <w:rsid w:val="00E6611A"/>
    <w:rsid w:val="00E662B1"/>
    <w:rsid w:val="00E666C8"/>
    <w:rsid w:val="00E67C21"/>
    <w:rsid w:val="00E67E0E"/>
    <w:rsid w:val="00E67FC1"/>
    <w:rsid w:val="00E70792"/>
    <w:rsid w:val="00E7170F"/>
    <w:rsid w:val="00E7325A"/>
    <w:rsid w:val="00E73A1B"/>
    <w:rsid w:val="00E741BA"/>
    <w:rsid w:val="00E74411"/>
    <w:rsid w:val="00E74CA7"/>
    <w:rsid w:val="00E755B9"/>
    <w:rsid w:val="00E75766"/>
    <w:rsid w:val="00E7587C"/>
    <w:rsid w:val="00E767C3"/>
    <w:rsid w:val="00E77029"/>
    <w:rsid w:val="00E775DA"/>
    <w:rsid w:val="00E8064E"/>
    <w:rsid w:val="00E80D78"/>
    <w:rsid w:val="00E81352"/>
    <w:rsid w:val="00E8158B"/>
    <w:rsid w:val="00E81720"/>
    <w:rsid w:val="00E81EA0"/>
    <w:rsid w:val="00E8221B"/>
    <w:rsid w:val="00E8221D"/>
    <w:rsid w:val="00E82530"/>
    <w:rsid w:val="00E82673"/>
    <w:rsid w:val="00E82799"/>
    <w:rsid w:val="00E82899"/>
    <w:rsid w:val="00E8299A"/>
    <w:rsid w:val="00E82FB4"/>
    <w:rsid w:val="00E832E1"/>
    <w:rsid w:val="00E8330E"/>
    <w:rsid w:val="00E853AB"/>
    <w:rsid w:val="00E860C5"/>
    <w:rsid w:val="00E862E3"/>
    <w:rsid w:val="00E87A66"/>
    <w:rsid w:val="00E9067E"/>
    <w:rsid w:val="00E90745"/>
    <w:rsid w:val="00E913E9"/>
    <w:rsid w:val="00E92564"/>
    <w:rsid w:val="00E92AAE"/>
    <w:rsid w:val="00E932B5"/>
    <w:rsid w:val="00E943D1"/>
    <w:rsid w:val="00E95D0F"/>
    <w:rsid w:val="00E95DD0"/>
    <w:rsid w:val="00E9601D"/>
    <w:rsid w:val="00E9654F"/>
    <w:rsid w:val="00E96960"/>
    <w:rsid w:val="00E96CA3"/>
    <w:rsid w:val="00E96E24"/>
    <w:rsid w:val="00EA01B7"/>
    <w:rsid w:val="00EA03ED"/>
    <w:rsid w:val="00EA0B5E"/>
    <w:rsid w:val="00EA18AB"/>
    <w:rsid w:val="00EA2006"/>
    <w:rsid w:val="00EA25B9"/>
    <w:rsid w:val="00EA2793"/>
    <w:rsid w:val="00EA2B2C"/>
    <w:rsid w:val="00EA3309"/>
    <w:rsid w:val="00EA3C40"/>
    <w:rsid w:val="00EA45B7"/>
    <w:rsid w:val="00EA4DA3"/>
    <w:rsid w:val="00EA5095"/>
    <w:rsid w:val="00EA511A"/>
    <w:rsid w:val="00EA68BD"/>
    <w:rsid w:val="00EB0DF1"/>
    <w:rsid w:val="00EB0EA7"/>
    <w:rsid w:val="00EB1D62"/>
    <w:rsid w:val="00EB212B"/>
    <w:rsid w:val="00EB367A"/>
    <w:rsid w:val="00EB4066"/>
    <w:rsid w:val="00EB4B50"/>
    <w:rsid w:val="00EB4BAE"/>
    <w:rsid w:val="00EB615D"/>
    <w:rsid w:val="00EB6EAB"/>
    <w:rsid w:val="00EB7F75"/>
    <w:rsid w:val="00EC1133"/>
    <w:rsid w:val="00EC1B8D"/>
    <w:rsid w:val="00EC2126"/>
    <w:rsid w:val="00EC4729"/>
    <w:rsid w:val="00EC58F9"/>
    <w:rsid w:val="00EC5E4A"/>
    <w:rsid w:val="00EC5FDF"/>
    <w:rsid w:val="00EC702D"/>
    <w:rsid w:val="00EC70EB"/>
    <w:rsid w:val="00EC73F9"/>
    <w:rsid w:val="00ED0523"/>
    <w:rsid w:val="00ED0E08"/>
    <w:rsid w:val="00ED173F"/>
    <w:rsid w:val="00ED2D44"/>
    <w:rsid w:val="00ED3D5B"/>
    <w:rsid w:val="00ED4C18"/>
    <w:rsid w:val="00ED4EE5"/>
    <w:rsid w:val="00ED55B3"/>
    <w:rsid w:val="00ED5F2B"/>
    <w:rsid w:val="00ED6CFA"/>
    <w:rsid w:val="00ED70FD"/>
    <w:rsid w:val="00EE04C5"/>
    <w:rsid w:val="00EE078C"/>
    <w:rsid w:val="00EE1A03"/>
    <w:rsid w:val="00EE3585"/>
    <w:rsid w:val="00EE3650"/>
    <w:rsid w:val="00EE3B84"/>
    <w:rsid w:val="00EE47CB"/>
    <w:rsid w:val="00EE768F"/>
    <w:rsid w:val="00EE795C"/>
    <w:rsid w:val="00EE7D57"/>
    <w:rsid w:val="00EE7EE0"/>
    <w:rsid w:val="00EF13C3"/>
    <w:rsid w:val="00EF2A62"/>
    <w:rsid w:val="00EF4FDF"/>
    <w:rsid w:val="00EF68D8"/>
    <w:rsid w:val="00EF78B8"/>
    <w:rsid w:val="00EF7D70"/>
    <w:rsid w:val="00F0060D"/>
    <w:rsid w:val="00F0099B"/>
    <w:rsid w:val="00F00DE5"/>
    <w:rsid w:val="00F0449B"/>
    <w:rsid w:val="00F044F1"/>
    <w:rsid w:val="00F066DD"/>
    <w:rsid w:val="00F07745"/>
    <w:rsid w:val="00F114E8"/>
    <w:rsid w:val="00F123B5"/>
    <w:rsid w:val="00F12E72"/>
    <w:rsid w:val="00F137D6"/>
    <w:rsid w:val="00F143B0"/>
    <w:rsid w:val="00F14B5C"/>
    <w:rsid w:val="00F1554D"/>
    <w:rsid w:val="00F15C5A"/>
    <w:rsid w:val="00F15D56"/>
    <w:rsid w:val="00F16409"/>
    <w:rsid w:val="00F17C02"/>
    <w:rsid w:val="00F17D71"/>
    <w:rsid w:val="00F17F55"/>
    <w:rsid w:val="00F20873"/>
    <w:rsid w:val="00F2177B"/>
    <w:rsid w:val="00F2493A"/>
    <w:rsid w:val="00F24BA2"/>
    <w:rsid w:val="00F24D05"/>
    <w:rsid w:val="00F2509A"/>
    <w:rsid w:val="00F258C0"/>
    <w:rsid w:val="00F25985"/>
    <w:rsid w:val="00F26652"/>
    <w:rsid w:val="00F26C2F"/>
    <w:rsid w:val="00F26F45"/>
    <w:rsid w:val="00F273D7"/>
    <w:rsid w:val="00F30001"/>
    <w:rsid w:val="00F30314"/>
    <w:rsid w:val="00F3156D"/>
    <w:rsid w:val="00F3182E"/>
    <w:rsid w:val="00F31A27"/>
    <w:rsid w:val="00F3237E"/>
    <w:rsid w:val="00F32C2B"/>
    <w:rsid w:val="00F32C99"/>
    <w:rsid w:val="00F32FF4"/>
    <w:rsid w:val="00F34482"/>
    <w:rsid w:val="00F34F17"/>
    <w:rsid w:val="00F351C6"/>
    <w:rsid w:val="00F35D9A"/>
    <w:rsid w:val="00F360C7"/>
    <w:rsid w:val="00F363FD"/>
    <w:rsid w:val="00F36978"/>
    <w:rsid w:val="00F36BA5"/>
    <w:rsid w:val="00F36C51"/>
    <w:rsid w:val="00F404BA"/>
    <w:rsid w:val="00F40973"/>
    <w:rsid w:val="00F42AD6"/>
    <w:rsid w:val="00F433E8"/>
    <w:rsid w:val="00F4439C"/>
    <w:rsid w:val="00F451BC"/>
    <w:rsid w:val="00F45229"/>
    <w:rsid w:val="00F453F9"/>
    <w:rsid w:val="00F45C95"/>
    <w:rsid w:val="00F4619B"/>
    <w:rsid w:val="00F47027"/>
    <w:rsid w:val="00F477ED"/>
    <w:rsid w:val="00F479FD"/>
    <w:rsid w:val="00F47CF5"/>
    <w:rsid w:val="00F5000D"/>
    <w:rsid w:val="00F50398"/>
    <w:rsid w:val="00F507D3"/>
    <w:rsid w:val="00F50E78"/>
    <w:rsid w:val="00F517ED"/>
    <w:rsid w:val="00F52B79"/>
    <w:rsid w:val="00F53119"/>
    <w:rsid w:val="00F53B0E"/>
    <w:rsid w:val="00F53B75"/>
    <w:rsid w:val="00F560EB"/>
    <w:rsid w:val="00F56AA2"/>
    <w:rsid w:val="00F57608"/>
    <w:rsid w:val="00F60533"/>
    <w:rsid w:val="00F60F1A"/>
    <w:rsid w:val="00F616D7"/>
    <w:rsid w:val="00F61B6D"/>
    <w:rsid w:val="00F61B7B"/>
    <w:rsid w:val="00F62A11"/>
    <w:rsid w:val="00F635DA"/>
    <w:rsid w:val="00F63647"/>
    <w:rsid w:val="00F6389A"/>
    <w:rsid w:val="00F63FA7"/>
    <w:rsid w:val="00F64ADB"/>
    <w:rsid w:val="00F64C58"/>
    <w:rsid w:val="00F65C1F"/>
    <w:rsid w:val="00F66EC9"/>
    <w:rsid w:val="00F67100"/>
    <w:rsid w:val="00F67F59"/>
    <w:rsid w:val="00F70BDF"/>
    <w:rsid w:val="00F71953"/>
    <w:rsid w:val="00F72559"/>
    <w:rsid w:val="00F72885"/>
    <w:rsid w:val="00F728E5"/>
    <w:rsid w:val="00F7484F"/>
    <w:rsid w:val="00F74C38"/>
    <w:rsid w:val="00F75122"/>
    <w:rsid w:val="00F75CBC"/>
    <w:rsid w:val="00F75D23"/>
    <w:rsid w:val="00F75F66"/>
    <w:rsid w:val="00F7627B"/>
    <w:rsid w:val="00F765FC"/>
    <w:rsid w:val="00F76823"/>
    <w:rsid w:val="00F770AC"/>
    <w:rsid w:val="00F7761D"/>
    <w:rsid w:val="00F779FD"/>
    <w:rsid w:val="00F77BA4"/>
    <w:rsid w:val="00F77F9F"/>
    <w:rsid w:val="00F80230"/>
    <w:rsid w:val="00F80613"/>
    <w:rsid w:val="00F80BEB"/>
    <w:rsid w:val="00F80DBE"/>
    <w:rsid w:val="00F81065"/>
    <w:rsid w:val="00F8294C"/>
    <w:rsid w:val="00F871CB"/>
    <w:rsid w:val="00F90547"/>
    <w:rsid w:val="00F910F5"/>
    <w:rsid w:val="00F912E0"/>
    <w:rsid w:val="00F919BC"/>
    <w:rsid w:val="00F9214D"/>
    <w:rsid w:val="00F921B3"/>
    <w:rsid w:val="00F92767"/>
    <w:rsid w:val="00F92E62"/>
    <w:rsid w:val="00F934A0"/>
    <w:rsid w:val="00F936FB"/>
    <w:rsid w:val="00F94C7F"/>
    <w:rsid w:val="00F95474"/>
    <w:rsid w:val="00F96C9F"/>
    <w:rsid w:val="00FA00D5"/>
    <w:rsid w:val="00FA0FEB"/>
    <w:rsid w:val="00FA1568"/>
    <w:rsid w:val="00FA2A59"/>
    <w:rsid w:val="00FA2A8E"/>
    <w:rsid w:val="00FA332D"/>
    <w:rsid w:val="00FA3B58"/>
    <w:rsid w:val="00FA4051"/>
    <w:rsid w:val="00FA46A4"/>
    <w:rsid w:val="00FA60F1"/>
    <w:rsid w:val="00FA7B14"/>
    <w:rsid w:val="00FA7D8E"/>
    <w:rsid w:val="00FB0BA3"/>
    <w:rsid w:val="00FB0C26"/>
    <w:rsid w:val="00FB1397"/>
    <w:rsid w:val="00FB190E"/>
    <w:rsid w:val="00FB2174"/>
    <w:rsid w:val="00FB2443"/>
    <w:rsid w:val="00FB4D48"/>
    <w:rsid w:val="00FB5B77"/>
    <w:rsid w:val="00FB6121"/>
    <w:rsid w:val="00FB6976"/>
    <w:rsid w:val="00FB7533"/>
    <w:rsid w:val="00FC3AEA"/>
    <w:rsid w:val="00FC3E92"/>
    <w:rsid w:val="00FC4373"/>
    <w:rsid w:val="00FC4764"/>
    <w:rsid w:val="00FC75DE"/>
    <w:rsid w:val="00FC76A8"/>
    <w:rsid w:val="00FD0B66"/>
    <w:rsid w:val="00FD0C4A"/>
    <w:rsid w:val="00FD35B3"/>
    <w:rsid w:val="00FD3F5F"/>
    <w:rsid w:val="00FD4050"/>
    <w:rsid w:val="00FD51BF"/>
    <w:rsid w:val="00FD53A0"/>
    <w:rsid w:val="00FD5CC9"/>
    <w:rsid w:val="00FD6A57"/>
    <w:rsid w:val="00FD7E43"/>
    <w:rsid w:val="00FE23E6"/>
    <w:rsid w:val="00FE3D80"/>
    <w:rsid w:val="00FE4831"/>
    <w:rsid w:val="00FE4BEB"/>
    <w:rsid w:val="00FE5D6F"/>
    <w:rsid w:val="00FE5FB2"/>
    <w:rsid w:val="00FE6291"/>
    <w:rsid w:val="00FE6474"/>
    <w:rsid w:val="00FE7E70"/>
    <w:rsid w:val="00FE7FF5"/>
    <w:rsid w:val="00FF1737"/>
    <w:rsid w:val="00FF188F"/>
    <w:rsid w:val="00FF2A48"/>
    <w:rsid w:val="00FF3DE5"/>
    <w:rsid w:val="00FF42DE"/>
    <w:rsid w:val="00FF4300"/>
    <w:rsid w:val="00FF4E3A"/>
    <w:rsid w:val="00FF544D"/>
    <w:rsid w:val="00FF6469"/>
    <w:rsid w:val="00FF72DE"/>
    <w:rsid w:val="00FF7892"/>
    <w:rsid w:val="02CD0A76"/>
    <w:rsid w:val="045D2DCC"/>
    <w:rsid w:val="05D03E5A"/>
    <w:rsid w:val="0778B348"/>
    <w:rsid w:val="088022D3"/>
    <w:rsid w:val="0B240B1D"/>
    <w:rsid w:val="0D980087"/>
    <w:rsid w:val="0DE0200C"/>
    <w:rsid w:val="0E72BD6F"/>
    <w:rsid w:val="161ADE82"/>
    <w:rsid w:val="193F5218"/>
    <w:rsid w:val="1C643B94"/>
    <w:rsid w:val="1CF57BCE"/>
    <w:rsid w:val="2220F8CE"/>
    <w:rsid w:val="2222360A"/>
    <w:rsid w:val="2AB98E4D"/>
    <w:rsid w:val="2B40F88A"/>
    <w:rsid w:val="2CDECCE3"/>
    <w:rsid w:val="2E6AD9A4"/>
    <w:rsid w:val="2F0B4AA3"/>
    <w:rsid w:val="3CBC88C4"/>
    <w:rsid w:val="3EF2095A"/>
    <w:rsid w:val="3FEDEF6B"/>
    <w:rsid w:val="43384377"/>
    <w:rsid w:val="43DD7B22"/>
    <w:rsid w:val="47EE8C41"/>
    <w:rsid w:val="56343DBB"/>
    <w:rsid w:val="5933D82B"/>
    <w:rsid w:val="5A53559B"/>
    <w:rsid w:val="643174CE"/>
    <w:rsid w:val="6769D2A3"/>
    <w:rsid w:val="6C13058F"/>
    <w:rsid w:val="6CAD8C01"/>
    <w:rsid w:val="6FA068A0"/>
    <w:rsid w:val="72E2BB31"/>
    <w:rsid w:val="78BF7322"/>
    <w:rsid w:val="7A860100"/>
    <w:rsid w:val="7C99D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3F3CBC58-899E-4D25-9E36-B05559E4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E1A"/>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character" w:customStyle="1" w:styleId="normaltextrun">
    <w:name w:val="normaltextrun"/>
    <w:basedOn w:val="DefaultParagraphFont"/>
    <w:rsid w:val="00406699"/>
  </w:style>
  <w:style w:type="character" w:customStyle="1" w:styleId="eop">
    <w:name w:val="eop"/>
    <w:basedOn w:val="DefaultParagraphFont"/>
    <w:rsid w:val="00406699"/>
  </w:style>
  <w:style w:type="paragraph" w:customStyle="1" w:styleId="paragraph">
    <w:name w:val="paragraph"/>
    <w:basedOn w:val="Normal"/>
    <w:rsid w:val="001D158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793">
      <w:bodyDiv w:val="1"/>
      <w:marLeft w:val="0"/>
      <w:marRight w:val="0"/>
      <w:marTop w:val="0"/>
      <w:marBottom w:val="0"/>
      <w:divBdr>
        <w:top w:val="none" w:sz="0" w:space="0" w:color="auto"/>
        <w:left w:val="none" w:sz="0" w:space="0" w:color="auto"/>
        <w:bottom w:val="none" w:sz="0" w:space="0" w:color="auto"/>
        <w:right w:val="none" w:sz="0" w:space="0" w:color="auto"/>
      </w:divBdr>
      <w:divsChild>
        <w:div w:id="114063146">
          <w:marLeft w:val="0"/>
          <w:marRight w:val="0"/>
          <w:marTop w:val="0"/>
          <w:marBottom w:val="0"/>
          <w:divBdr>
            <w:top w:val="none" w:sz="0" w:space="0" w:color="auto"/>
            <w:left w:val="none" w:sz="0" w:space="0" w:color="auto"/>
            <w:bottom w:val="none" w:sz="0" w:space="0" w:color="auto"/>
            <w:right w:val="none" w:sz="0" w:space="0" w:color="auto"/>
          </w:divBdr>
        </w:div>
        <w:div w:id="280115208">
          <w:marLeft w:val="0"/>
          <w:marRight w:val="0"/>
          <w:marTop w:val="0"/>
          <w:marBottom w:val="0"/>
          <w:divBdr>
            <w:top w:val="none" w:sz="0" w:space="0" w:color="auto"/>
            <w:left w:val="none" w:sz="0" w:space="0" w:color="auto"/>
            <w:bottom w:val="none" w:sz="0" w:space="0" w:color="auto"/>
            <w:right w:val="none" w:sz="0" w:space="0" w:color="auto"/>
          </w:divBdr>
        </w:div>
        <w:div w:id="333458394">
          <w:marLeft w:val="0"/>
          <w:marRight w:val="0"/>
          <w:marTop w:val="0"/>
          <w:marBottom w:val="0"/>
          <w:divBdr>
            <w:top w:val="none" w:sz="0" w:space="0" w:color="auto"/>
            <w:left w:val="none" w:sz="0" w:space="0" w:color="auto"/>
            <w:bottom w:val="none" w:sz="0" w:space="0" w:color="auto"/>
            <w:right w:val="none" w:sz="0" w:space="0" w:color="auto"/>
          </w:divBdr>
        </w:div>
        <w:div w:id="505704919">
          <w:marLeft w:val="0"/>
          <w:marRight w:val="0"/>
          <w:marTop w:val="0"/>
          <w:marBottom w:val="0"/>
          <w:divBdr>
            <w:top w:val="none" w:sz="0" w:space="0" w:color="auto"/>
            <w:left w:val="none" w:sz="0" w:space="0" w:color="auto"/>
            <w:bottom w:val="none" w:sz="0" w:space="0" w:color="auto"/>
            <w:right w:val="none" w:sz="0" w:space="0" w:color="auto"/>
          </w:divBdr>
        </w:div>
        <w:div w:id="801119217">
          <w:marLeft w:val="0"/>
          <w:marRight w:val="0"/>
          <w:marTop w:val="0"/>
          <w:marBottom w:val="0"/>
          <w:divBdr>
            <w:top w:val="none" w:sz="0" w:space="0" w:color="auto"/>
            <w:left w:val="none" w:sz="0" w:space="0" w:color="auto"/>
            <w:bottom w:val="none" w:sz="0" w:space="0" w:color="auto"/>
            <w:right w:val="none" w:sz="0" w:space="0" w:color="auto"/>
          </w:divBdr>
        </w:div>
        <w:div w:id="908657778">
          <w:marLeft w:val="0"/>
          <w:marRight w:val="0"/>
          <w:marTop w:val="0"/>
          <w:marBottom w:val="0"/>
          <w:divBdr>
            <w:top w:val="none" w:sz="0" w:space="0" w:color="auto"/>
            <w:left w:val="none" w:sz="0" w:space="0" w:color="auto"/>
            <w:bottom w:val="none" w:sz="0" w:space="0" w:color="auto"/>
            <w:right w:val="none" w:sz="0" w:space="0" w:color="auto"/>
          </w:divBdr>
        </w:div>
        <w:div w:id="995256384">
          <w:marLeft w:val="0"/>
          <w:marRight w:val="0"/>
          <w:marTop w:val="0"/>
          <w:marBottom w:val="0"/>
          <w:divBdr>
            <w:top w:val="none" w:sz="0" w:space="0" w:color="auto"/>
            <w:left w:val="none" w:sz="0" w:space="0" w:color="auto"/>
            <w:bottom w:val="none" w:sz="0" w:space="0" w:color="auto"/>
            <w:right w:val="none" w:sz="0" w:space="0" w:color="auto"/>
          </w:divBdr>
        </w:div>
        <w:div w:id="1407456012">
          <w:marLeft w:val="0"/>
          <w:marRight w:val="0"/>
          <w:marTop w:val="0"/>
          <w:marBottom w:val="0"/>
          <w:divBdr>
            <w:top w:val="none" w:sz="0" w:space="0" w:color="auto"/>
            <w:left w:val="none" w:sz="0" w:space="0" w:color="auto"/>
            <w:bottom w:val="none" w:sz="0" w:space="0" w:color="auto"/>
            <w:right w:val="none" w:sz="0" w:space="0" w:color="auto"/>
          </w:divBdr>
        </w:div>
        <w:div w:id="1566604978">
          <w:marLeft w:val="0"/>
          <w:marRight w:val="0"/>
          <w:marTop w:val="0"/>
          <w:marBottom w:val="0"/>
          <w:divBdr>
            <w:top w:val="none" w:sz="0" w:space="0" w:color="auto"/>
            <w:left w:val="none" w:sz="0" w:space="0" w:color="auto"/>
            <w:bottom w:val="none" w:sz="0" w:space="0" w:color="auto"/>
            <w:right w:val="none" w:sz="0" w:space="0" w:color="auto"/>
          </w:divBdr>
        </w:div>
      </w:divsChild>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67197370">
      <w:bodyDiv w:val="1"/>
      <w:marLeft w:val="0"/>
      <w:marRight w:val="0"/>
      <w:marTop w:val="0"/>
      <w:marBottom w:val="0"/>
      <w:divBdr>
        <w:top w:val="none" w:sz="0" w:space="0" w:color="auto"/>
        <w:left w:val="none" w:sz="0" w:space="0" w:color="auto"/>
        <w:bottom w:val="none" w:sz="0" w:space="0" w:color="auto"/>
        <w:right w:val="none" w:sz="0" w:space="0" w:color="auto"/>
      </w:divBdr>
    </w:div>
    <w:div w:id="102111491">
      <w:bodyDiv w:val="1"/>
      <w:marLeft w:val="0"/>
      <w:marRight w:val="0"/>
      <w:marTop w:val="0"/>
      <w:marBottom w:val="0"/>
      <w:divBdr>
        <w:top w:val="none" w:sz="0" w:space="0" w:color="auto"/>
        <w:left w:val="none" w:sz="0" w:space="0" w:color="auto"/>
        <w:bottom w:val="none" w:sz="0" w:space="0" w:color="auto"/>
        <w:right w:val="none" w:sz="0" w:space="0" w:color="auto"/>
      </w:divBdr>
      <w:divsChild>
        <w:div w:id="208305407">
          <w:marLeft w:val="0"/>
          <w:marRight w:val="0"/>
          <w:marTop w:val="0"/>
          <w:marBottom w:val="0"/>
          <w:divBdr>
            <w:top w:val="none" w:sz="0" w:space="0" w:color="auto"/>
            <w:left w:val="none" w:sz="0" w:space="0" w:color="auto"/>
            <w:bottom w:val="none" w:sz="0" w:space="0" w:color="auto"/>
            <w:right w:val="none" w:sz="0" w:space="0" w:color="auto"/>
          </w:divBdr>
        </w:div>
        <w:div w:id="795223959">
          <w:marLeft w:val="0"/>
          <w:marRight w:val="0"/>
          <w:marTop w:val="0"/>
          <w:marBottom w:val="0"/>
          <w:divBdr>
            <w:top w:val="none" w:sz="0" w:space="0" w:color="auto"/>
            <w:left w:val="none" w:sz="0" w:space="0" w:color="auto"/>
            <w:bottom w:val="none" w:sz="0" w:space="0" w:color="auto"/>
            <w:right w:val="none" w:sz="0" w:space="0" w:color="auto"/>
          </w:divBdr>
        </w:div>
        <w:div w:id="1136219372">
          <w:marLeft w:val="0"/>
          <w:marRight w:val="0"/>
          <w:marTop w:val="0"/>
          <w:marBottom w:val="0"/>
          <w:divBdr>
            <w:top w:val="none" w:sz="0" w:space="0" w:color="auto"/>
            <w:left w:val="none" w:sz="0" w:space="0" w:color="auto"/>
            <w:bottom w:val="none" w:sz="0" w:space="0" w:color="auto"/>
            <w:right w:val="none" w:sz="0" w:space="0" w:color="auto"/>
          </w:divBdr>
        </w:div>
        <w:div w:id="1253318943">
          <w:marLeft w:val="0"/>
          <w:marRight w:val="0"/>
          <w:marTop w:val="0"/>
          <w:marBottom w:val="0"/>
          <w:divBdr>
            <w:top w:val="none" w:sz="0" w:space="0" w:color="auto"/>
            <w:left w:val="none" w:sz="0" w:space="0" w:color="auto"/>
            <w:bottom w:val="none" w:sz="0" w:space="0" w:color="auto"/>
            <w:right w:val="none" w:sz="0" w:space="0" w:color="auto"/>
          </w:divBdr>
        </w:div>
        <w:div w:id="1667512729">
          <w:marLeft w:val="0"/>
          <w:marRight w:val="0"/>
          <w:marTop w:val="0"/>
          <w:marBottom w:val="0"/>
          <w:divBdr>
            <w:top w:val="none" w:sz="0" w:space="0" w:color="auto"/>
            <w:left w:val="none" w:sz="0" w:space="0" w:color="auto"/>
            <w:bottom w:val="none" w:sz="0" w:space="0" w:color="auto"/>
            <w:right w:val="none" w:sz="0" w:space="0" w:color="auto"/>
          </w:divBdr>
        </w:div>
        <w:div w:id="1683318687">
          <w:marLeft w:val="0"/>
          <w:marRight w:val="0"/>
          <w:marTop w:val="0"/>
          <w:marBottom w:val="0"/>
          <w:divBdr>
            <w:top w:val="none" w:sz="0" w:space="0" w:color="auto"/>
            <w:left w:val="none" w:sz="0" w:space="0" w:color="auto"/>
            <w:bottom w:val="none" w:sz="0" w:space="0" w:color="auto"/>
            <w:right w:val="none" w:sz="0" w:space="0" w:color="auto"/>
          </w:divBdr>
          <w:divsChild>
            <w:div w:id="140464126">
              <w:marLeft w:val="-75"/>
              <w:marRight w:val="0"/>
              <w:marTop w:val="30"/>
              <w:marBottom w:val="3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436944167">
                      <w:marLeft w:val="0"/>
                      <w:marRight w:val="0"/>
                      <w:marTop w:val="0"/>
                      <w:marBottom w:val="0"/>
                      <w:divBdr>
                        <w:top w:val="none" w:sz="0" w:space="0" w:color="auto"/>
                        <w:left w:val="none" w:sz="0" w:space="0" w:color="auto"/>
                        <w:bottom w:val="none" w:sz="0" w:space="0" w:color="auto"/>
                        <w:right w:val="none" w:sz="0" w:space="0" w:color="auto"/>
                      </w:divBdr>
                    </w:div>
                  </w:divsChild>
                </w:div>
                <w:div w:id="209652581">
                  <w:marLeft w:val="0"/>
                  <w:marRight w:val="0"/>
                  <w:marTop w:val="0"/>
                  <w:marBottom w:val="0"/>
                  <w:divBdr>
                    <w:top w:val="none" w:sz="0" w:space="0" w:color="auto"/>
                    <w:left w:val="none" w:sz="0" w:space="0" w:color="auto"/>
                    <w:bottom w:val="none" w:sz="0" w:space="0" w:color="auto"/>
                    <w:right w:val="none" w:sz="0" w:space="0" w:color="auto"/>
                  </w:divBdr>
                  <w:divsChild>
                    <w:div w:id="2141342622">
                      <w:marLeft w:val="0"/>
                      <w:marRight w:val="0"/>
                      <w:marTop w:val="0"/>
                      <w:marBottom w:val="0"/>
                      <w:divBdr>
                        <w:top w:val="none" w:sz="0" w:space="0" w:color="auto"/>
                        <w:left w:val="none" w:sz="0" w:space="0" w:color="auto"/>
                        <w:bottom w:val="none" w:sz="0" w:space="0" w:color="auto"/>
                        <w:right w:val="none" w:sz="0" w:space="0" w:color="auto"/>
                      </w:divBdr>
                    </w:div>
                  </w:divsChild>
                </w:div>
                <w:div w:id="341200191">
                  <w:marLeft w:val="0"/>
                  <w:marRight w:val="0"/>
                  <w:marTop w:val="0"/>
                  <w:marBottom w:val="0"/>
                  <w:divBdr>
                    <w:top w:val="none" w:sz="0" w:space="0" w:color="auto"/>
                    <w:left w:val="none" w:sz="0" w:space="0" w:color="auto"/>
                    <w:bottom w:val="none" w:sz="0" w:space="0" w:color="auto"/>
                    <w:right w:val="none" w:sz="0" w:space="0" w:color="auto"/>
                  </w:divBdr>
                  <w:divsChild>
                    <w:div w:id="1071079218">
                      <w:marLeft w:val="0"/>
                      <w:marRight w:val="0"/>
                      <w:marTop w:val="0"/>
                      <w:marBottom w:val="0"/>
                      <w:divBdr>
                        <w:top w:val="none" w:sz="0" w:space="0" w:color="auto"/>
                        <w:left w:val="none" w:sz="0" w:space="0" w:color="auto"/>
                        <w:bottom w:val="none" w:sz="0" w:space="0" w:color="auto"/>
                        <w:right w:val="none" w:sz="0" w:space="0" w:color="auto"/>
                      </w:divBdr>
                    </w:div>
                  </w:divsChild>
                </w:div>
                <w:div w:id="382603999">
                  <w:marLeft w:val="0"/>
                  <w:marRight w:val="0"/>
                  <w:marTop w:val="0"/>
                  <w:marBottom w:val="0"/>
                  <w:divBdr>
                    <w:top w:val="none" w:sz="0" w:space="0" w:color="auto"/>
                    <w:left w:val="none" w:sz="0" w:space="0" w:color="auto"/>
                    <w:bottom w:val="none" w:sz="0" w:space="0" w:color="auto"/>
                    <w:right w:val="none" w:sz="0" w:space="0" w:color="auto"/>
                  </w:divBdr>
                  <w:divsChild>
                    <w:div w:id="98069235">
                      <w:marLeft w:val="0"/>
                      <w:marRight w:val="0"/>
                      <w:marTop w:val="0"/>
                      <w:marBottom w:val="0"/>
                      <w:divBdr>
                        <w:top w:val="none" w:sz="0" w:space="0" w:color="auto"/>
                        <w:left w:val="none" w:sz="0" w:space="0" w:color="auto"/>
                        <w:bottom w:val="none" w:sz="0" w:space="0" w:color="auto"/>
                        <w:right w:val="none" w:sz="0" w:space="0" w:color="auto"/>
                      </w:divBdr>
                    </w:div>
                  </w:divsChild>
                </w:div>
                <w:div w:id="524635091">
                  <w:marLeft w:val="0"/>
                  <w:marRight w:val="0"/>
                  <w:marTop w:val="0"/>
                  <w:marBottom w:val="0"/>
                  <w:divBdr>
                    <w:top w:val="none" w:sz="0" w:space="0" w:color="auto"/>
                    <w:left w:val="none" w:sz="0" w:space="0" w:color="auto"/>
                    <w:bottom w:val="none" w:sz="0" w:space="0" w:color="auto"/>
                    <w:right w:val="none" w:sz="0" w:space="0" w:color="auto"/>
                  </w:divBdr>
                  <w:divsChild>
                    <w:div w:id="747308954">
                      <w:marLeft w:val="0"/>
                      <w:marRight w:val="0"/>
                      <w:marTop w:val="0"/>
                      <w:marBottom w:val="0"/>
                      <w:divBdr>
                        <w:top w:val="none" w:sz="0" w:space="0" w:color="auto"/>
                        <w:left w:val="none" w:sz="0" w:space="0" w:color="auto"/>
                        <w:bottom w:val="none" w:sz="0" w:space="0" w:color="auto"/>
                        <w:right w:val="none" w:sz="0" w:space="0" w:color="auto"/>
                      </w:divBdr>
                    </w:div>
                  </w:divsChild>
                </w:div>
                <w:div w:id="644159606">
                  <w:marLeft w:val="0"/>
                  <w:marRight w:val="0"/>
                  <w:marTop w:val="0"/>
                  <w:marBottom w:val="0"/>
                  <w:divBdr>
                    <w:top w:val="none" w:sz="0" w:space="0" w:color="auto"/>
                    <w:left w:val="none" w:sz="0" w:space="0" w:color="auto"/>
                    <w:bottom w:val="none" w:sz="0" w:space="0" w:color="auto"/>
                    <w:right w:val="none" w:sz="0" w:space="0" w:color="auto"/>
                  </w:divBdr>
                  <w:divsChild>
                    <w:div w:id="1347099828">
                      <w:marLeft w:val="0"/>
                      <w:marRight w:val="0"/>
                      <w:marTop w:val="0"/>
                      <w:marBottom w:val="0"/>
                      <w:divBdr>
                        <w:top w:val="none" w:sz="0" w:space="0" w:color="auto"/>
                        <w:left w:val="none" w:sz="0" w:space="0" w:color="auto"/>
                        <w:bottom w:val="none" w:sz="0" w:space="0" w:color="auto"/>
                        <w:right w:val="none" w:sz="0" w:space="0" w:color="auto"/>
                      </w:divBdr>
                    </w:div>
                  </w:divsChild>
                </w:div>
                <w:div w:id="665091964">
                  <w:marLeft w:val="0"/>
                  <w:marRight w:val="0"/>
                  <w:marTop w:val="0"/>
                  <w:marBottom w:val="0"/>
                  <w:divBdr>
                    <w:top w:val="none" w:sz="0" w:space="0" w:color="auto"/>
                    <w:left w:val="none" w:sz="0" w:space="0" w:color="auto"/>
                    <w:bottom w:val="none" w:sz="0" w:space="0" w:color="auto"/>
                    <w:right w:val="none" w:sz="0" w:space="0" w:color="auto"/>
                  </w:divBdr>
                  <w:divsChild>
                    <w:div w:id="213203750">
                      <w:marLeft w:val="0"/>
                      <w:marRight w:val="0"/>
                      <w:marTop w:val="0"/>
                      <w:marBottom w:val="0"/>
                      <w:divBdr>
                        <w:top w:val="none" w:sz="0" w:space="0" w:color="auto"/>
                        <w:left w:val="none" w:sz="0" w:space="0" w:color="auto"/>
                        <w:bottom w:val="none" w:sz="0" w:space="0" w:color="auto"/>
                        <w:right w:val="none" w:sz="0" w:space="0" w:color="auto"/>
                      </w:divBdr>
                    </w:div>
                  </w:divsChild>
                </w:div>
                <w:div w:id="1217205126">
                  <w:marLeft w:val="0"/>
                  <w:marRight w:val="0"/>
                  <w:marTop w:val="0"/>
                  <w:marBottom w:val="0"/>
                  <w:divBdr>
                    <w:top w:val="none" w:sz="0" w:space="0" w:color="auto"/>
                    <w:left w:val="none" w:sz="0" w:space="0" w:color="auto"/>
                    <w:bottom w:val="none" w:sz="0" w:space="0" w:color="auto"/>
                    <w:right w:val="none" w:sz="0" w:space="0" w:color="auto"/>
                  </w:divBdr>
                  <w:divsChild>
                    <w:div w:id="275597949">
                      <w:marLeft w:val="0"/>
                      <w:marRight w:val="0"/>
                      <w:marTop w:val="0"/>
                      <w:marBottom w:val="0"/>
                      <w:divBdr>
                        <w:top w:val="none" w:sz="0" w:space="0" w:color="auto"/>
                        <w:left w:val="none" w:sz="0" w:space="0" w:color="auto"/>
                        <w:bottom w:val="none" w:sz="0" w:space="0" w:color="auto"/>
                        <w:right w:val="none" w:sz="0" w:space="0" w:color="auto"/>
                      </w:divBdr>
                    </w:div>
                  </w:divsChild>
                </w:div>
                <w:div w:id="1430664992">
                  <w:marLeft w:val="0"/>
                  <w:marRight w:val="0"/>
                  <w:marTop w:val="0"/>
                  <w:marBottom w:val="0"/>
                  <w:divBdr>
                    <w:top w:val="none" w:sz="0" w:space="0" w:color="auto"/>
                    <w:left w:val="none" w:sz="0" w:space="0" w:color="auto"/>
                    <w:bottom w:val="none" w:sz="0" w:space="0" w:color="auto"/>
                    <w:right w:val="none" w:sz="0" w:space="0" w:color="auto"/>
                  </w:divBdr>
                  <w:divsChild>
                    <w:div w:id="1001618980">
                      <w:marLeft w:val="0"/>
                      <w:marRight w:val="0"/>
                      <w:marTop w:val="0"/>
                      <w:marBottom w:val="0"/>
                      <w:divBdr>
                        <w:top w:val="none" w:sz="0" w:space="0" w:color="auto"/>
                        <w:left w:val="none" w:sz="0" w:space="0" w:color="auto"/>
                        <w:bottom w:val="none" w:sz="0" w:space="0" w:color="auto"/>
                        <w:right w:val="none" w:sz="0" w:space="0" w:color="auto"/>
                      </w:divBdr>
                    </w:div>
                  </w:divsChild>
                </w:div>
                <w:div w:id="1431048098">
                  <w:marLeft w:val="0"/>
                  <w:marRight w:val="0"/>
                  <w:marTop w:val="0"/>
                  <w:marBottom w:val="0"/>
                  <w:divBdr>
                    <w:top w:val="none" w:sz="0" w:space="0" w:color="auto"/>
                    <w:left w:val="none" w:sz="0" w:space="0" w:color="auto"/>
                    <w:bottom w:val="none" w:sz="0" w:space="0" w:color="auto"/>
                    <w:right w:val="none" w:sz="0" w:space="0" w:color="auto"/>
                  </w:divBdr>
                  <w:divsChild>
                    <w:div w:id="1513453992">
                      <w:marLeft w:val="0"/>
                      <w:marRight w:val="0"/>
                      <w:marTop w:val="0"/>
                      <w:marBottom w:val="0"/>
                      <w:divBdr>
                        <w:top w:val="none" w:sz="0" w:space="0" w:color="auto"/>
                        <w:left w:val="none" w:sz="0" w:space="0" w:color="auto"/>
                        <w:bottom w:val="none" w:sz="0" w:space="0" w:color="auto"/>
                        <w:right w:val="none" w:sz="0" w:space="0" w:color="auto"/>
                      </w:divBdr>
                    </w:div>
                  </w:divsChild>
                </w:div>
                <w:div w:id="1436633000">
                  <w:marLeft w:val="0"/>
                  <w:marRight w:val="0"/>
                  <w:marTop w:val="0"/>
                  <w:marBottom w:val="0"/>
                  <w:divBdr>
                    <w:top w:val="none" w:sz="0" w:space="0" w:color="auto"/>
                    <w:left w:val="none" w:sz="0" w:space="0" w:color="auto"/>
                    <w:bottom w:val="none" w:sz="0" w:space="0" w:color="auto"/>
                    <w:right w:val="none" w:sz="0" w:space="0" w:color="auto"/>
                  </w:divBdr>
                  <w:divsChild>
                    <w:div w:id="867839488">
                      <w:marLeft w:val="0"/>
                      <w:marRight w:val="0"/>
                      <w:marTop w:val="0"/>
                      <w:marBottom w:val="0"/>
                      <w:divBdr>
                        <w:top w:val="none" w:sz="0" w:space="0" w:color="auto"/>
                        <w:left w:val="none" w:sz="0" w:space="0" w:color="auto"/>
                        <w:bottom w:val="none" w:sz="0" w:space="0" w:color="auto"/>
                        <w:right w:val="none" w:sz="0" w:space="0" w:color="auto"/>
                      </w:divBdr>
                    </w:div>
                  </w:divsChild>
                </w:div>
                <w:div w:id="1780906628">
                  <w:marLeft w:val="0"/>
                  <w:marRight w:val="0"/>
                  <w:marTop w:val="0"/>
                  <w:marBottom w:val="0"/>
                  <w:divBdr>
                    <w:top w:val="none" w:sz="0" w:space="0" w:color="auto"/>
                    <w:left w:val="none" w:sz="0" w:space="0" w:color="auto"/>
                    <w:bottom w:val="none" w:sz="0" w:space="0" w:color="auto"/>
                    <w:right w:val="none" w:sz="0" w:space="0" w:color="auto"/>
                  </w:divBdr>
                  <w:divsChild>
                    <w:div w:id="47148152">
                      <w:marLeft w:val="0"/>
                      <w:marRight w:val="0"/>
                      <w:marTop w:val="0"/>
                      <w:marBottom w:val="0"/>
                      <w:divBdr>
                        <w:top w:val="none" w:sz="0" w:space="0" w:color="auto"/>
                        <w:left w:val="none" w:sz="0" w:space="0" w:color="auto"/>
                        <w:bottom w:val="none" w:sz="0" w:space="0" w:color="auto"/>
                        <w:right w:val="none" w:sz="0" w:space="0" w:color="auto"/>
                      </w:divBdr>
                    </w:div>
                  </w:divsChild>
                </w:div>
                <w:div w:id="1833913479">
                  <w:marLeft w:val="0"/>
                  <w:marRight w:val="0"/>
                  <w:marTop w:val="0"/>
                  <w:marBottom w:val="0"/>
                  <w:divBdr>
                    <w:top w:val="none" w:sz="0" w:space="0" w:color="auto"/>
                    <w:left w:val="none" w:sz="0" w:space="0" w:color="auto"/>
                    <w:bottom w:val="none" w:sz="0" w:space="0" w:color="auto"/>
                    <w:right w:val="none" w:sz="0" w:space="0" w:color="auto"/>
                  </w:divBdr>
                  <w:divsChild>
                    <w:div w:id="1819610476">
                      <w:marLeft w:val="0"/>
                      <w:marRight w:val="0"/>
                      <w:marTop w:val="0"/>
                      <w:marBottom w:val="0"/>
                      <w:divBdr>
                        <w:top w:val="none" w:sz="0" w:space="0" w:color="auto"/>
                        <w:left w:val="none" w:sz="0" w:space="0" w:color="auto"/>
                        <w:bottom w:val="none" w:sz="0" w:space="0" w:color="auto"/>
                        <w:right w:val="none" w:sz="0" w:space="0" w:color="auto"/>
                      </w:divBdr>
                    </w:div>
                  </w:divsChild>
                </w:div>
                <w:div w:id="1946305938">
                  <w:marLeft w:val="0"/>
                  <w:marRight w:val="0"/>
                  <w:marTop w:val="0"/>
                  <w:marBottom w:val="0"/>
                  <w:divBdr>
                    <w:top w:val="none" w:sz="0" w:space="0" w:color="auto"/>
                    <w:left w:val="none" w:sz="0" w:space="0" w:color="auto"/>
                    <w:bottom w:val="none" w:sz="0" w:space="0" w:color="auto"/>
                    <w:right w:val="none" w:sz="0" w:space="0" w:color="auto"/>
                  </w:divBdr>
                  <w:divsChild>
                    <w:div w:id="879829251">
                      <w:marLeft w:val="0"/>
                      <w:marRight w:val="0"/>
                      <w:marTop w:val="0"/>
                      <w:marBottom w:val="0"/>
                      <w:divBdr>
                        <w:top w:val="none" w:sz="0" w:space="0" w:color="auto"/>
                        <w:left w:val="none" w:sz="0" w:space="0" w:color="auto"/>
                        <w:bottom w:val="none" w:sz="0" w:space="0" w:color="auto"/>
                        <w:right w:val="none" w:sz="0" w:space="0" w:color="auto"/>
                      </w:divBdr>
                    </w:div>
                  </w:divsChild>
                </w:div>
                <w:div w:id="2070569696">
                  <w:marLeft w:val="0"/>
                  <w:marRight w:val="0"/>
                  <w:marTop w:val="0"/>
                  <w:marBottom w:val="0"/>
                  <w:divBdr>
                    <w:top w:val="none" w:sz="0" w:space="0" w:color="auto"/>
                    <w:left w:val="none" w:sz="0" w:space="0" w:color="auto"/>
                    <w:bottom w:val="none" w:sz="0" w:space="0" w:color="auto"/>
                    <w:right w:val="none" w:sz="0" w:space="0" w:color="auto"/>
                  </w:divBdr>
                  <w:divsChild>
                    <w:div w:id="2118409349">
                      <w:marLeft w:val="0"/>
                      <w:marRight w:val="0"/>
                      <w:marTop w:val="0"/>
                      <w:marBottom w:val="0"/>
                      <w:divBdr>
                        <w:top w:val="none" w:sz="0" w:space="0" w:color="auto"/>
                        <w:left w:val="none" w:sz="0" w:space="0" w:color="auto"/>
                        <w:bottom w:val="none" w:sz="0" w:space="0" w:color="auto"/>
                        <w:right w:val="none" w:sz="0" w:space="0" w:color="auto"/>
                      </w:divBdr>
                    </w:div>
                  </w:divsChild>
                </w:div>
                <w:div w:id="2125222584">
                  <w:marLeft w:val="0"/>
                  <w:marRight w:val="0"/>
                  <w:marTop w:val="0"/>
                  <w:marBottom w:val="0"/>
                  <w:divBdr>
                    <w:top w:val="none" w:sz="0" w:space="0" w:color="auto"/>
                    <w:left w:val="none" w:sz="0" w:space="0" w:color="auto"/>
                    <w:bottom w:val="none" w:sz="0" w:space="0" w:color="auto"/>
                    <w:right w:val="none" w:sz="0" w:space="0" w:color="auto"/>
                  </w:divBdr>
                  <w:divsChild>
                    <w:div w:id="320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4687">
          <w:marLeft w:val="0"/>
          <w:marRight w:val="0"/>
          <w:marTop w:val="0"/>
          <w:marBottom w:val="0"/>
          <w:divBdr>
            <w:top w:val="none" w:sz="0" w:space="0" w:color="auto"/>
            <w:left w:val="none" w:sz="0" w:space="0" w:color="auto"/>
            <w:bottom w:val="none" w:sz="0" w:space="0" w:color="auto"/>
            <w:right w:val="none" w:sz="0" w:space="0" w:color="auto"/>
          </w:divBdr>
        </w:div>
        <w:div w:id="1920670608">
          <w:marLeft w:val="0"/>
          <w:marRight w:val="0"/>
          <w:marTop w:val="0"/>
          <w:marBottom w:val="0"/>
          <w:divBdr>
            <w:top w:val="none" w:sz="0" w:space="0" w:color="auto"/>
            <w:left w:val="none" w:sz="0" w:space="0" w:color="auto"/>
            <w:bottom w:val="none" w:sz="0" w:space="0" w:color="auto"/>
            <w:right w:val="none" w:sz="0" w:space="0" w:color="auto"/>
          </w:divBdr>
        </w:div>
        <w:div w:id="1971082471">
          <w:marLeft w:val="0"/>
          <w:marRight w:val="0"/>
          <w:marTop w:val="0"/>
          <w:marBottom w:val="0"/>
          <w:divBdr>
            <w:top w:val="none" w:sz="0" w:space="0" w:color="auto"/>
            <w:left w:val="none" w:sz="0" w:space="0" w:color="auto"/>
            <w:bottom w:val="none" w:sz="0" w:space="0" w:color="auto"/>
            <w:right w:val="none" w:sz="0" w:space="0" w:color="auto"/>
          </w:divBdr>
        </w:div>
      </w:divsChild>
    </w:div>
    <w:div w:id="145321741">
      <w:bodyDiv w:val="1"/>
      <w:marLeft w:val="0"/>
      <w:marRight w:val="0"/>
      <w:marTop w:val="0"/>
      <w:marBottom w:val="0"/>
      <w:divBdr>
        <w:top w:val="none" w:sz="0" w:space="0" w:color="auto"/>
        <w:left w:val="none" w:sz="0" w:space="0" w:color="auto"/>
        <w:bottom w:val="none" w:sz="0" w:space="0" w:color="auto"/>
        <w:right w:val="none" w:sz="0" w:space="0" w:color="auto"/>
      </w:divBdr>
    </w:div>
    <w:div w:id="154688974">
      <w:bodyDiv w:val="1"/>
      <w:marLeft w:val="0"/>
      <w:marRight w:val="0"/>
      <w:marTop w:val="0"/>
      <w:marBottom w:val="0"/>
      <w:divBdr>
        <w:top w:val="none" w:sz="0" w:space="0" w:color="auto"/>
        <w:left w:val="none" w:sz="0" w:space="0" w:color="auto"/>
        <w:bottom w:val="none" w:sz="0" w:space="0" w:color="auto"/>
        <w:right w:val="none" w:sz="0" w:space="0" w:color="auto"/>
      </w:divBdr>
    </w:div>
    <w:div w:id="238826539">
      <w:bodyDiv w:val="1"/>
      <w:marLeft w:val="0"/>
      <w:marRight w:val="0"/>
      <w:marTop w:val="0"/>
      <w:marBottom w:val="0"/>
      <w:divBdr>
        <w:top w:val="none" w:sz="0" w:space="0" w:color="auto"/>
        <w:left w:val="none" w:sz="0" w:space="0" w:color="auto"/>
        <w:bottom w:val="none" w:sz="0" w:space="0" w:color="auto"/>
        <w:right w:val="none" w:sz="0" w:space="0" w:color="auto"/>
      </w:divBdr>
      <w:divsChild>
        <w:div w:id="984503305">
          <w:marLeft w:val="0"/>
          <w:marRight w:val="0"/>
          <w:marTop w:val="0"/>
          <w:marBottom w:val="0"/>
          <w:divBdr>
            <w:top w:val="none" w:sz="0" w:space="0" w:color="auto"/>
            <w:left w:val="none" w:sz="0" w:space="0" w:color="auto"/>
            <w:bottom w:val="none" w:sz="0" w:space="0" w:color="auto"/>
            <w:right w:val="none" w:sz="0" w:space="0" w:color="auto"/>
          </w:divBdr>
          <w:divsChild>
            <w:div w:id="2047178311">
              <w:marLeft w:val="-75"/>
              <w:marRight w:val="0"/>
              <w:marTop w:val="30"/>
              <w:marBottom w:val="30"/>
              <w:divBdr>
                <w:top w:val="none" w:sz="0" w:space="0" w:color="auto"/>
                <w:left w:val="none" w:sz="0" w:space="0" w:color="auto"/>
                <w:bottom w:val="none" w:sz="0" w:space="0" w:color="auto"/>
                <w:right w:val="none" w:sz="0" w:space="0" w:color="auto"/>
              </w:divBdr>
              <w:divsChild>
                <w:div w:id="396318385">
                  <w:marLeft w:val="0"/>
                  <w:marRight w:val="0"/>
                  <w:marTop w:val="0"/>
                  <w:marBottom w:val="0"/>
                  <w:divBdr>
                    <w:top w:val="none" w:sz="0" w:space="0" w:color="auto"/>
                    <w:left w:val="none" w:sz="0" w:space="0" w:color="auto"/>
                    <w:bottom w:val="none" w:sz="0" w:space="0" w:color="auto"/>
                    <w:right w:val="none" w:sz="0" w:space="0" w:color="auto"/>
                  </w:divBdr>
                  <w:divsChild>
                    <w:div w:id="2128305960">
                      <w:marLeft w:val="0"/>
                      <w:marRight w:val="0"/>
                      <w:marTop w:val="0"/>
                      <w:marBottom w:val="0"/>
                      <w:divBdr>
                        <w:top w:val="none" w:sz="0" w:space="0" w:color="auto"/>
                        <w:left w:val="none" w:sz="0" w:space="0" w:color="auto"/>
                        <w:bottom w:val="none" w:sz="0" w:space="0" w:color="auto"/>
                        <w:right w:val="none" w:sz="0" w:space="0" w:color="auto"/>
                      </w:divBdr>
                    </w:div>
                  </w:divsChild>
                </w:div>
                <w:div w:id="467673041">
                  <w:marLeft w:val="0"/>
                  <w:marRight w:val="0"/>
                  <w:marTop w:val="0"/>
                  <w:marBottom w:val="0"/>
                  <w:divBdr>
                    <w:top w:val="none" w:sz="0" w:space="0" w:color="auto"/>
                    <w:left w:val="none" w:sz="0" w:space="0" w:color="auto"/>
                    <w:bottom w:val="none" w:sz="0" w:space="0" w:color="auto"/>
                    <w:right w:val="none" w:sz="0" w:space="0" w:color="auto"/>
                  </w:divBdr>
                  <w:divsChild>
                    <w:div w:id="639578556">
                      <w:marLeft w:val="0"/>
                      <w:marRight w:val="0"/>
                      <w:marTop w:val="0"/>
                      <w:marBottom w:val="0"/>
                      <w:divBdr>
                        <w:top w:val="none" w:sz="0" w:space="0" w:color="auto"/>
                        <w:left w:val="none" w:sz="0" w:space="0" w:color="auto"/>
                        <w:bottom w:val="none" w:sz="0" w:space="0" w:color="auto"/>
                        <w:right w:val="none" w:sz="0" w:space="0" w:color="auto"/>
                      </w:divBdr>
                    </w:div>
                  </w:divsChild>
                </w:div>
                <w:div w:id="504711045">
                  <w:marLeft w:val="0"/>
                  <w:marRight w:val="0"/>
                  <w:marTop w:val="0"/>
                  <w:marBottom w:val="0"/>
                  <w:divBdr>
                    <w:top w:val="none" w:sz="0" w:space="0" w:color="auto"/>
                    <w:left w:val="none" w:sz="0" w:space="0" w:color="auto"/>
                    <w:bottom w:val="none" w:sz="0" w:space="0" w:color="auto"/>
                    <w:right w:val="none" w:sz="0" w:space="0" w:color="auto"/>
                  </w:divBdr>
                  <w:divsChild>
                    <w:div w:id="1235355245">
                      <w:marLeft w:val="0"/>
                      <w:marRight w:val="0"/>
                      <w:marTop w:val="0"/>
                      <w:marBottom w:val="0"/>
                      <w:divBdr>
                        <w:top w:val="none" w:sz="0" w:space="0" w:color="auto"/>
                        <w:left w:val="none" w:sz="0" w:space="0" w:color="auto"/>
                        <w:bottom w:val="none" w:sz="0" w:space="0" w:color="auto"/>
                        <w:right w:val="none" w:sz="0" w:space="0" w:color="auto"/>
                      </w:divBdr>
                    </w:div>
                  </w:divsChild>
                </w:div>
                <w:div w:id="581643513">
                  <w:marLeft w:val="0"/>
                  <w:marRight w:val="0"/>
                  <w:marTop w:val="0"/>
                  <w:marBottom w:val="0"/>
                  <w:divBdr>
                    <w:top w:val="none" w:sz="0" w:space="0" w:color="auto"/>
                    <w:left w:val="none" w:sz="0" w:space="0" w:color="auto"/>
                    <w:bottom w:val="none" w:sz="0" w:space="0" w:color="auto"/>
                    <w:right w:val="none" w:sz="0" w:space="0" w:color="auto"/>
                  </w:divBdr>
                  <w:divsChild>
                    <w:div w:id="1791124481">
                      <w:marLeft w:val="0"/>
                      <w:marRight w:val="0"/>
                      <w:marTop w:val="0"/>
                      <w:marBottom w:val="0"/>
                      <w:divBdr>
                        <w:top w:val="none" w:sz="0" w:space="0" w:color="auto"/>
                        <w:left w:val="none" w:sz="0" w:space="0" w:color="auto"/>
                        <w:bottom w:val="none" w:sz="0" w:space="0" w:color="auto"/>
                        <w:right w:val="none" w:sz="0" w:space="0" w:color="auto"/>
                      </w:divBdr>
                    </w:div>
                  </w:divsChild>
                </w:div>
                <w:div w:id="589122814">
                  <w:marLeft w:val="0"/>
                  <w:marRight w:val="0"/>
                  <w:marTop w:val="0"/>
                  <w:marBottom w:val="0"/>
                  <w:divBdr>
                    <w:top w:val="none" w:sz="0" w:space="0" w:color="auto"/>
                    <w:left w:val="none" w:sz="0" w:space="0" w:color="auto"/>
                    <w:bottom w:val="none" w:sz="0" w:space="0" w:color="auto"/>
                    <w:right w:val="none" w:sz="0" w:space="0" w:color="auto"/>
                  </w:divBdr>
                  <w:divsChild>
                    <w:div w:id="1027634318">
                      <w:marLeft w:val="0"/>
                      <w:marRight w:val="0"/>
                      <w:marTop w:val="0"/>
                      <w:marBottom w:val="0"/>
                      <w:divBdr>
                        <w:top w:val="none" w:sz="0" w:space="0" w:color="auto"/>
                        <w:left w:val="none" w:sz="0" w:space="0" w:color="auto"/>
                        <w:bottom w:val="none" w:sz="0" w:space="0" w:color="auto"/>
                        <w:right w:val="none" w:sz="0" w:space="0" w:color="auto"/>
                      </w:divBdr>
                    </w:div>
                  </w:divsChild>
                </w:div>
                <w:div w:id="598216839">
                  <w:marLeft w:val="0"/>
                  <w:marRight w:val="0"/>
                  <w:marTop w:val="0"/>
                  <w:marBottom w:val="0"/>
                  <w:divBdr>
                    <w:top w:val="none" w:sz="0" w:space="0" w:color="auto"/>
                    <w:left w:val="none" w:sz="0" w:space="0" w:color="auto"/>
                    <w:bottom w:val="none" w:sz="0" w:space="0" w:color="auto"/>
                    <w:right w:val="none" w:sz="0" w:space="0" w:color="auto"/>
                  </w:divBdr>
                  <w:divsChild>
                    <w:div w:id="194076336">
                      <w:marLeft w:val="0"/>
                      <w:marRight w:val="0"/>
                      <w:marTop w:val="0"/>
                      <w:marBottom w:val="0"/>
                      <w:divBdr>
                        <w:top w:val="none" w:sz="0" w:space="0" w:color="auto"/>
                        <w:left w:val="none" w:sz="0" w:space="0" w:color="auto"/>
                        <w:bottom w:val="none" w:sz="0" w:space="0" w:color="auto"/>
                        <w:right w:val="none" w:sz="0" w:space="0" w:color="auto"/>
                      </w:divBdr>
                    </w:div>
                  </w:divsChild>
                </w:div>
                <w:div w:id="601575823">
                  <w:marLeft w:val="0"/>
                  <w:marRight w:val="0"/>
                  <w:marTop w:val="0"/>
                  <w:marBottom w:val="0"/>
                  <w:divBdr>
                    <w:top w:val="none" w:sz="0" w:space="0" w:color="auto"/>
                    <w:left w:val="none" w:sz="0" w:space="0" w:color="auto"/>
                    <w:bottom w:val="none" w:sz="0" w:space="0" w:color="auto"/>
                    <w:right w:val="none" w:sz="0" w:space="0" w:color="auto"/>
                  </w:divBdr>
                  <w:divsChild>
                    <w:div w:id="1572351424">
                      <w:marLeft w:val="0"/>
                      <w:marRight w:val="0"/>
                      <w:marTop w:val="0"/>
                      <w:marBottom w:val="0"/>
                      <w:divBdr>
                        <w:top w:val="none" w:sz="0" w:space="0" w:color="auto"/>
                        <w:left w:val="none" w:sz="0" w:space="0" w:color="auto"/>
                        <w:bottom w:val="none" w:sz="0" w:space="0" w:color="auto"/>
                        <w:right w:val="none" w:sz="0" w:space="0" w:color="auto"/>
                      </w:divBdr>
                    </w:div>
                  </w:divsChild>
                </w:div>
                <w:div w:id="618536258">
                  <w:marLeft w:val="0"/>
                  <w:marRight w:val="0"/>
                  <w:marTop w:val="0"/>
                  <w:marBottom w:val="0"/>
                  <w:divBdr>
                    <w:top w:val="none" w:sz="0" w:space="0" w:color="auto"/>
                    <w:left w:val="none" w:sz="0" w:space="0" w:color="auto"/>
                    <w:bottom w:val="none" w:sz="0" w:space="0" w:color="auto"/>
                    <w:right w:val="none" w:sz="0" w:space="0" w:color="auto"/>
                  </w:divBdr>
                  <w:divsChild>
                    <w:div w:id="1434546752">
                      <w:marLeft w:val="0"/>
                      <w:marRight w:val="0"/>
                      <w:marTop w:val="0"/>
                      <w:marBottom w:val="0"/>
                      <w:divBdr>
                        <w:top w:val="none" w:sz="0" w:space="0" w:color="auto"/>
                        <w:left w:val="none" w:sz="0" w:space="0" w:color="auto"/>
                        <w:bottom w:val="none" w:sz="0" w:space="0" w:color="auto"/>
                        <w:right w:val="none" w:sz="0" w:space="0" w:color="auto"/>
                      </w:divBdr>
                    </w:div>
                  </w:divsChild>
                </w:div>
                <w:div w:id="691145367">
                  <w:marLeft w:val="0"/>
                  <w:marRight w:val="0"/>
                  <w:marTop w:val="0"/>
                  <w:marBottom w:val="0"/>
                  <w:divBdr>
                    <w:top w:val="none" w:sz="0" w:space="0" w:color="auto"/>
                    <w:left w:val="none" w:sz="0" w:space="0" w:color="auto"/>
                    <w:bottom w:val="none" w:sz="0" w:space="0" w:color="auto"/>
                    <w:right w:val="none" w:sz="0" w:space="0" w:color="auto"/>
                  </w:divBdr>
                  <w:divsChild>
                    <w:div w:id="552425666">
                      <w:marLeft w:val="0"/>
                      <w:marRight w:val="0"/>
                      <w:marTop w:val="0"/>
                      <w:marBottom w:val="0"/>
                      <w:divBdr>
                        <w:top w:val="none" w:sz="0" w:space="0" w:color="auto"/>
                        <w:left w:val="none" w:sz="0" w:space="0" w:color="auto"/>
                        <w:bottom w:val="none" w:sz="0" w:space="0" w:color="auto"/>
                        <w:right w:val="none" w:sz="0" w:space="0" w:color="auto"/>
                      </w:divBdr>
                    </w:div>
                  </w:divsChild>
                </w:div>
                <w:div w:id="923222178">
                  <w:marLeft w:val="0"/>
                  <w:marRight w:val="0"/>
                  <w:marTop w:val="0"/>
                  <w:marBottom w:val="0"/>
                  <w:divBdr>
                    <w:top w:val="none" w:sz="0" w:space="0" w:color="auto"/>
                    <w:left w:val="none" w:sz="0" w:space="0" w:color="auto"/>
                    <w:bottom w:val="none" w:sz="0" w:space="0" w:color="auto"/>
                    <w:right w:val="none" w:sz="0" w:space="0" w:color="auto"/>
                  </w:divBdr>
                  <w:divsChild>
                    <w:div w:id="1620917250">
                      <w:marLeft w:val="0"/>
                      <w:marRight w:val="0"/>
                      <w:marTop w:val="0"/>
                      <w:marBottom w:val="0"/>
                      <w:divBdr>
                        <w:top w:val="none" w:sz="0" w:space="0" w:color="auto"/>
                        <w:left w:val="none" w:sz="0" w:space="0" w:color="auto"/>
                        <w:bottom w:val="none" w:sz="0" w:space="0" w:color="auto"/>
                        <w:right w:val="none" w:sz="0" w:space="0" w:color="auto"/>
                      </w:divBdr>
                    </w:div>
                  </w:divsChild>
                </w:div>
                <w:div w:id="938759465">
                  <w:marLeft w:val="0"/>
                  <w:marRight w:val="0"/>
                  <w:marTop w:val="0"/>
                  <w:marBottom w:val="0"/>
                  <w:divBdr>
                    <w:top w:val="none" w:sz="0" w:space="0" w:color="auto"/>
                    <w:left w:val="none" w:sz="0" w:space="0" w:color="auto"/>
                    <w:bottom w:val="none" w:sz="0" w:space="0" w:color="auto"/>
                    <w:right w:val="none" w:sz="0" w:space="0" w:color="auto"/>
                  </w:divBdr>
                  <w:divsChild>
                    <w:div w:id="947665719">
                      <w:marLeft w:val="0"/>
                      <w:marRight w:val="0"/>
                      <w:marTop w:val="0"/>
                      <w:marBottom w:val="0"/>
                      <w:divBdr>
                        <w:top w:val="none" w:sz="0" w:space="0" w:color="auto"/>
                        <w:left w:val="none" w:sz="0" w:space="0" w:color="auto"/>
                        <w:bottom w:val="none" w:sz="0" w:space="0" w:color="auto"/>
                        <w:right w:val="none" w:sz="0" w:space="0" w:color="auto"/>
                      </w:divBdr>
                    </w:div>
                  </w:divsChild>
                </w:div>
                <w:div w:id="968703445">
                  <w:marLeft w:val="0"/>
                  <w:marRight w:val="0"/>
                  <w:marTop w:val="0"/>
                  <w:marBottom w:val="0"/>
                  <w:divBdr>
                    <w:top w:val="none" w:sz="0" w:space="0" w:color="auto"/>
                    <w:left w:val="none" w:sz="0" w:space="0" w:color="auto"/>
                    <w:bottom w:val="none" w:sz="0" w:space="0" w:color="auto"/>
                    <w:right w:val="none" w:sz="0" w:space="0" w:color="auto"/>
                  </w:divBdr>
                  <w:divsChild>
                    <w:div w:id="934902601">
                      <w:marLeft w:val="0"/>
                      <w:marRight w:val="0"/>
                      <w:marTop w:val="0"/>
                      <w:marBottom w:val="0"/>
                      <w:divBdr>
                        <w:top w:val="none" w:sz="0" w:space="0" w:color="auto"/>
                        <w:left w:val="none" w:sz="0" w:space="0" w:color="auto"/>
                        <w:bottom w:val="none" w:sz="0" w:space="0" w:color="auto"/>
                        <w:right w:val="none" w:sz="0" w:space="0" w:color="auto"/>
                      </w:divBdr>
                    </w:div>
                  </w:divsChild>
                </w:div>
                <w:div w:id="1050879891">
                  <w:marLeft w:val="0"/>
                  <w:marRight w:val="0"/>
                  <w:marTop w:val="0"/>
                  <w:marBottom w:val="0"/>
                  <w:divBdr>
                    <w:top w:val="none" w:sz="0" w:space="0" w:color="auto"/>
                    <w:left w:val="none" w:sz="0" w:space="0" w:color="auto"/>
                    <w:bottom w:val="none" w:sz="0" w:space="0" w:color="auto"/>
                    <w:right w:val="none" w:sz="0" w:space="0" w:color="auto"/>
                  </w:divBdr>
                  <w:divsChild>
                    <w:div w:id="132020854">
                      <w:marLeft w:val="0"/>
                      <w:marRight w:val="0"/>
                      <w:marTop w:val="0"/>
                      <w:marBottom w:val="0"/>
                      <w:divBdr>
                        <w:top w:val="none" w:sz="0" w:space="0" w:color="auto"/>
                        <w:left w:val="none" w:sz="0" w:space="0" w:color="auto"/>
                        <w:bottom w:val="none" w:sz="0" w:space="0" w:color="auto"/>
                        <w:right w:val="none" w:sz="0" w:space="0" w:color="auto"/>
                      </w:divBdr>
                    </w:div>
                  </w:divsChild>
                </w:div>
                <w:div w:id="1087506755">
                  <w:marLeft w:val="0"/>
                  <w:marRight w:val="0"/>
                  <w:marTop w:val="0"/>
                  <w:marBottom w:val="0"/>
                  <w:divBdr>
                    <w:top w:val="none" w:sz="0" w:space="0" w:color="auto"/>
                    <w:left w:val="none" w:sz="0" w:space="0" w:color="auto"/>
                    <w:bottom w:val="none" w:sz="0" w:space="0" w:color="auto"/>
                    <w:right w:val="none" w:sz="0" w:space="0" w:color="auto"/>
                  </w:divBdr>
                  <w:divsChild>
                    <w:div w:id="1730035481">
                      <w:marLeft w:val="0"/>
                      <w:marRight w:val="0"/>
                      <w:marTop w:val="0"/>
                      <w:marBottom w:val="0"/>
                      <w:divBdr>
                        <w:top w:val="none" w:sz="0" w:space="0" w:color="auto"/>
                        <w:left w:val="none" w:sz="0" w:space="0" w:color="auto"/>
                        <w:bottom w:val="none" w:sz="0" w:space="0" w:color="auto"/>
                        <w:right w:val="none" w:sz="0" w:space="0" w:color="auto"/>
                      </w:divBdr>
                    </w:div>
                  </w:divsChild>
                </w:div>
                <w:div w:id="1335838117">
                  <w:marLeft w:val="0"/>
                  <w:marRight w:val="0"/>
                  <w:marTop w:val="0"/>
                  <w:marBottom w:val="0"/>
                  <w:divBdr>
                    <w:top w:val="none" w:sz="0" w:space="0" w:color="auto"/>
                    <w:left w:val="none" w:sz="0" w:space="0" w:color="auto"/>
                    <w:bottom w:val="none" w:sz="0" w:space="0" w:color="auto"/>
                    <w:right w:val="none" w:sz="0" w:space="0" w:color="auto"/>
                  </w:divBdr>
                  <w:divsChild>
                    <w:div w:id="1056123682">
                      <w:marLeft w:val="0"/>
                      <w:marRight w:val="0"/>
                      <w:marTop w:val="0"/>
                      <w:marBottom w:val="0"/>
                      <w:divBdr>
                        <w:top w:val="none" w:sz="0" w:space="0" w:color="auto"/>
                        <w:left w:val="none" w:sz="0" w:space="0" w:color="auto"/>
                        <w:bottom w:val="none" w:sz="0" w:space="0" w:color="auto"/>
                        <w:right w:val="none" w:sz="0" w:space="0" w:color="auto"/>
                      </w:divBdr>
                    </w:div>
                  </w:divsChild>
                </w:div>
                <w:div w:id="1413358774">
                  <w:marLeft w:val="0"/>
                  <w:marRight w:val="0"/>
                  <w:marTop w:val="0"/>
                  <w:marBottom w:val="0"/>
                  <w:divBdr>
                    <w:top w:val="none" w:sz="0" w:space="0" w:color="auto"/>
                    <w:left w:val="none" w:sz="0" w:space="0" w:color="auto"/>
                    <w:bottom w:val="none" w:sz="0" w:space="0" w:color="auto"/>
                    <w:right w:val="none" w:sz="0" w:space="0" w:color="auto"/>
                  </w:divBdr>
                  <w:divsChild>
                    <w:div w:id="397166546">
                      <w:marLeft w:val="0"/>
                      <w:marRight w:val="0"/>
                      <w:marTop w:val="0"/>
                      <w:marBottom w:val="0"/>
                      <w:divBdr>
                        <w:top w:val="none" w:sz="0" w:space="0" w:color="auto"/>
                        <w:left w:val="none" w:sz="0" w:space="0" w:color="auto"/>
                        <w:bottom w:val="none" w:sz="0" w:space="0" w:color="auto"/>
                        <w:right w:val="none" w:sz="0" w:space="0" w:color="auto"/>
                      </w:divBdr>
                    </w:div>
                  </w:divsChild>
                </w:div>
                <w:div w:id="1496266908">
                  <w:marLeft w:val="0"/>
                  <w:marRight w:val="0"/>
                  <w:marTop w:val="0"/>
                  <w:marBottom w:val="0"/>
                  <w:divBdr>
                    <w:top w:val="none" w:sz="0" w:space="0" w:color="auto"/>
                    <w:left w:val="none" w:sz="0" w:space="0" w:color="auto"/>
                    <w:bottom w:val="none" w:sz="0" w:space="0" w:color="auto"/>
                    <w:right w:val="none" w:sz="0" w:space="0" w:color="auto"/>
                  </w:divBdr>
                  <w:divsChild>
                    <w:div w:id="1740590014">
                      <w:marLeft w:val="0"/>
                      <w:marRight w:val="0"/>
                      <w:marTop w:val="0"/>
                      <w:marBottom w:val="0"/>
                      <w:divBdr>
                        <w:top w:val="none" w:sz="0" w:space="0" w:color="auto"/>
                        <w:left w:val="none" w:sz="0" w:space="0" w:color="auto"/>
                        <w:bottom w:val="none" w:sz="0" w:space="0" w:color="auto"/>
                        <w:right w:val="none" w:sz="0" w:space="0" w:color="auto"/>
                      </w:divBdr>
                    </w:div>
                  </w:divsChild>
                </w:div>
                <w:div w:id="1548491766">
                  <w:marLeft w:val="0"/>
                  <w:marRight w:val="0"/>
                  <w:marTop w:val="0"/>
                  <w:marBottom w:val="0"/>
                  <w:divBdr>
                    <w:top w:val="none" w:sz="0" w:space="0" w:color="auto"/>
                    <w:left w:val="none" w:sz="0" w:space="0" w:color="auto"/>
                    <w:bottom w:val="none" w:sz="0" w:space="0" w:color="auto"/>
                    <w:right w:val="none" w:sz="0" w:space="0" w:color="auto"/>
                  </w:divBdr>
                  <w:divsChild>
                    <w:div w:id="1203983575">
                      <w:marLeft w:val="0"/>
                      <w:marRight w:val="0"/>
                      <w:marTop w:val="0"/>
                      <w:marBottom w:val="0"/>
                      <w:divBdr>
                        <w:top w:val="none" w:sz="0" w:space="0" w:color="auto"/>
                        <w:left w:val="none" w:sz="0" w:space="0" w:color="auto"/>
                        <w:bottom w:val="none" w:sz="0" w:space="0" w:color="auto"/>
                        <w:right w:val="none" w:sz="0" w:space="0" w:color="auto"/>
                      </w:divBdr>
                    </w:div>
                  </w:divsChild>
                </w:div>
                <w:div w:id="1624339972">
                  <w:marLeft w:val="0"/>
                  <w:marRight w:val="0"/>
                  <w:marTop w:val="0"/>
                  <w:marBottom w:val="0"/>
                  <w:divBdr>
                    <w:top w:val="none" w:sz="0" w:space="0" w:color="auto"/>
                    <w:left w:val="none" w:sz="0" w:space="0" w:color="auto"/>
                    <w:bottom w:val="none" w:sz="0" w:space="0" w:color="auto"/>
                    <w:right w:val="none" w:sz="0" w:space="0" w:color="auto"/>
                  </w:divBdr>
                  <w:divsChild>
                    <w:div w:id="541403228">
                      <w:marLeft w:val="0"/>
                      <w:marRight w:val="0"/>
                      <w:marTop w:val="0"/>
                      <w:marBottom w:val="0"/>
                      <w:divBdr>
                        <w:top w:val="none" w:sz="0" w:space="0" w:color="auto"/>
                        <w:left w:val="none" w:sz="0" w:space="0" w:color="auto"/>
                        <w:bottom w:val="none" w:sz="0" w:space="0" w:color="auto"/>
                        <w:right w:val="none" w:sz="0" w:space="0" w:color="auto"/>
                      </w:divBdr>
                    </w:div>
                  </w:divsChild>
                </w:div>
                <w:div w:id="1984659165">
                  <w:marLeft w:val="0"/>
                  <w:marRight w:val="0"/>
                  <w:marTop w:val="0"/>
                  <w:marBottom w:val="0"/>
                  <w:divBdr>
                    <w:top w:val="none" w:sz="0" w:space="0" w:color="auto"/>
                    <w:left w:val="none" w:sz="0" w:space="0" w:color="auto"/>
                    <w:bottom w:val="none" w:sz="0" w:space="0" w:color="auto"/>
                    <w:right w:val="none" w:sz="0" w:space="0" w:color="auto"/>
                  </w:divBdr>
                  <w:divsChild>
                    <w:div w:id="1333795268">
                      <w:marLeft w:val="0"/>
                      <w:marRight w:val="0"/>
                      <w:marTop w:val="0"/>
                      <w:marBottom w:val="0"/>
                      <w:divBdr>
                        <w:top w:val="none" w:sz="0" w:space="0" w:color="auto"/>
                        <w:left w:val="none" w:sz="0" w:space="0" w:color="auto"/>
                        <w:bottom w:val="none" w:sz="0" w:space="0" w:color="auto"/>
                        <w:right w:val="none" w:sz="0" w:space="0" w:color="auto"/>
                      </w:divBdr>
                    </w:div>
                  </w:divsChild>
                </w:div>
                <w:div w:id="2084982929">
                  <w:marLeft w:val="0"/>
                  <w:marRight w:val="0"/>
                  <w:marTop w:val="0"/>
                  <w:marBottom w:val="0"/>
                  <w:divBdr>
                    <w:top w:val="none" w:sz="0" w:space="0" w:color="auto"/>
                    <w:left w:val="none" w:sz="0" w:space="0" w:color="auto"/>
                    <w:bottom w:val="none" w:sz="0" w:space="0" w:color="auto"/>
                    <w:right w:val="none" w:sz="0" w:space="0" w:color="auto"/>
                  </w:divBdr>
                  <w:divsChild>
                    <w:div w:id="10738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0361">
          <w:marLeft w:val="0"/>
          <w:marRight w:val="0"/>
          <w:marTop w:val="0"/>
          <w:marBottom w:val="0"/>
          <w:divBdr>
            <w:top w:val="none" w:sz="0" w:space="0" w:color="auto"/>
            <w:left w:val="none" w:sz="0" w:space="0" w:color="auto"/>
            <w:bottom w:val="none" w:sz="0" w:space="0" w:color="auto"/>
            <w:right w:val="none" w:sz="0" w:space="0" w:color="auto"/>
          </w:divBdr>
        </w:div>
        <w:div w:id="1243684723">
          <w:marLeft w:val="0"/>
          <w:marRight w:val="0"/>
          <w:marTop w:val="0"/>
          <w:marBottom w:val="0"/>
          <w:divBdr>
            <w:top w:val="none" w:sz="0" w:space="0" w:color="auto"/>
            <w:left w:val="none" w:sz="0" w:space="0" w:color="auto"/>
            <w:bottom w:val="none" w:sz="0" w:space="0" w:color="auto"/>
            <w:right w:val="none" w:sz="0" w:space="0" w:color="auto"/>
          </w:divBdr>
        </w:div>
      </w:divsChild>
    </w:div>
    <w:div w:id="276064582">
      <w:bodyDiv w:val="1"/>
      <w:marLeft w:val="0"/>
      <w:marRight w:val="0"/>
      <w:marTop w:val="0"/>
      <w:marBottom w:val="0"/>
      <w:divBdr>
        <w:top w:val="none" w:sz="0" w:space="0" w:color="auto"/>
        <w:left w:val="none" w:sz="0" w:space="0" w:color="auto"/>
        <w:bottom w:val="none" w:sz="0" w:space="0" w:color="auto"/>
        <w:right w:val="none" w:sz="0" w:space="0" w:color="auto"/>
      </w:divBdr>
    </w:div>
    <w:div w:id="308362604">
      <w:bodyDiv w:val="1"/>
      <w:marLeft w:val="0"/>
      <w:marRight w:val="0"/>
      <w:marTop w:val="0"/>
      <w:marBottom w:val="0"/>
      <w:divBdr>
        <w:top w:val="none" w:sz="0" w:space="0" w:color="auto"/>
        <w:left w:val="none" w:sz="0" w:space="0" w:color="auto"/>
        <w:bottom w:val="none" w:sz="0" w:space="0" w:color="auto"/>
        <w:right w:val="none" w:sz="0" w:space="0" w:color="auto"/>
      </w:divBdr>
      <w:divsChild>
        <w:div w:id="72901855">
          <w:marLeft w:val="0"/>
          <w:marRight w:val="0"/>
          <w:marTop w:val="0"/>
          <w:marBottom w:val="0"/>
          <w:divBdr>
            <w:top w:val="none" w:sz="0" w:space="0" w:color="auto"/>
            <w:left w:val="none" w:sz="0" w:space="0" w:color="auto"/>
            <w:bottom w:val="none" w:sz="0" w:space="0" w:color="auto"/>
            <w:right w:val="none" w:sz="0" w:space="0" w:color="auto"/>
          </w:divBdr>
        </w:div>
        <w:div w:id="292298387">
          <w:marLeft w:val="0"/>
          <w:marRight w:val="0"/>
          <w:marTop w:val="0"/>
          <w:marBottom w:val="0"/>
          <w:divBdr>
            <w:top w:val="none" w:sz="0" w:space="0" w:color="auto"/>
            <w:left w:val="none" w:sz="0" w:space="0" w:color="auto"/>
            <w:bottom w:val="none" w:sz="0" w:space="0" w:color="auto"/>
            <w:right w:val="none" w:sz="0" w:space="0" w:color="auto"/>
          </w:divBdr>
        </w:div>
        <w:div w:id="446660005">
          <w:marLeft w:val="0"/>
          <w:marRight w:val="0"/>
          <w:marTop w:val="0"/>
          <w:marBottom w:val="0"/>
          <w:divBdr>
            <w:top w:val="none" w:sz="0" w:space="0" w:color="auto"/>
            <w:left w:val="none" w:sz="0" w:space="0" w:color="auto"/>
            <w:bottom w:val="none" w:sz="0" w:space="0" w:color="auto"/>
            <w:right w:val="none" w:sz="0" w:space="0" w:color="auto"/>
          </w:divBdr>
          <w:divsChild>
            <w:div w:id="113910287">
              <w:marLeft w:val="-75"/>
              <w:marRight w:val="0"/>
              <w:marTop w:val="30"/>
              <w:marBottom w:val="30"/>
              <w:divBdr>
                <w:top w:val="none" w:sz="0" w:space="0" w:color="auto"/>
                <w:left w:val="none" w:sz="0" w:space="0" w:color="auto"/>
                <w:bottom w:val="none" w:sz="0" w:space="0" w:color="auto"/>
                <w:right w:val="none" w:sz="0" w:space="0" w:color="auto"/>
              </w:divBdr>
              <w:divsChild>
                <w:div w:id="89201645">
                  <w:marLeft w:val="0"/>
                  <w:marRight w:val="0"/>
                  <w:marTop w:val="0"/>
                  <w:marBottom w:val="0"/>
                  <w:divBdr>
                    <w:top w:val="none" w:sz="0" w:space="0" w:color="auto"/>
                    <w:left w:val="none" w:sz="0" w:space="0" w:color="auto"/>
                    <w:bottom w:val="none" w:sz="0" w:space="0" w:color="auto"/>
                    <w:right w:val="none" w:sz="0" w:space="0" w:color="auto"/>
                  </w:divBdr>
                  <w:divsChild>
                    <w:div w:id="1790977951">
                      <w:marLeft w:val="0"/>
                      <w:marRight w:val="0"/>
                      <w:marTop w:val="0"/>
                      <w:marBottom w:val="0"/>
                      <w:divBdr>
                        <w:top w:val="none" w:sz="0" w:space="0" w:color="auto"/>
                        <w:left w:val="none" w:sz="0" w:space="0" w:color="auto"/>
                        <w:bottom w:val="none" w:sz="0" w:space="0" w:color="auto"/>
                        <w:right w:val="none" w:sz="0" w:space="0" w:color="auto"/>
                      </w:divBdr>
                    </w:div>
                  </w:divsChild>
                </w:div>
                <w:div w:id="210001620">
                  <w:marLeft w:val="0"/>
                  <w:marRight w:val="0"/>
                  <w:marTop w:val="0"/>
                  <w:marBottom w:val="0"/>
                  <w:divBdr>
                    <w:top w:val="none" w:sz="0" w:space="0" w:color="auto"/>
                    <w:left w:val="none" w:sz="0" w:space="0" w:color="auto"/>
                    <w:bottom w:val="none" w:sz="0" w:space="0" w:color="auto"/>
                    <w:right w:val="none" w:sz="0" w:space="0" w:color="auto"/>
                  </w:divBdr>
                  <w:divsChild>
                    <w:div w:id="1171986197">
                      <w:marLeft w:val="0"/>
                      <w:marRight w:val="0"/>
                      <w:marTop w:val="0"/>
                      <w:marBottom w:val="0"/>
                      <w:divBdr>
                        <w:top w:val="none" w:sz="0" w:space="0" w:color="auto"/>
                        <w:left w:val="none" w:sz="0" w:space="0" w:color="auto"/>
                        <w:bottom w:val="none" w:sz="0" w:space="0" w:color="auto"/>
                        <w:right w:val="none" w:sz="0" w:space="0" w:color="auto"/>
                      </w:divBdr>
                    </w:div>
                  </w:divsChild>
                </w:div>
                <w:div w:id="332148283">
                  <w:marLeft w:val="0"/>
                  <w:marRight w:val="0"/>
                  <w:marTop w:val="0"/>
                  <w:marBottom w:val="0"/>
                  <w:divBdr>
                    <w:top w:val="none" w:sz="0" w:space="0" w:color="auto"/>
                    <w:left w:val="none" w:sz="0" w:space="0" w:color="auto"/>
                    <w:bottom w:val="none" w:sz="0" w:space="0" w:color="auto"/>
                    <w:right w:val="none" w:sz="0" w:space="0" w:color="auto"/>
                  </w:divBdr>
                  <w:divsChild>
                    <w:div w:id="18049542">
                      <w:marLeft w:val="0"/>
                      <w:marRight w:val="0"/>
                      <w:marTop w:val="0"/>
                      <w:marBottom w:val="0"/>
                      <w:divBdr>
                        <w:top w:val="none" w:sz="0" w:space="0" w:color="auto"/>
                        <w:left w:val="none" w:sz="0" w:space="0" w:color="auto"/>
                        <w:bottom w:val="none" w:sz="0" w:space="0" w:color="auto"/>
                        <w:right w:val="none" w:sz="0" w:space="0" w:color="auto"/>
                      </w:divBdr>
                    </w:div>
                  </w:divsChild>
                </w:div>
                <w:div w:id="553808299">
                  <w:marLeft w:val="0"/>
                  <w:marRight w:val="0"/>
                  <w:marTop w:val="0"/>
                  <w:marBottom w:val="0"/>
                  <w:divBdr>
                    <w:top w:val="none" w:sz="0" w:space="0" w:color="auto"/>
                    <w:left w:val="none" w:sz="0" w:space="0" w:color="auto"/>
                    <w:bottom w:val="none" w:sz="0" w:space="0" w:color="auto"/>
                    <w:right w:val="none" w:sz="0" w:space="0" w:color="auto"/>
                  </w:divBdr>
                  <w:divsChild>
                    <w:div w:id="1013262737">
                      <w:marLeft w:val="0"/>
                      <w:marRight w:val="0"/>
                      <w:marTop w:val="0"/>
                      <w:marBottom w:val="0"/>
                      <w:divBdr>
                        <w:top w:val="none" w:sz="0" w:space="0" w:color="auto"/>
                        <w:left w:val="none" w:sz="0" w:space="0" w:color="auto"/>
                        <w:bottom w:val="none" w:sz="0" w:space="0" w:color="auto"/>
                        <w:right w:val="none" w:sz="0" w:space="0" w:color="auto"/>
                      </w:divBdr>
                    </w:div>
                  </w:divsChild>
                </w:div>
                <w:div w:id="986206828">
                  <w:marLeft w:val="0"/>
                  <w:marRight w:val="0"/>
                  <w:marTop w:val="0"/>
                  <w:marBottom w:val="0"/>
                  <w:divBdr>
                    <w:top w:val="none" w:sz="0" w:space="0" w:color="auto"/>
                    <w:left w:val="none" w:sz="0" w:space="0" w:color="auto"/>
                    <w:bottom w:val="none" w:sz="0" w:space="0" w:color="auto"/>
                    <w:right w:val="none" w:sz="0" w:space="0" w:color="auto"/>
                  </w:divBdr>
                  <w:divsChild>
                    <w:div w:id="431822324">
                      <w:marLeft w:val="0"/>
                      <w:marRight w:val="0"/>
                      <w:marTop w:val="0"/>
                      <w:marBottom w:val="0"/>
                      <w:divBdr>
                        <w:top w:val="none" w:sz="0" w:space="0" w:color="auto"/>
                        <w:left w:val="none" w:sz="0" w:space="0" w:color="auto"/>
                        <w:bottom w:val="none" w:sz="0" w:space="0" w:color="auto"/>
                        <w:right w:val="none" w:sz="0" w:space="0" w:color="auto"/>
                      </w:divBdr>
                    </w:div>
                  </w:divsChild>
                </w:div>
                <w:div w:id="1031762537">
                  <w:marLeft w:val="0"/>
                  <w:marRight w:val="0"/>
                  <w:marTop w:val="0"/>
                  <w:marBottom w:val="0"/>
                  <w:divBdr>
                    <w:top w:val="none" w:sz="0" w:space="0" w:color="auto"/>
                    <w:left w:val="none" w:sz="0" w:space="0" w:color="auto"/>
                    <w:bottom w:val="none" w:sz="0" w:space="0" w:color="auto"/>
                    <w:right w:val="none" w:sz="0" w:space="0" w:color="auto"/>
                  </w:divBdr>
                  <w:divsChild>
                    <w:div w:id="474375040">
                      <w:marLeft w:val="0"/>
                      <w:marRight w:val="0"/>
                      <w:marTop w:val="0"/>
                      <w:marBottom w:val="0"/>
                      <w:divBdr>
                        <w:top w:val="none" w:sz="0" w:space="0" w:color="auto"/>
                        <w:left w:val="none" w:sz="0" w:space="0" w:color="auto"/>
                        <w:bottom w:val="none" w:sz="0" w:space="0" w:color="auto"/>
                        <w:right w:val="none" w:sz="0" w:space="0" w:color="auto"/>
                      </w:divBdr>
                    </w:div>
                  </w:divsChild>
                </w:div>
                <w:div w:id="1079331899">
                  <w:marLeft w:val="0"/>
                  <w:marRight w:val="0"/>
                  <w:marTop w:val="0"/>
                  <w:marBottom w:val="0"/>
                  <w:divBdr>
                    <w:top w:val="none" w:sz="0" w:space="0" w:color="auto"/>
                    <w:left w:val="none" w:sz="0" w:space="0" w:color="auto"/>
                    <w:bottom w:val="none" w:sz="0" w:space="0" w:color="auto"/>
                    <w:right w:val="none" w:sz="0" w:space="0" w:color="auto"/>
                  </w:divBdr>
                  <w:divsChild>
                    <w:div w:id="301883460">
                      <w:marLeft w:val="0"/>
                      <w:marRight w:val="0"/>
                      <w:marTop w:val="0"/>
                      <w:marBottom w:val="0"/>
                      <w:divBdr>
                        <w:top w:val="none" w:sz="0" w:space="0" w:color="auto"/>
                        <w:left w:val="none" w:sz="0" w:space="0" w:color="auto"/>
                        <w:bottom w:val="none" w:sz="0" w:space="0" w:color="auto"/>
                        <w:right w:val="none" w:sz="0" w:space="0" w:color="auto"/>
                      </w:divBdr>
                    </w:div>
                  </w:divsChild>
                </w:div>
                <w:div w:id="1211570285">
                  <w:marLeft w:val="0"/>
                  <w:marRight w:val="0"/>
                  <w:marTop w:val="0"/>
                  <w:marBottom w:val="0"/>
                  <w:divBdr>
                    <w:top w:val="none" w:sz="0" w:space="0" w:color="auto"/>
                    <w:left w:val="none" w:sz="0" w:space="0" w:color="auto"/>
                    <w:bottom w:val="none" w:sz="0" w:space="0" w:color="auto"/>
                    <w:right w:val="none" w:sz="0" w:space="0" w:color="auto"/>
                  </w:divBdr>
                  <w:divsChild>
                    <w:div w:id="1751538696">
                      <w:marLeft w:val="0"/>
                      <w:marRight w:val="0"/>
                      <w:marTop w:val="0"/>
                      <w:marBottom w:val="0"/>
                      <w:divBdr>
                        <w:top w:val="none" w:sz="0" w:space="0" w:color="auto"/>
                        <w:left w:val="none" w:sz="0" w:space="0" w:color="auto"/>
                        <w:bottom w:val="none" w:sz="0" w:space="0" w:color="auto"/>
                        <w:right w:val="none" w:sz="0" w:space="0" w:color="auto"/>
                      </w:divBdr>
                    </w:div>
                  </w:divsChild>
                </w:div>
                <w:div w:id="1280069770">
                  <w:marLeft w:val="0"/>
                  <w:marRight w:val="0"/>
                  <w:marTop w:val="0"/>
                  <w:marBottom w:val="0"/>
                  <w:divBdr>
                    <w:top w:val="none" w:sz="0" w:space="0" w:color="auto"/>
                    <w:left w:val="none" w:sz="0" w:space="0" w:color="auto"/>
                    <w:bottom w:val="none" w:sz="0" w:space="0" w:color="auto"/>
                    <w:right w:val="none" w:sz="0" w:space="0" w:color="auto"/>
                  </w:divBdr>
                  <w:divsChild>
                    <w:div w:id="880822065">
                      <w:marLeft w:val="0"/>
                      <w:marRight w:val="0"/>
                      <w:marTop w:val="0"/>
                      <w:marBottom w:val="0"/>
                      <w:divBdr>
                        <w:top w:val="none" w:sz="0" w:space="0" w:color="auto"/>
                        <w:left w:val="none" w:sz="0" w:space="0" w:color="auto"/>
                        <w:bottom w:val="none" w:sz="0" w:space="0" w:color="auto"/>
                        <w:right w:val="none" w:sz="0" w:space="0" w:color="auto"/>
                      </w:divBdr>
                    </w:div>
                  </w:divsChild>
                </w:div>
                <w:div w:id="1390152913">
                  <w:marLeft w:val="0"/>
                  <w:marRight w:val="0"/>
                  <w:marTop w:val="0"/>
                  <w:marBottom w:val="0"/>
                  <w:divBdr>
                    <w:top w:val="none" w:sz="0" w:space="0" w:color="auto"/>
                    <w:left w:val="none" w:sz="0" w:space="0" w:color="auto"/>
                    <w:bottom w:val="none" w:sz="0" w:space="0" w:color="auto"/>
                    <w:right w:val="none" w:sz="0" w:space="0" w:color="auto"/>
                  </w:divBdr>
                  <w:divsChild>
                    <w:div w:id="2126195020">
                      <w:marLeft w:val="0"/>
                      <w:marRight w:val="0"/>
                      <w:marTop w:val="0"/>
                      <w:marBottom w:val="0"/>
                      <w:divBdr>
                        <w:top w:val="none" w:sz="0" w:space="0" w:color="auto"/>
                        <w:left w:val="none" w:sz="0" w:space="0" w:color="auto"/>
                        <w:bottom w:val="none" w:sz="0" w:space="0" w:color="auto"/>
                        <w:right w:val="none" w:sz="0" w:space="0" w:color="auto"/>
                      </w:divBdr>
                    </w:div>
                  </w:divsChild>
                </w:div>
                <w:div w:id="1466968283">
                  <w:marLeft w:val="0"/>
                  <w:marRight w:val="0"/>
                  <w:marTop w:val="0"/>
                  <w:marBottom w:val="0"/>
                  <w:divBdr>
                    <w:top w:val="none" w:sz="0" w:space="0" w:color="auto"/>
                    <w:left w:val="none" w:sz="0" w:space="0" w:color="auto"/>
                    <w:bottom w:val="none" w:sz="0" w:space="0" w:color="auto"/>
                    <w:right w:val="none" w:sz="0" w:space="0" w:color="auto"/>
                  </w:divBdr>
                  <w:divsChild>
                    <w:div w:id="1075980954">
                      <w:marLeft w:val="0"/>
                      <w:marRight w:val="0"/>
                      <w:marTop w:val="0"/>
                      <w:marBottom w:val="0"/>
                      <w:divBdr>
                        <w:top w:val="none" w:sz="0" w:space="0" w:color="auto"/>
                        <w:left w:val="none" w:sz="0" w:space="0" w:color="auto"/>
                        <w:bottom w:val="none" w:sz="0" w:space="0" w:color="auto"/>
                        <w:right w:val="none" w:sz="0" w:space="0" w:color="auto"/>
                      </w:divBdr>
                    </w:div>
                  </w:divsChild>
                </w:div>
                <w:div w:id="1559392976">
                  <w:marLeft w:val="0"/>
                  <w:marRight w:val="0"/>
                  <w:marTop w:val="0"/>
                  <w:marBottom w:val="0"/>
                  <w:divBdr>
                    <w:top w:val="none" w:sz="0" w:space="0" w:color="auto"/>
                    <w:left w:val="none" w:sz="0" w:space="0" w:color="auto"/>
                    <w:bottom w:val="none" w:sz="0" w:space="0" w:color="auto"/>
                    <w:right w:val="none" w:sz="0" w:space="0" w:color="auto"/>
                  </w:divBdr>
                  <w:divsChild>
                    <w:div w:id="1573658545">
                      <w:marLeft w:val="0"/>
                      <w:marRight w:val="0"/>
                      <w:marTop w:val="0"/>
                      <w:marBottom w:val="0"/>
                      <w:divBdr>
                        <w:top w:val="none" w:sz="0" w:space="0" w:color="auto"/>
                        <w:left w:val="none" w:sz="0" w:space="0" w:color="auto"/>
                        <w:bottom w:val="none" w:sz="0" w:space="0" w:color="auto"/>
                        <w:right w:val="none" w:sz="0" w:space="0" w:color="auto"/>
                      </w:divBdr>
                    </w:div>
                  </w:divsChild>
                </w:div>
                <w:div w:id="1647737742">
                  <w:marLeft w:val="0"/>
                  <w:marRight w:val="0"/>
                  <w:marTop w:val="0"/>
                  <w:marBottom w:val="0"/>
                  <w:divBdr>
                    <w:top w:val="none" w:sz="0" w:space="0" w:color="auto"/>
                    <w:left w:val="none" w:sz="0" w:space="0" w:color="auto"/>
                    <w:bottom w:val="none" w:sz="0" w:space="0" w:color="auto"/>
                    <w:right w:val="none" w:sz="0" w:space="0" w:color="auto"/>
                  </w:divBdr>
                  <w:divsChild>
                    <w:div w:id="429862020">
                      <w:marLeft w:val="0"/>
                      <w:marRight w:val="0"/>
                      <w:marTop w:val="0"/>
                      <w:marBottom w:val="0"/>
                      <w:divBdr>
                        <w:top w:val="none" w:sz="0" w:space="0" w:color="auto"/>
                        <w:left w:val="none" w:sz="0" w:space="0" w:color="auto"/>
                        <w:bottom w:val="none" w:sz="0" w:space="0" w:color="auto"/>
                        <w:right w:val="none" w:sz="0" w:space="0" w:color="auto"/>
                      </w:divBdr>
                    </w:div>
                  </w:divsChild>
                </w:div>
                <w:div w:id="1804805481">
                  <w:marLeft w:val="0"/>
                  <w:marRight w:val="0"/>
                  <w:marTop w:val="0"/>
                  <w:marBottom w:val="0"/>
                  <w:divBdr>
                    <w:top w:val="none" w:sz="0" w:space="0" w:color="auto"/>
                    <w:left w:val="none" w:sz="0" w:space="0" w:color="auto"/>
                    <w:bottom w:val="none" w:sz="0" w:space="0" w:color="auto"/>
                    <w:right w:val="none" w:sz="0" w:space="0" w:color="auto"/>
                  </w:divBdr>
                  <w:divsChild>
                    <w:div w:id="285359294">
                      <w:marLeft w:val="0"/>
                      <w:marRight w:val="0"/>
                      <w:marTop w:val="0"/>
                      <w:marBottom w:val="0"/>
                      <w:divBdr>
                        <w:top w:val="none" w:sz="0" w:space="0" w:color="auto"/>
                        <w:left w:val="none" w:sz="0" w:space="0" w:color="auto"/>
                        <w:bottom w:val="none" w:sz="0" w:space="0" w:color="auto"/>
                        <w:right w:val="none" w:sz="0" w:space="0" w:color="auto"/>
                      </w:divBdr>
                    </w:div>
                  </w:divsChild>
                </w:div>
                <w:div w:id="2054379146">
                  <w:marLeft w:val="0"/>
                  <w:marRight w:val="0"/>
                  <w:marTop w:val="0"/>
                  <w:marBottom w:val="0"/>
                  <w:divBdr>
                    <w:top w:val="none" w:sz="0" w:space="0" w:color="auto"/>
                    <w:left w:val="none" w:sz="0" w:space="0" w:color="auto"/>
                    <w:bottom w:val="none" w:sz="0" w:space="0" w:color="auto"/>
                    <w:right w:val="none" w:sz="0" w:space="0" w:color="auto"/>
                  </w:divBdr>
                  <w:divsChild>
                    <w:div w:id="543178196">
                      <w:marLeft w:val="0"/>
                      <w:marRight w:val="0"/>
                      <w:marTop w:val="0"/>
                      <w:marBottom w:val="0"/>
                      <w:divBdr>
                        <w:top w:val="none" w:sz="0" w:space="0" w:color="auto"/>
                        <w:left w:val="none" w:sz="0" w:space="0" w:color="auto"/>
                        <w:bottom w:val="none" w:sz="0" w:space="0" w:color="auto"/>
                        <w:right w:val="none" w:sz="0" w:space="0" w:color="auto"/>
                      </w:divBdr>
                    </w:div>
                  </w:divsChild>
                </w:div>
                <w:div w:id="2078091664">
                  <w:marLeft w:val="0"/>
                  <w:marRight w:val="0"/>
                  <w:marTop w:val="0"/>
                  <w:marBottom w:val="0"/>
                  <w:divBdr>
                    <w:top w:val="none" w:sz="0" w:space="0" w:color="auto"/>
                    <w:left w:val="none" w:sz="0" w:space="0" w:color="auto"/>
                    <w:bottom w:val="none" w:sz="0" w:space="0" w:color="auto"/>
                    <w:right w:val="none" w:sz="0" w:space="0" w:color="auto"/>
                  </w:divBdr>
                  <w:divsChild>
                    <w:div w:id="17649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1947">
          <w:marLeft w:val="0"/>
          <w:marRight w:val="0"/>
          <w:marTop w:val="0"/>
          <w:marBottom w:val="0"/>
          <w:divBdr>
            <w:top w:val="none" w:sz="0" w:space="0" w:color="auto"/>
            <w:left w:val="none" w:sz="0" w:space="0" w:color="auto"/>
            <w:bottom w:val="none" w:sz="0" w:space="0" w:color="auto"/>
            <w:right w:val="none" w:sz="0" w:space="0" w:color="auto"/>
          </w:divBdr>
        </w:div>
        <w:div w:id="1384062183">
          <w:marLeft w:val="0"/>
          <w:marRight w:val="0"/>
          <w:marTop w:val="0"/>
          <w:marBottom w:val="0"/>
          <w:divBdr>
            <w:top w:val="none" w:sz="0" w:space="0" w:color="auto"/>
            <w:left w:val="none" w:sz="0" w:space="0" w:color="auto"/>
            <w:bottom w:val="none" w:sz="0" w:space="0" w:color="auto"/>
            <w:right w:val="none" w:sz="0" w:space="0" w:color="auto"/>
          </w:divBdr>
        </w:div>
        <w:div w:id="1507747654">
          <w:marLeft w:val="0"/>
          <w:marRight w:val="0"/>
          <w:marTop w:val="0"/>
          <w:marBottom w:val="0"/>
          <w:divBdr>
            <w:top w:val="none" w:sz="0" w:space="0" w:color="auto"/>
            <w:left w:val="none" w:sz="0" w:space="0" w:color="auto"/>
            <w:bottom w:val="none" w:sz="0" w:space="0" w:color="auto"/>
            <w:right w:val="none" w:sz="0" w:space="0" w:color="auto"/>
          </w:divBdr>
        </w:div>
        <w:div w:id="1672682058">
          <w:marLeft w:val="0"/>
          <w:marRight w:val="0"/>
          <w:marTop w:val="0"/>
          <w:marBottom w:val="0"/>
          <w:divBdr>
            <w:top w:val="none" w:sz="0" w:space="0" w:color="auto"/>
            <w:left w:val="none" w:sz="0" w:space="0" w:color="auto"/>
            <w:bottom w:val="none" w:sz="0" w:space="0" w:color="auto"/>
            <w:right w:val="none" w:sz="0" w:space="0" w:color="auto"/>
          </w:divBdr>
        </w:div>
        <w:div w:id="1749376226">
          <w:marLeft w:val="0"/>
          <w:marRight w:val="0"/>
          <w:marTop w:val="0"/>
          <w:marBottom w:val="0"/>
          <w:divBdr>
            <w:top w:val="none" w:sz="0" w:space="0" w:color="auto"/>
            <w:left w:val="none" w:sz="0" w:space="0" w:color="auto"/>
            <w:bottom w:val="none" w:sz="0" w:space="0" w:color="auto"/>
            <w:right w:val="none" w:sz="0" w:space="0" w:color="auto"/>
          </w:divBdr>
        </w:div>
        <w:div w:id="1853228283">
          <w:marLeft w:val="0"/>
          <w:marRight w:val="0"/>
          <w:marTop w:val="0"/>
          <w:marBottom w:val="0"/>
          <w:divBdr>
            <w:top w:val="none" w:sz="0" w:space="0" w:color="auto"/>
            <w:left w:val="none" w:sz="0" w:space="0" w:color="auto"/>
            <w:bottom w:val="none" w:sz="0" w:space="0" w:color="auto"/>
            <w:right w:val="none" w:sz="0" w:space="0" w:color="auto"/>
          </w:divBdr>
        </w:div>
      </w:divsChild>
    </w:div>
    <w:div w:id="323553883">
      <w:bodyDiv w:val="1"/>
      <w:marLeft w:val="0"/>
      <w:marRight w:val="0"/>
      <w:marTop w:val="0"/>
      <w:marBottom w:val="0"/>
      <w:divBdr>
        <w:top w:val="none" w:sz="0" w:space="0" w:color="auto"/>
        <w:left w:val="none" w:sz="0" w:space="0" w:color="auto"/>
        <w:bottom w:val="none" w:sz="0" w:space="0" w:color="auto"/>
        <w:right w:val="none" w:sz="0" w:space="0" w:color="auto"/>
      </w:divBdr>
    </w:div>
    <w:div w:id="348876549">
      <w:bodyDiv w:val="1"/>
      <w:marLeft w:val="0"/>
      <w:marRight w:val="0"/>
      <w:marTop w:val="0"/>
      <w:marBottom w:val="0"/>
      <w:divBdr>
        <w:top w:val="none" w:sz="0" w:space="0" w:color="auto"/>
        <w:left w:val="none" w:sz="0" w:space="0" w:color="auto"/>
        <w:bottom w:val="none" w:sz="0" w:space="0" w:color="auto"/>
        <w:right w:val="none" w:sz="0" w:space="0" w:color="auto"/>
      </w:divBdr>
    </w:div>
    <w:div w:id="363215740">
      <w:bodyDiv w:val="1"/>
      <w:marLeft w:val="0"/>
      <w:marRight w:val="0"/>
      <w:marTop w:val="0"/>
      <w:marBottom w:val="0"/>
      <w:divBdr>
        <w:top w:val="none" w:sz="0" w:space="0" w:color="auto"/>
        <w:left w:val="none" w:sz="0" w:space="0" w:color="auto"/>
        <w:bottom w:val="none" w:sz="0" w:space="0" w:color="auto"/>
        <w:right w:val="none" w:sz="0" w:space="0" w:color="auto"/>
      </w:divBdr>
      <w:divsChild>
        <w:div w:id="678702772">
          <w:marLeft w:val="0"/>
          <w:marRight w:val="0"/>
          <w:marTop w:val="0"/>
          <w:marBottom w:val="0"/>
          <w:divBdr>
            <w:top w:val="none" w:sz="0" w:space="0" w:color="auto"/>
            <w:left w:val="none" w:sz="0" w:space="0" w:color="auto"/>
            <w:bottom w:val="none" w:sz="0" w:space="0" w:color="auto"/>
            <w:right w:val="none" w:sz="0" w:space="0" w:color="auto"/>
          </w:divBdr>
        </w:div>
        <w:div w:id="1291206274">
          <w:marLeft w:val="0"/>
          <w:marRight w:val="0"/>
          <w:marTop w:val="0"/>
          <w:marBottom w:val="0"/>
          <w:divBdr>
            <w:top w:val="none" w:sz="0" w:space="0" w:color="auto"/>
            <w:left w:val="none" w:sz="0" w:space="0" w:color="auto"/>
            <w:bottom w:val="none" w:sz="0" w:space="0" w:color="auto"/>
            <w:right w:val="none" w:sz="0" w:space="0" w:color="auto"/>
          </w:divBdr>
        </w:div>
      </w:divsChild>
    </w:div>
    <w:div w:id="412514529">
      <w:bodyDiv w:val="1"/>
      <w:marLeft w:val="0"/>
      <w:marRight w:val="0"/>
      <w:marTop w:val="0"/>
      <w:marBottom w:val="0"/>
      <w:divBdr>
        <w:top w:val="none" w:sz="0" w:space="0" w:color="auto"/>
        <w:left w:val="none" w:sz="0" w:space="0" w:color="auto"/>
        <w:bottom w:val="none" w:sz="0" w:space="0" w:color="auto"/>
        <w:right w:val="none" w:sz="0" w:space="0" w:color="auto"/>
      </w:divBdr>
      <w:divsChild>
        <w:div w:id="103961823">
          <w:marLeft w:val="0"/>
          <w:marRight w:val="0"/>
          <w:marTop w:val="0"/>
          <w:marBottom w:val="0"/>
          <w:divBdr>
            <w:top w:val="none" w:sz="0" w:space="0" w:color="auto"/>
            <w:left w:val="none" w:sz="0" w:space="0" w:color="auto"/>
            <w:bottom w:val="none" w:sz="0" w:space="0" w:color="auto"/>
            <w:right w:val="none" w:sz="0" w:space="0" w:color="auto"/>
          </w:divBdr>
          <w:divsChild>
            <w:div w:id="4212126">
              <w:marLeft w:val="0"/>
              <w:marRight w:val="0"/>
              <w:marTop w:val="0"/>
              <w:marBottom w:val="0"/>
              <w:divBdr>
                <w:top w:val="none" w:sz="0" w:space="0" w:color="auto"/>
                <w:left w:val="none" w:sz="0" w:space="0" w:color="auto"/>
                <w:bottom w:val="none" w:sz="0" w:space="0" w:color="auto"/>
                <w:right w:val="none" w:sz="0" w:space="0" w:color="auto"/>
              </w:divBdr>
            </w:div>
            <w:div w:id="122189215">
              <w:marLeft w:val="0"/>
              <w:marRight w:val="0"/>
              <w:marTop w:val="0"/>
              <w:marBottom w:val="0"/>
              <w:divBdr>
                <w:top w:val="none" w:sz="0" w:space="0" w:color="auto"/>
                <w:left w:val="none" w:sz="0" w:space="0" w:color="auto"/>
                <w:bottom w:val="none" w:sz="0" w:space="0" w:color="auto"/>
                <w:right w:val="none" w:sz="0" w:space="0" w:color="auto"/>
              </w:divBdr>
            </w:div>
            <w:div w:id="477193130">
              <w:marLeft w:val="0"/>
              <w:marRight w:val="0"/>
              <w:marTop w:val="0"/>
              <w:marBottom w:val="0"/>
              <w:divBdr>
                <w:top w:val="none" w:sz="0" w:space="0" w:color="auto"/>
                <w:left w:val="none" w:sz="0" w:space="0" w:color="auto"/>
                <w:bottom w:val="none" w:sz="0" w:space="0" w:color="auto"/>
                <w:right w:val="none" w:sz="0" w:space="0" w:color="auto"/>
              </w:divBdr>
            </w:div>
            <w:div w:id="934635731">
              <w:marLeft w:val="0"/>
              <w:marRight w:val="0"/>
              <w:marTop w:val="0"/>
              <w:marBottom w:val="0"/>
              <w:divBdr>
                <w:top w:val="none" w:sz="0" w:space="0" w:color="auto"/>
                <w:left w:val="none" w:sz="0" w:space="0" w:color="auto"/>
                <w:bottom w:val="none" w:sz="0" w:space="0" w:color="auto"/>
                <w:right w:val="none" w:sz="0" w:space="0" w:color="auto"/>
              </w:divBdr>
            </w:div>
            <w:div w:id="1012532163">
              <w:marLeft w:val="0"/>
              <w:marRight w:val="0"/>
              <w:marTop w:val="0"/>
              <w:marBottom w:val="0"/>
              <w:divBdr>
                <w:top w:val="none" w:sz="0" w:space="0" w:color="auto"/>
                <w:left w:val="none" w:sz="0" w:space="0" w:color="auto"/>
                <w:bottom w:val="none" w:sz="0" w:space="0" w:color="auto"/>
                <w:right w:val="none" w:sz="0" w:space="0" w:color="auto"/>
              </w:divBdr>
            </w:div>
            <w:div w:id="1089736934">
              <w:marLeft w:val="0"/>
              <w:marRight w:val="0"/>
              <w:marTop w:val="0"/>
              <w:marBottom w:val="0"/>
              <w:divBdr>
                <w:top w:val="none" w:sz="0" w:space="0" w:color="auto"/>
                <w:left w:val="none" w:sz="0" w:space="0" w:color="auto"/>
                <w:bottom w:val="none" w:sz="0" w:space="0" w:color="auto"/>
                <w:right w:val="none" w:sz="0" w:space="0" w:color="auto"/>
              </w:divBdr>
            </w:div>
            <w:div w:id="1151747272">
              <w:marLeft w:val="0"/>
              <w:marRight w:val="0"/>
              <w:marTop w:val="0"/>
              <w:marBottom w:val="0"/>
              <w:divBdr>
                <w:top w:val="none" w:sz="0" w:space="0" w:color="auto"/>
                <w:left w:val="none" w:sz="0" w:space="0" w:color="auto"/>
                <w:bottom w:val="none" w:sz="0" w:space="0" w:color="auto"/>
                <w:right w:val="none" w:sz="0" w:space="0" w:color="auto"/>
              </w:divBdr>
            </w:div>
            <w:div w:id="1242443777">
              <w:marLeft w:val="0"/>
              <w:marRight w:val="0"/>
              <w:marTop w:val="0"/>
              <w:marBottom w:val="0"/>
              <w:divBdr>
                <w:top w:val="none" w:sz="0" w:space="0" w:color="auto"/>
                <w:left w:val="none" w:sz="0" w:space="0" w:color="auto"/>
                <w:bottom w:val="none" w:sz="0" w:space="0" w:color="auto"/>
                <w:right w:val="none" w:sz="0" w:space="0" w:color="auto"/>
              </w:divBdr>
            </w:div>
            <w:div w:id="1310552584">
              <w:marLeft w:val="0"/>
              <w:marRight w:val="0"/>
              <w:marTop w:val="0"/>
              <w:marBottom w:val="0"/>
              <w:divBdr>
                <w:top w:val="none" w:sz="0" w:space="0" w:color="auto"/>
                <w:left w:val="none" w:sz="0" w:space="0" w:color="auto"/>
                <w:bottom w:val="none" w:sz="0" w:space="0" w:color="auto"/>
                <w:right w:val="none" w:sz="0" w:space="0" w:color="auto"/>
              </w:divBdr>
            </w:div>
            <w:div w:id="1619876770">
              <w:marLeft w:val="0"/>
              <w:marRight w:val="0"/>
              <w:marTop w:val="0"/>
              <w:marBottom w:val="0"/>
              <w:divBdr>
                <w:top w:val="none" w:sz="0" w:space="0" w:color="auto"/>
                <w:left w:val="none" w:sz="0" w:space="0" w:color="auto"/>
                <w:bottom w:val="none" w:sz="0" w:space="0" w:color="auto"/>
                <w:right w:val="none" w:sz="0" w:space="0" w:color="auto"/>
              </w:divBdr>
            </w:div>
            <w:div w:id="1746954094">
              <w:marLeft w:val="0"/>
              <w:marRight w:val="0"/>
              <w:marTop w:val="0"/>
              <w:marBottom w:val="0"/>
              <w:divBdr>
                <w:top w:val="none" w:sz="0" w:space="0" w:color="auto"/>
                <w:left w:val="none" w:sz="0" w:space="0" w:color="auto"/>
                <w:bottom w:val="none" w:sz="0" w:space="0" w:color="auto"/>
                <w:right w:val="none" w:sz="0" w:space="0" w:color="auto"/>
              </w:divBdr>
            </w:div>
          </w:divsChild>
        </w:div>
        <w:div w:id="1041980381">
          <w:marLeft w:val="0"/>
          <w:marRight w:val="0"/>
          <w:marTop w:val="0"/>
          <w:marBottom w:val="0"/>
          <w:divBdr>
            <w:top w:val="none" w:sz="0" w:space="0" w:color="auto"/>
            <w:left w:val="none" w:sz="0" w:space="0" w:color="auto"/>
            <w:bottom w:val="none" w:sz="0" w:space="0" w:color="auto"/>
            <w:right w:val="none" w:sz="0" w:space="0" w:color="auto"/>
          </w:divBdr>
        </w:div>
        <w:div w:id="1210073675">
          <w:marLeft w:val="0"/>
          <w:marRight w:val="0"/>
          <w:marTop w:val="0"/>
          <w:marBottom w:val="0"/>
          <w:divBdr>
            <w:top w:val="none" w:sz="0" w:space="0" w:color="auto"/>
            <w:left w:val="none" w:sz="0" w:space="0" w:color="auto"/>
            <w:bottom w:val="none" w:sz="0" w:space="0" w:color="auto"/>
            <w:right w:val="none" w:sz="0" w:space="0" w:color="auto"/>
          </w:divBdr>
        </w:div>
      </w:divsChild>
    </w:div>
    <w:div w:id="416292666">
      <w:bodyDiv w:val="1"/>
      <w:marLeft w:val="0"/>
      <w:marRight w:val="0"/>
      <w:marTop w:val="0"/>
      <w:marBottom w:val="0"/>
      <w:divBdr>
        <w:top w:val="none" w:sz="0" w:space="0" w:color="auto"/>
        <w:left w:val="none" w:sz="0" w:space="0" w:color="auto"/>
        <w:bottom w:val="none" w:sz="0" w:space="0" w:color="auto"/>
        <w:right w:val="none" w:sz="0" w:space="0" w:color="auto"/>
      </w:divBdr>
      <w:divsChild>
        <w:div w:id="223444285">
          <w:marLeft w:val="0"/>
          <w:marRight w:val="0"/>
          <w:marTop w:val="0"/>
          <w:marBottom w:val="0"/>
          <w:divBdr>
            <w:top w:val="none" w:sz="0" w:space="0" w:color="auto"/>
            <w:left w:val="none" w:sz="0" w:space="0" w:color="auto"/>
            <w:bottom w:val="none" w:sz="0" w:space="0" w:color="auto"/>
            <w:right w:val="none" w:sz="0" w:space="0" w:color="auto"/>
          </w:divBdr>
        </w:div>
        <w:div w:id="1030647209">
          <w:marLeft w:val="0"/>
          <w:marRight w:val="0"/>
          <w:marTop w:val="0"/>
          <w:marBottom w:val="0"/>
          <w:divBdr>
            <w:top w:val="none" w:sz="0" w:space="0" w:color="auto"/>
            <w:left w:val="none" w:sz="0" w:space="0" w:color="auto"/>
            <w:bottom w:val="none" w:sz="0" w:space="0" w:color="auto"/>
            <w:right w:val="none" w:sz="0" w:space="0" w:color="auto"/>
          </w:divBdr>
        </w:div>
        <w:div w:id="1678270004">
          <w:marLeft w:val="0"/>
          <w:marRight w:val="0"/>
          <w:marTop w:val="0"/>
          <w:marBottom w:val="0"/>
          <w:divBdr>
            <w:top w:val="none" w:sz="0" w:space="0" w:color="auto"/>
            <w:left w:val="none" w:sz="0" w:space="0" w:color="auto"/>
            <w:bottom w:val="none" w:sz="0" w:space="0" w:color="auto"/>
            <w:right w:val="none" w:sz="0" w:space="0" w:color="auto"/>
          </w:divBdr>
        </w:div>
      </w:divsChild>
    </w:div>
    <w:div w:id="430321081">
      <w:bodyDiv w:val="1"/>
      <w:marLeft w:val="0"/>
      <w:marRight w:val="0"/>
      <w:marTop w:val="0"/>
      <w:marBottom w:val="0"/>
      <w:divBdr>
        <w:top w:val="none" w:sz="0" w:space="0" w:color="auto"/>
        <w:left w:val="none" w:sz="0" w:space="0" w:color="auto"/>
        <w:bottom w:val="none" w:sz="0" w:space="0" w:color="auto"/>
        <w:right w:val="none" w:sz="0" w:space="0" w:color="auto"/>
      </w:divBdr>
    </w:div>
    <w:div w:id="449251399">
      <w:bodyDiv w:val="1"/>
      <w:marLeft w:val="0"/>
      <w:marRight w:val="0"/>
      <w:marTop w:val="0"/>
      <w:marBottom w:val="0"/>
      <w:divBdr>
        <w:top w:val="none" w:sz="0" w:space="0" w:color="auto"/>
        <w:left w:val="none" w:sz="0" w:space="0" w:color="auto"/>
        <w:bottom w:val="none" w:sz="0" w:space="0" w:color="auto"/>
        <w:right w:val="none" w:sz="0" w:space="0" w:color="auto"/>
      </w:divBdr>
    </w:div>
    <w:div w:id="462384489">
      <w:bodyDiv w:val="1"/>
      <w:marLeft w:val="0"/>
      <w:marRight w:val="0"/>
      <w:marTop w:val="0"/>
      <w:marBottom w:val="0"/>
      <w:divBdr>
        <w:top w:val="none" w:sz="0" w:space="0" w:color="auto"/>
        <w:left w:val="none" w:sz="0" w:space="0" w:color="auto"/>
        <w:bottom w:val="none" w:sz="0" w:space="0" w:color="auto"/>
        <w:right w:val="none" w:sz="0" w:space="0" w:color="auto"/>
      </w:divBdr>
      <w:divsChild>
        <w:div w:id="1164904522">
          <w:marLeft w:val="0"/>
          <w:marRight w:val="0"/>
          <w:marTop w:val="0"/>
          <w:marBottom w:val="0"/>
          <w:divBdr>
            <w:top w:val="none" w:sz="0" w:space="0" w:color="auto"/>
            <w:left w:val="none" w:sz="0" w:space="0" w:color="auto"/>
            <w:bottom w:val="none" w:sz="0" w:space="0" w:color="auto"/>
            <w:right w:val="none" w:sz="0" w:space="0" w:color="auto"/>
          </w:divBdr>
        </w:div>
        <w:div w:id="1184857066">
          <w:marLeft w:val="0"/>
          <w:marRight w:val="0"/>
          <w:marTop w:val="0"/>
          <w:marBottom w:val="0"/>
          <w:divBdr>
            <w:top w:val="none" w:sz="0" w:space="0" w:color="auto"/>
            <w:left w:val="none" w:sz="0" w:space="0" w:color="auto"/>
            <w:bottom w:val="none" w:sz="0" w:space="0" w:color="auto"/>
            <w:right w:val="none" w:sz="0" w:space="0" w:color="auto"/>
          </w:divBdr>
        </w:div>
        <w:div w:id="1911691858">
          <w:marLeft w:val="0"/>
          <w:marRight w:val="0"/>
          <w:marTop w:val="0"/>
          <w:marBottom w:val="0"/>
          <w:divBdr>
            <w:top w:val="none" w:sz="0" w:space="0" w:color="auto"/>
            <w:left w:val="none" w:sz="0" w:space="0" w:color="auto"/>
            <w:bottom w:val="none" w:sz="0" w:space="0" w:color="auto"/>
            <w:right w:val="none" w:sz="0" w:space="0" w:color="auto"/>
          </w:divBdr>
        </w:div>
      </w:divsChild>
    </w:div>
    <w:div w:id="475267534">
      <w:bodyDiv w:val="1"/>
      <w:marLeft w:val="0"/>
      <w:marRight w:val="0"/>
      <w:marTop w:val="0"/>
      <w:marBottom w:val="0"/>
      <w:divBdr>
        <w:top w:val="none" w:sz="0" w:space="0" w:color="auto"/>
        <w:left w:val="none" w:sz="0" w:space="0" w:color="auto"/>
        <w:bottom w:val="none" w:sz="0" w:space="0" w:color="auto"/>
        <w:right w:val="none" w:sz="0" w:space="0" w:color="auto"/>
      </w:divBdr>
    </w:div>
    <w:div w:id="534267474">
      <w:bodyDiv w:val="1"/>
      <w:marLeft w:val="0"/>
      <w:marRight w:val="0"/>
      <w:marTop w:val="0"/>
      <w:marBottom w:val="0"/>
      <w:divBdr>
        <w:top w:val="none" w:sz="0" w:space="0" w:color="auto"/>
        <w:left w:val="none" w:sz="0" w:space="0" w:color="auto"/>
        <w:bottom w:val="none" w:sz="0" w:space="0" w:color="auto"/>
        <w:right w:val="none" w:sz="0" w:space="0" w:color="auto"/>
      </w:divBdr>
      <w:divsChild>
        <w:div w:id="622422573">
          <w:marLeft w:val="0"/>
          <w:marRight w:val="0"/>
          <w:marTop w:val="0"/>
          <w:marBottom w:val="0"/>
          <w:divBdr>
            <w:top w:val="none" w:sz="0" w:space="0" w:color="auto"/>
            <w:left w:val="none" w:sz="0" w:space="0" w:color="auto"/>
            <w:bottom w:val="none" w:sz="0" w:space="0" w:color="auto"/>
            <w:right w:val="none" w:sz="0" w:space="0" w:color="auto"/>
          </w:divBdr>
        </w:div>
        <w:div w:id="1462458942">
          <w:marLeft w:val="0"/>
          <w:marRight w:val="0"/>
          <w:marTop w:val="0"/>
          <w:marBottom w:val="0"/>
          <w:divBdr>
            <w:top w:val="none" w:sz="0" w:space="0" w:color="auto"/>
            <w:left w:val="none" w:sz="0" w:space="0" w:color="auto"/>
            <w:bottom w:val="none" w:sz="0" w:space="0" w:color="auto"/>
            <w:right w:val="none" w:sz="0" w:space="0" w:color="auto"/>
          </w:divBdr>
        </w:div>
      </w:divsChild>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46717646">
      <w:bodyDiv w:val="1"/>
      <w:marLeft w:val="0"/>
      <w:marRight w:val="0"/>
      <w:marTop w:val="0"/>
      <w:marBottom w:val="0"/>
      <w:divBdr>
        <w:top w:val="none" w:sz="0" w:space="0" w:color="auto"/>
        <w:left w:val="none" w:sz="0" w:space="0" w:color="auto"/>
        <w:bottom w:val="none" w:sz="0" w:space="0" w:color="auto"/>
        <w:right w:val="none" w:sz="0" w:space="0" w:color="auto"/>
      </w:divBdr>
      <w:divsChild>
        <w:div w:id="3827163">
          <w:marLeft w:val="0"/>
          <w:marRight w:val="0"/>
          <w:marTop w:val="0"/>
          <w:marBottom w:val="0"/>
          <w:divBdr>
            <w:top w:val="none" w:sz="0" w:space="0" w:color="auto"/>
            <w:left w:val="none" w:sz="0" w:space="0" w:color="auto"/>
            <w:bottom w:val="none" w:sz="0" w:space="0" w:color="auto"/>
            <w:right w:val="none" w:sz="0" w:space="0" w:color="auto"/>
          </w:divBdr>
        </w:div>
        <w:div w:id="95101969">
          <w:marLeft w:val="0"/>
          <w:marRight w:val="0"/>
          <w:marTop w:val="0"/>
          <w:marBottom w:val="0"/>
          <w:divBdr>
            <w:top w:val="none" w:sz="0" w:space="0" w:color="auto"/>
            <w:left w:val="none" w:sz="0" w:space="0" w:color="auto"/>
            <w:bottom w:val="none" w:sz="0" w:space="0" w:color="auto"/>
            <w:right w:val="none" w:sz="0" w:space="0" w:color="auto"/>
          </w:divBdr>
        </w:div>
        <w:div w:id="113910304">
          <w:marLeft w:val="0"/>
          <w:marRight w:val="0"/>
          <w:marTop w:val="0"/>
          <w:marBottom w:val="0"/>
          <w:divBdr>
            <w:top w:val="none" w:sz="0" w:space="0" w:color="auto"/>
            <w:left w:val="none" w:sz="0" w:space="0" w:color="auto"/>
            <w:bottom w:val="none" w:sz="0" w:space="0" w:color="auto"/>
            <w:right w:val="none" w:sz="0" w:space="0" w:color="auto"/>
          </w:divBdr>
        </w:div>
        <w:div w:id="358431946">
          <w:marLeft w:val="0"/>
          <w:marRight w:val="0"/>
          <w:marTop w:val="0"/>
          <w:marBottom w:val="0"/>
          <w:divBdr>
            <w:top w:val="none" w:sz="0" w:space="0" w:color="auto"/>
            <w:left w:val="none" w:sz="0" w:space="0" w:color="auto"/>
            <w:bottom w:val="none" w:sz="0" w:space="0" w:color="auto"/>
            <w:right w:val="none" w:sz="0" w:space="0" w:color="auto"/>
          </w:divBdr>
        </w:div>
        <w:div w:id="452947348">
          <w:marLeft w:val="0"/>
          <w:marRight w:val="0"/>
          <w:marTop w:val="0"/>
          <w:marBottom w:val="0"/>
          <w:divBdr>
            <w:top w:val="none" w:sz="0" w:space="0" w:color="auto"/>
            <w:left w:val="none" w:sz="0" w:space="0" w:color="auto"/>
            <w:bottom w:val="none" w:sz="0" w:space="0" w:color="auto"/>
            <w:right w:val="none" w:sz="0" w:space="0" w:color="auto"/>
          </w:divBdr>
        </w:div>
        <w:div w:id="569317356">
          <w:marLeft w:val="0"/>
          <w:marRight w:val="0"/>
          <w:marTop w:val="0"/>
          <w:marBottom w:val="0"/>
          <w:divBdr>
            <w:top w:val="none" w:sz="0" w:space="0" w:color="auto"/>
            <w:left w:val="none" w:sz="0" w:space="0" w:color="auto"/>
            <w:bottom w:val="none" w:sz="0" w:space="0" w:color="auto"/>
            <w:right w:val="none" w:sz="0" w:space="0" w:color="auto"/>
          </w:divBdr>
        </w:div>
        <w:div w:id="583488735">
          <w:marLeft w:val="0"/>
          <w:marRight w:val="0"/>
          <w:marTop w:val="0"/>
          <w:marBottom w:val="0"/>
          <w:divBdr>
            <w:top w:val="none" w:sz="0" w:space="0" w:color="auto"/>
            <w:left w:val="none" w:sz="0" w:space="0" w:color="auto"/>
            <w:bottom w:val="none" w:sz="0" w:space="0" w:color="auto"/>
            <w:right w:val="none" w:sz="0" w:space="0" w:color="auto"/>
          </w:divBdr>
        </w:div>
        <w:div w:id="623776647">
          <w:marLeft w:val="0"/>
          <w:marRight w:val="0"/>
          <w:marTop w:val="0"/>
          <w:marBottom w:val="0"/>
          <w:divBdr>
            <w:top w:val="none" w:sz="0" w:space="0" w:color="auto"/>
            <w:left w:val="none" w:sz="0" w:space="0" w:color="auto"/>
            <w:bottom w:val="none" w:sz="0" w:space="0" w:color="auto"/>
            <w:right w:val="none" w:sz="0" w:space="0" w:color="auto"/>
          </w:divBdr>
        </w:div>
        <w:div w:id="630017980">
          <w:marLeft w:val="0"/>
          <w:marRight w:val="0"/>
          <w:marTop w:val="0"/>
          <w:marBottom w:val="0"/>
          <w:divBdr>
            <w:top w:val="none" w:sz="0" w:space="0" w:color="auto"/>
            <w:left w:val="none" w:sz="0" w:space="0" w:color="auto"/>
            <w:bottom w:val="none" w:sz="0" w:space="0" w:color="auto"/>
            <w:right w:val="none" w:sz="0" w:space="0" w:color="auto"/>
          </w:divBdr>
        </w:div>
        <w:div w:id="657998182">
          <w:marLeft w:val="0"/>
          <w:marRight w:val="0"/>
          <w:marTop w:val="0"/>
          <w:marBottom w:val="0"/>
          <w:divBdr>
            <w:top w:val="none" w:sz="0" w:space="0" w:color="auto"/>
            <w:left w:val="none" w:sz="0" w:space="0" w:color="auto"/>
            <w:bottom w:val="none" w:sz="0" w:space="0" w:color="auto"/>
            <w:right w:val="none" w:sz="0" w:space="0" w:color="auto"/>
          </w:divBdr>
        </w:div>
        <w:div w:id="784692056">
          <w:marLeft w:val="0"/>
          <w:marRight w:val="0"/>
          <w:marTop w:val="0"/>
          <w:marBottom w:val="0"/>
          <w:divBdr>
            <w:top w:val="none" w:sz="0" w:space="0" w:color="auto"/>
            <w:left w:val="none" w:sz="0" w:space="0" w:color="auto"/>
            <w:bottom w:val="none" w:sz="0" w:space="0" w:color="auto"/>
            <w:right w:val="none" w:sz="0" w:space="0" w:color="auto"/>
          </w:divBdr>
        </w:div>
        <w:div w:id="900872673">
          <w:marLeft w:val="0"/>
          <w:marRight w:val="0"/>
          <w:marTop w:val="0"/>
          <w:marBottom w:val="0"/>
          <w:divBdr>
            <w:top w:val="none" w:sz="0" w:space="0" w:color="auto"/>
            <w:left w:val="none" w:sz="0" w:space="0" w:color="auto"/>
            <w:bottom w:val="none" w:sz="0" w:space="0" w:color="auto"/>
            <w:right w:val="none" w:sz="0" w:space="0" w:color="auto"/>
          </w:divBdr>
        </w:div>
        <w:div w:id="1135834562">
          <w:marLeft w:val="0"/>
          <w:marRight w:val="0"/>
          <w:marTop w:val="0"/>
          <w:marBottom w:val="0"/>
          <w:divBdr>
            <w:top w:val="none" w:sz="0" w:space="0" w:color="auto"/>
            <w:left w:val="none" w:sz="0" w:space="0" w:color="auto"/>
            <w:bottom w:val="none" w:sz="0" w:space="0" w:color="auto"/>
            <w:right w:val="none" w:sz="0" w:space="0" w:color="auto"/>
          </w:divBdr>
        </w:div>
        <w:div w:id="1156459401">
          <w:marLeft w:val="0"/>
          <w:marRight w:val="0"/>
          <w:marTop w:val="0"/>
          <w:marBottom w:val="0"/>
          <w:divBdr>
            <w:top w:val="none" w:sz="0" w:space="0" w:color="auto"/>
            <w:left w:val="none" w:sz="0" w:space="0" w:color="auto"/>
            <w:bottom w:val="none" w:sz="0" w:space="0" w:color="auto"/>
            <w:right w:val="none" w:sz="0" w:space="0" w:color="auto"/>
          </w:divBdr>
        </w:div>
        <w:div w:id="1216888795">
          <w:marLeft w:val="0"/>
          <w:marRight w:val="0"/>
          <w:marTop w:val="0"/>
          <w:marBottom w:val="0"/>
          <w:divBdr>
            <w:top w:val="none" w:sz="0" w:space="0" w:color="auto"/>
            <w:left w:val="none" w:sz="0" w:space="0" w:color="auto"/>
            <w:bottom w:val="none" w:sz="0" w:space="0" w:color="auto"/>
            <w:right w:val="none" w:sz="0" w:space="0" w:color="auto"/>
          </w:divBdr>
        </w:div>
        <w:div w:id="1223323510">
          <w:marLeft w:val="0"/>
          <w:marRight w:val="0"/>
          <w:marTop w:val="0"/>
          <w:marBottom w:val="0"/>
          <w:divBdr>
            <w:top w:val="none" w:sz="0" w:space="0" w:color="auto"/>
            <w:left w:val="none" w:sz="0" w:space="0" w:color="auto"/>
            <w:bottom w:val="none" w:sz="0" w:space="0" w:color="auto"/>
            <w:right w:val="none" w:sz="0" w:space="0" w:color="auto"/>
          </w:divBdr>
        </w:div>
        <w:div w:id="1451169722">
          <w:marLeft w:val="0"/>
          <w:marRight w:val="0"/>
          <w:marTop w:val="0"/>
          <w:marBottom w:val="0"/>
          <w:divBdr>
            <w:top w:val="none" w:sz="0" w:space="0" w:color="auto"/>
            <w:left w:val="none" w:sz="0" w:space="0" w:color="auto"/>
            <w:bottom w:val="none" w:sz="0" w:space="0" w:color="auto"/>
            <w:right w:val="none" w:sz="0" w:space="0" w:color="auto"/>
          </w:divBdr>
        </w:div>
        <w:div w:id="1503620475">
          <w:marLeft w:val="0"/>
          <w:marRight w:val="0"/>
          <w:marTop w:val="0"/>
          <w:marBottom w:val="0"/>
          <w:divBdr>
            <w:top w:val="none" w:sz="0" w:space="0" w:color="auto"/>
            <w:left w:val="none" w:sz="0" w:space="0" w:color="auto"/>
            <w:bottom w:val="none" w:sz="0" w:space="0" w:color="auto"/>
            <w:right w:val="none" w:sz="0" w:space="0" w:color="auto"/>
          </w:divBdr>
        </w:div>
        <w:div w:id="1877309752">
          <w:marLeft w:val="0"/>
          <w:marRight w:val="0"/>
          <w:marTop w:val="0"/>
          <w:marBottom w:val="0"/>
          <w:divBdr>
            <w:top w:val="none" w:sz="0" w:space="0" w:color="auto"/>
            <w:left w:val="none" w:sz="0" w:space="0" w:color="auto"/>
            <w:bottom w:val="none" w:sz="0" w:space="0" w:color="auto"/>
            <w:right w:val="none" w:sz="0" w:space="0" w:color="auto"/>
          </w:divBdr>
        </w:div>
        <w:div w:id="1976059499">
          <w:marLeft w:val="0"/>
          <w:marRight w:val="0"/>
          <w:marTop w:val="0"/>
          <w:marBottom w:val="0"/>
          <w:divBdr>
            <w:top w:val="none" w:sz="0" w:space="0" w:color="auto"/>
            <w:left w:val="none" w:sz="0" w:space="0" w:color="auto"/>
            <w:bottom w:val="none" w:sz="0" w:space="0" w:color="auto"/>
            <w:right w:val="none" w:sz="0" w:space="0" w:color="auto"/>
          </w:divBdr>
        </w:div>
        <w:div w:id="2005665501">
          <w:marLeft w:val="0"/>
          <w:marRight w:val="0"/>
          <w:marTop w:val="0"/>
          <w:marBottom w:val="0"/>
          <w:divBdr>
            <w:top w:val="none" w:sz="0" w:space="0" w:color="auto"/>
            <w:left w:val="none" w:sz="0" w:space="0" w:color="auto"/>
            <w:bottom w:val="none" w:sz="0" w:space="0" w:color="auto"/>
            <w:right w:val="none" w:sz="0" w:space="0" w:color="auto"/>
          </w:divBdr>
        </w:div>
        <w:div w:id="2007396268">
          <w:marLeft w:val="0"/>
          <w:marRight w:val="0"/>
          <w:marTop w:val="0"/>
          <w:marBottom w:val="0"/>
          <w:divBdr>
            <w:top w:val="none" w:sz="0" w:space="0" w:color="auto"/>
            <w:left w:val="none" w:sz="0" w:space="0" w:color="auto"/>
            <w:bottom w:val="none" w:sz="0" w:space="0" w:color="auto"/>
            <w:right w:val="none" w:sz="0" w:space="0" w:color="auto"/>
          </w:divBdr>
        </w:div>
      </w:divsChild>
    </w:div>
    <w:div w:id="573469570">
      <w:bodyDiv w:val="1"/>
      <w:marLeft w:val="0"/>
      <w:marRight w:val="0"/>
      <w:marTop w:val="0"/>
      <w:marBottom w:val="0"/>
      <w:divBdr>
        <w:top w:val="none" w:sz="0" w:space="0" w:color="auto"/>
        <w:left w:val="none" w:sz="0" w:space="0" w:color="auto"/>
        <w:bottom w:val="none" w:sz="0" w:space="0" w:color="auto"/>
        <w:right w:val="none" w:sz="0" w:space="0" w:color="auto"/>
      </w:divBdr>
      <w:divsChild>
        <w:div w:id="222259633">
          <w:marLeft w:val="0"/>
          <w:marRight w:val="0"/>
          <w:marTop w:val="0"/>
          <w:marBottom w:val="0"/>
          <w:divBdr>
            <w:top w:val="none" w:sz="0" w:space="0" w:color="auto"/>
            <w:left w:val="none" w:sz="0" w:space="0" w:color="auto"/>
            <w:bottom w:val="none" w:sz="0" w:space="0" w:color="auto"/>
            <w:right w:val="none" w:sz="0" w:space="0" w:color="auto"/>
          </w:divBdr>
          <w:divsChild>
            <w:div w:id="527836403">
              <w:marLeft w:val="-75"/>
              <w:marRight w:val="0"/>
              <w:marTop w:val="30"/>
              <w:marBottom w:val="30"/>
              <w:divBdr>
                <w:top w:val="none" w:sz="0" w:space="0" w:color="auto"/>
                <w:left w:val="none" w:sz="0" w:space="0" w:color="auto"/>
                <w:bottom w:val="none" w:sz="0" w:space="0" w:color="auto"/>
                <w:right w:val="none" w:sz="0" w:space="0" w:color="auto"/>
              </w:divBdr>
              <w:divsChild>
                <w:div w:id="124128867">
                  <w:marLeft w:val="0"/>
                  <w:marRight w:val="0"/>
                  <w:marTop w:val="0"/>
                  <w:marBottom w:val="0"/>
                  <w:divBdr>
                    <w:top w:val="none" w:sz="0" w:space="0" w:color="auto"/>
                    <w:left w:val="none" w:sz="0" w:space="0" w:color="auto"/>
                    <w:bottom w:val="none" w:sz="0" w:space="0" w:color="auto"/>
                    <w:right w:val="none" w:sz="0" w:space="0" w:color="auto"/>
                  </w:divBdr>
                  <w:divsChild>
                    <w:div w:id="48263800">
                      <w:marLeft w:val="0"/>
                      <w:marRight w:val="0"/>
                      <w:marTop w:val="0"/>
                      <w:marBottom w:val="0"/>
                      <w:divBdr>
                        <w:top w:val="none" w:sz="0" w:space="0" w:color="auto"/>
                        <w:left w:val="none" w:sz="0" w:space="0" w:color="auto"/>
                        <w:bottom w:val="none" w:sz="0" w:space="0" w:color="auto"/>
                        <w:right w:val="none" w:sz="0" w:space="0" w:color="auto"/>
                      </w:divBdr>
                    </w:div>
                  </w:divsChild>
                </w:div>
                <w:div w:id="234096087">
                  <w:marLeft w:val="0"/>
                  <w:marRight w:val="0"/>
                  <w:marTop w:val="0"/>
                  <w:marBottom w:val="0"/>
                  <w:divBdr>
                    <w:top w:val="none" w:sz="0" w:space="0" w:color="auto"/>
                    <w:left w:val="none" w:sz="0" w:space="0" w:color="auto"/>
                    <w:bottom w:val="none" w:sz="0" w:space="0" w:color="auto"/>
                    <w:right w:val="none" w:sz="0" w:space="0" w:color="auto"/>
                  </w:divBdr>
                  <w:divsChild>
                    <w:div w:id="802119575">
                      <w:marLeft w:val="0"/>
                      <w:marRight w:val="0"/>
                      <w:marTop w:val="0"/>
                      <w:marBottom w:val="0"/>
                      <w:divBdr>
                        <w:top w:val="none" w:sz="0" w:space="0" w:color="auto"/>
                        <w:left w:val="none" w:sz="0" w:space="0" w:color="auto"/>
                        <w:bottom w:val="none" w:sz="0" w:space="0" w:color="auto"/>
                        <w:right w:val="none" w:sz="0" w:space="0" w:color="auto"/>
                      </w:divBdr>
                    </w:div>
                    <w:div w:id="932934551">
                      <w:marLeft w:val="0"/>
                      <w:marRight w:val="0"/>
                      <w:marTop w:val="0"/>
                      <w:marBottom w:val="0"/>
                      <w:divBdr>
                        <w:top w:val="none" w:sz="0" w:space="0" w:color="auto"/>
                        <w:left w:val="none" w:sz="0" w:space="0" w:color="auto"/>
                        <w:bottom w:val="none" w:sz="0" w:space="0" w:color="auto"/>
                        <w:right w:val="none" w:sz="0" w:space="0" w:color="auto"/>
                      </w:divBdr>
                    </w:div>
                  </w:divsChild>
                </w:div>
                <w:div w:id="234363306">
                  <w:marLeft w:val="0"/>
                  <w:marRight w:val="0"/>
                  <w:marTop w:val="0"/>
                  <w:marBottom w:val="0"/>
                  <w:divBdr>
                    <w:top w:val="none" w:sz="0" w:space="0" w:color="auto"/>
                    <w:left w:val="none" w:sz="0" w:space="0" w:color="auto"/>
                    <w:bottom w:val="none" w:sz="0" w:space="0" w:color="auto"/>
                    <w:right w:val="none" w:sz="0" w:space="0" w:color="auto"/>
                  </w:divBdr>
                  <w:divsChild>
                    <w:div w:id="1361392921">
                      <w:marLeft w:val="0"/>
                      <w:marRight w:val="0"/>
                      <w:marTop w:val="0"/>
                      <w:marBottom w:val="0"/>
                      <w:divBdr>
                        <w:top w:val="none" w:sz="0" w:space="0" w:color="auto"/>
                        <w:left w:val="none" w:sz="0" w:space="0" w:color="auto"/>
                        <w:bottom w:val="none" w:sz="0" w:space="0" w:color="auto"/>
                        <w:right w:val="none" w:sz="0" w:space="0" w:color="auto"/>
                      </w:divBdr>
                    </w:div>
                  </w:divsChild>
                </w:div>
                <w:div w:id="257520591">
                  <w:marLeft w:val="0"/>
                  <w:marRight w:val="0"/>
                  <w:marTop w:val="0"/>
                  <w:marBottom w:val="0"/>
                  <w:divBdr>
                    <w:top w:val="none" w:sz="0" w:space="0" w:color="auto"/>
                    <w:left w:val="none" w:sz="0" w:space="0" w:color="auto"/>
                    <w:bottom w:val="none" w:sz="0" w:space="0" w:color="auto"/>
                    <w:right w:val="none" w:sz="0" w:space="0" w:color="auto"/>
                  </w:divBdr>
                  <w:divsChild>
                    <w:div w:id="283581219">
                      <w:marLeft w:val="0"/>
                      <w:marRight w:val="0"/>
                      <w:marTop w:val="0"/>
                      <w:marBottom w:val="0"/>
                      <w:divBdr>
                        <w:top w:val="none" w:sz="0" w:space="0" w:color="auto"/>
                        <w:left w:val="none" w:sz="0" w:space="0" w:color="auto"/>
                        <w:bottom w:val="none" w:sz="0" w:space="0" w:color="auto"/>
                        <w:right w:val="none" w:sz="0" w:space="0" w:color="auto"/>
                      </w:divBdr>
                    </w:div>
                  </w:divsChild>
                </w:div>
                <w:div w:id="353582596">
                  <w:marLeft w:val="0"/>
                  <w:marRight w:val="0"/>
                  <w:marTop w:val="0"/>
                  <w:marBottom w:val="0"/>
                  <w:divBdr>
                    <w:top w:val="none" w:sz="0" w:space="0" w:color="auto"/>
                    <w:left w:val="none" w:sz="0" w:space="0" w:color="auto"/>
                    <w:bottom w:val="none" w:sz="0" w:space="0" w:color="auto"/>
                    <w:right w:val="none" w:sz="0" w:space="0" w:color="auto"/>
                  </w:divBdr>
                  <w:divsChild>
                    <w:div w:id="792017424">
                      <w:marLeft w:val="0"/>
                      <w:marRight w:val="0"/>
                      <w:marTop w:val="0"/>
                      <w:marBottom w:val="0"/>
                      <w:divBdr>
                        <w:top w:val="none" w:sz="0" w:space="0" w:color="auto"/>
                        <w:left w:val="none" w:sz="0" w:space="0" w:color="auto"/>
                        <w:bottom w:val="none" w:sz="0" w:space="0" w:color="auto"/>
                        <w:right w:val="none" w:sz="0" w:space="0" w:color="auto"/>
                      </w:divBdr>
                    </w:div>
                  </w:divsChild>
                </w:div>
                <w:div w:id="359210467">
                  <w:marLeft w:val="0"/>
                  <w:marRight w:val="0"/>
                  <w:marTop w:val="0"/>
                  <w:marBottom w:val="0"/>
                  <w:divBdr>
                    <w:top w:val="none" w:sz="0" w:space="0" w:color="auto"/>
                    <w:left w:val="none" w:sz="0" w:space="0" w:color="auto"/>
                    <w:bottom w:val="none" w:sz="0" w:space="0" w:color="auto"/>
                    <w:right w:val="none" w:sz="0" w:space="0" w:color="auto"/>
                  </w:divBdr>
                  <w:divsChild>
                    <w:div w:id="128785028">
                      <w:marLeft w:val="0"/>
                      <w:marRight w:val="0"/>
                      <w:marTop w:val="0"/>
                      <w:marBottom w:val="0"/>
                      <w:divBdr>
                        <w:top w:val="none" w:sz="0" w:space="0" w:color="auto"/>
                        <w:left w:val="none" w:sz="0" w:space="0" w:color="auto"/>
                        <w:bottom w:val="none" w:sz="0" w:space="0" w:color="auto"/>
                        <w:right w:val="none" w:sz="0" w:space="0" w:color="auto"/>
                      </w:divBdr>
                    </w:div>
                    <w:div w:id="1045527504">
                      <w:marLeft w:val="0"/>
                      <w:marRight w:val="0"/>
                      <w:marTop w:val="0"/>
                      <w:marBottom w:val="0"/>
                      <w:divBdr>
                        <w:top w:val="none" w:sz="0" w:space="0" w:color="auto"/>
                        <w:left w:val="none" w:sz="0" w:space="0" w:color="auto"/>
                        <w:bottom w:val="none" w:sz="0" w:space="0" w:color="auto"/>
                        <w:right w:val="none" w:sz="0" w:space="0" w:color="auto"/>
                      </w:divBdr>
                    </w:div>
                  </w:divsChild>
                </w:div>
                <w:div w:id="436143917">
                  <w:marLeft w:val="0"/>
                  <w:marRight w:val="0"/>
                  <w:marTop w:val="0"/>
                  <w:marBottom w:val="0"/>
                  <w:divBdr>
                    <w:top w:val="none" w:sz="0" w:space="0" w:color="auto"/>
                    <w:left w:val="none" w:sz="0" w:space="0" w:color="auto"/>
                    <w:bottom w:val="none" w:sz="0" w:space="0" w:color="auto"/>
                    <w:right w:val="none" w:sz="0" w:space="0" w:color="auto"/>
                  </w:divBdr>
                  <w:divsChild>
                    <w:div w:id="919825403">
                      <w:marLeft w:val="0"/>
                      <w:marRight w:val="0"/>
                      <w:marTop w:val="0"/>
                      <w:marBottom w:val="0"/>
                      <w:divBdr>
                        <w:top w:val="none" w:sz="0" w:space="0" w:color="auto"/>
                        <w:left w:val="none" w:sz="0" w:space="0" w:color="auto"/>
                        <w:bottom w:val="none" w:sz="0" w:space="0" w:color="auto"/>
                        <w:right w:val="none" w:sz="0" w:space="0" w:color="auto"/>
                      </w:divBdr>
                    </w:div>
                  </w:divsChild>
                </w:div>
                <w:div w:id="491601725">
                  <w:marLeft w:val="0"/>
                  <w:marRight w:val="0"/>
                  <w:marTop w:val="0"/>
                  <w:marBottom w:val="0"/>
                  <w:divBdr>
                    <w:top w:val="none" w:sz="0" w:space="0" w:color="auto"/>
                    <w:left w:val="none" w:sz="0" w:space="0" w:color="auto"/>
                    <w:bottom w:val="none" w:sz="0" w:space="0" w:color="auto"/>
                    <w:right w:val="none" w:sz="0" w:space="0" w:color="auto"/>
                  </w:divBdr>
                  <w:divsChild>
                    <w:div w:id="889461139">
                      <w:marLeft w:val="0"/>
                      <w:marRight w:val="0"/>
                      <w:marTop w:val="0"/>
                      <w:marBottom w:val="0"/>
                      <w:divBdr>
                        <w:top w:val="none" w:sz="0" w:space="0" w:color="auto"/>
                        <w:left w:val="none" w:sz="0" w:space="0" w:color="auto"/>
                        <w:bottom w:val="none" w:sz="0" w:space="0" w:color="auto"/>
                        <w:right w:val="none" w:sz="0" w:space="0" w:color="auto"/>
                      </w:divBdr>
                    </w:div>
                  </w:divsChild>
                </w:div>
                <w:div w:id="811872621">
                  <w:marLeft w:val="0"/>
                  <w:marRight w:val="0"/>
                  <w:marTop w:val="0"/>
                  <w:marBottom w:val="0"/>
                  <w:divBdr>
                    <w:top w:val="none" w:sz="0" w:space="0" w:color="auto"/>
                    <w:left w:val="none" w:sz="0" w:space="0" w:color="auto"/>
                    <w:bottom w:val="none" w:sz="0" w:space="0" w:color="auto"/>
                    <w:right w:val="none" w:sz="0" w:space="0" w:color="auto"/>
                  </w:divBdr>
                  <w:divsChild>
                    <w:div w:id="445470764">
                      <w:marLeft w:val="0"/>
                      <w:marRight w:val="0"/>
                      <w:marTop w:val="0"/>
                      <w:marBottom w:val="0"/>
                      <w:divBdr>
                        <w:top w:val="none" w:sz="0" w:space="0" w:color="auto"/>
                        <w:left w:val="none" w:sz="0" w:space="0" w:color="auto"/>
                        <w:bottom w:val="none" w:sz="0" w:space="0" w:color="auto"/>
                        <w:right w:val="none" w:sz="0" w:space="0" w:color="auto"/>
                      </w:divBdr>
                    </w:div>
                  </w:divsChild>
                </w:div>
                <w:div w:id="1163662763">
                  <w:marLeft w:val="0"/>
                  <w:marRight w:val="0"/>
                  <w:marTop w:val="0"/>
                  <w:marBottom w:val="0"/>
                  <w:divBdr>
                    <w:top w:val="none" w:sz="0" w:space="0" w:color="auto"/>
                    <w:left w:val="none" w:sz="0" w:space="0" w:color="auto"/>
                    <w:bottom w:val="none" w:sz="0" w:space="0" w:color="auto"/>
                    <w:right w:val="none" w:sz="0" w:space="0" w:color="auto"/>
                  </w:divBdr>
                  <w:divsChild>
                    <w:div w:id="366683180">
                      <w:marLeft w:val="0"/>
                      <w:marRight w:val="0"/>
                      <w:marTop w:val="0"/>
                      <w:marBottom w:val="0"/>
                      <w:divBdr>
                        <w:top w:val="none" w:sz="0" w:space="0" w:color="auto"/>
                        <w:left w:val="none" w:sz="0" w:space="0" w:color="auto"/>
                        <w:bottom w:val="none" w:sz="0" w:space="0" w:color="auto"/>
                        <w:right w:val="none" w:sz="0" w:space="0" w:color="auto"/>
                      </w:divBdr>
                    </w:div>
                  </w:divsChild>
                </w:div>
                <w:div w:id="1231648723">
                  <w:marLeft w:val="0"/>
                  <w:marRight w:val="0"/>
                  <w:marTop w:val="0"/>
                  <w:marBottom w:val="0"/>
                  <w:divBdr>
                    <w:top w:val="none" w:sz="0" w:space="0" w:color="auto"/>
                    <w:left w:val="none" w:sz="0" w:space="0" w:color="auto"/>
                    <w:bottom w:val="none" w:sz="0" w:space="0" w:color="auto"/>
                    <w:right w:val="none" w:sz="0" w:space="0" w:color="auto"/>
                  </w:divBdr>
                  <w:divsChild>
                    <w:div w:id="607398156">
                      <w:marLeft w:val="0"/>
                      <w:marRight w:val="0"/>
                      <w:marTop w:val="0"/>
                      <w:marBottom w:val="0"/>
                      <w:divBdr>
                        <w:top w:val="none" w:sz="0" w:space="0" w:color="auto"/>
                        <w:left w:val="none" w:sz="0" w:space="0" w:color="auto"/>
                        <w:bottom w:val="none" w:sz="0" w:space="0" w:color="auto"/>
                        <w:right w:val="none" w:sz="0" w:space="0" w:color="auto"/>
                      </w:divBdr>
                    </w:div>
                  </w:divsChild>
                </w:div>
                <w:div w:id="1295208745">
                  <w:marLeft w:val="0"/>
                  <w:marRight w:val="0"/>
                  <w:marTop w:val="0"/>
                  <w:marBottom w:val="0"/>
                  <w:divBdr>
                    <w:top w:val="none" w:sz="0" w:space="0" w:color="auto"/>
                    <w:left w:val="none" w:sz="0" w:space="0" w:color="auto"/>
                    <w:bottom w:val="none" w:sz="0" w:space="0" w:color="auto"/>
                    <w:right w:val="none" w:sz="0" w:space="0" w:color="auto"/>
                  </w:divBdr>
                  <w:divsChild>
                    <w:div w:id="2101829867">
                      <w:marLeft w:val="0"/>
                      <w:marRight w:val="0"/>
                      <w:marTop w:val="0"/>
                      <w:marBottom w:val="0"/>
                      <w:divBdr>
                        <w:top w:val="none" w:sz="0" w:space="0" w:color="auto"/>
                        <w:left w:val="none" w:sz="0" w:space="0" w:color="auto"/>
                        <w:bottom w:val="none" w:sz="0" w:space="0" w:color="auto"/>
                        <w:right w:val="none" w:sz="0" w:space="0" w:color="auto"/>
                      </w:divBdr>
                    </w:div>
                  </w:divsChild>
                </w:div>
                <w:div w:id="1303271418">
                  <w:marLeft w:val="0"/>
                  <w:marRight w:val="0"/>
                  <w:marTop w:val="0"/>
                  <w:marBottom w:val="0"/>
                  <w:divBdr>
                    <w:top w:val="none" w:sz="0" w:space="0" w:color="auto"/>
                    <w:left w:val="none" w:sz="0" w:space="0" w:color="auto"/>
                    <w:bottom w:val="none" w:sz="0" w:space="0" w:color="auto"/>
                    <w:right w:val="none" w:sz="0" w:space="0" w:color="auto"/>
                  </w:divBdr>
                  <w:divsChild>
                    <w:div w:id="1433546797">
                      <w:marLeft w:val="0"/>
                      <w:marRight w:val="0"/>
                      <w:marTop w:val="0"/>
                      <w:marBottom w:val="0"/>
                      <w:divBdr>
                        <w:top w:val="none" w:sz="0" w:space="0" w:color="auto"/>
                        <w:left w:val="none" w:sz="0" w:space="0" w:color="auto"/>
                        <w:bottom w:val="none" w:sz="0" w:space="0" w:color="auto"/>
                        <w:right w:val="none" w:sz="0" w:space="0" w:color="auto"/>
                      </w:divBdr>
                    </w:div>
                  </w:divsChild>
                </w:div>
                <w:div w:id="1343700396">
                  <w:marLeft w:val="0"/>
                  <w:marRight w:val="0"/>
                  <w:marTop w:val="0"/>
                  <w:marBottom w:val="0"/>
                  <w:divBdr>
                    <w:top w:val="none" w:sz="0" w:space="0" w:color="auto"/>
                    <w:left w:val="none" w:sz="0" w:space="0" w:color="auto"/>
                    <w:bottom w:val="none" w:sz="0" w:space="0" w:color="auto"/>
                    <w:right w:val="none" w:sz="0" w:space="0" w:color="auto"/>
                  </w:divBdr>
                  <w:divsChild>
                    <w:div w:id="877623557">
                      <w:marLeft w:val="0"/>
                      <w:marRight w:val="0"/>
                      <w:marTop w:val="0"/>
                      <w:marBottom w:val="0"/>
                      <w:divBdr>
                        <w:top w:val="none" w:sz="0" w:space="0" w:color="auto"/>
                        <w:left w:val="none" w:sz="0" w:space="0" w:color="auto"/>
                        <w:bottom w:val="none" w:sz="0" w:space="0" w:color="auto"/>
                        <w:right w:val="none" w:sz="0" w:space="0" w:color="auto"/>
                      </w:divBdr>
                    </w:div>
                  </w:divsChild>
                </w:div>
                <w:div w:id="1356223856">
                  <w:marLeft w:val="0"/>
                  <w:marRight w:val="0"/>
                  <w:marTop w:val="0"/>
                  <w:marBottom w:val="0"/>
                  <w:divBdr>
                    <w:top w:val="none" w:sz="0" w:space="0" w:color="auto"/>
                    <w:left w:val="none" w:sz="0" w:space="0" w:color="auto"/>
                    <w:bottom w:val="none" w:sz="0" w:space="0" w:color="auto"/>
                    <w:right w:val="none" w:sz="0" w:space="0" w:color="auto"/>
                  </w:divBdr>
                  <w:divsChild>
                    <w:div w:id="1308969057">
                      <w:marLeft w:val="0"/>
                      <w:marRight w:val="0"/>
                      <w:marTop w:val="0"/>
                      <w:marBottom w:val="0"/>
                      <w:divBdr>
                        <w:top w:val="none" w:sz="0" w:space="0" w:color="auto"/>
                        <w:left w:val="none" w:sz="0" w:space="0" w:color="auto"/>
                        <w:bottom w:val="none" w:sz="0" w:space="0" w:color="auto"/>
                        <w:right w:val="none" w:sz="0" w:space="0" w:color="auto"/>
                      </w:divBdr>
                    </w:div>
                  </w:divsChild>
                </w:div>
                <w:div w:id="1395423299">
                  <w:marLeft w:val="0"/>
                  <w:marRight w:val="0"/>
                  <w:marTop w:val="0"/>
                  <w:marBottom w:val="0"/>
                  <w:divBdr>
                    <w:top w:val="none" w:sz="0" w:space="0" w:color="auto"/>
                    <w:left w:val="none" w:sz="0" w:space="0" w:color="auto"/>
                    <w:bottom w:val="none" w:sz="0" w:space="0" w:color="auto"/>
                    <w:right w:val="none" w:sz="0" w:space="0" w:color="auto"/>
                  </w:divBdr>
                  <w:divsChild>
                    <w:div w:id="1788769330">
                      <w:marLeft w:val="0"/>
                      <w:marRight w:val="0"/>
                      <w:marTop w:val="0"/>
                      <w:marBottom w:val="0"/>
                      <w:divBdr>
                        <w:top w:val="none" w:sz="0" w:space="0" w:color="auto"/>
                        <w:left w:val="none" w:sz="0" w:space="0" w:color="auto"/>
                        <w:bottom w:val="none" w:sz="0" w:space="0" w:color="auto"/>
                        <w:right w:val="none" w:sz="0" w:space="0" w:color="auto"/>
                      </w:divBdr>
                    </w:div>
                  </w:divsChild>
                </w:div>
                <w:div w:id="1397321126">
                  <w:marLeft w:val="0"/>
                  <w:marRight w:val="0"/>
                  <w:marTop w:val="0"/>
                  <w:marBottom w:val="0"/>
                  <w:divBdr>
                    <w:top w:val="none" w:sz="0" w:space="0" w:color="auto"/>
                    <w:left w:val="none" w:sz="0" w:space="0" w:color="auto"/>
                    <w:bottom w:val="none" w:sz="0" w:space="0" w:color="auto"/>
                    <w:right w:val="none" w:sz="0" w:space="0" w:color="auto"/>
                  </w:divBdr>
                  <w:divsChild>
                    <w:div w:id="1379931510">
                      <w:marLeft w:val="0"/>
                      <w:marRight w:val="0"/>
                      <w:marTop w:val="0"/>
                      <w:marBottom w:val="0"/>
                      <w:divBdr>
                        <w:top w:val="none" w:sz="0" w:space="0" w:color="auto"/>
                        <w:left w:val="none" w:sz="0" w:space="0" w:color="auto"/>
                        <w:bottom w:val="none" w:sz="0" w:space="0" w:color="auto"/>
                        <w:right w:val="none" w:sz="0" w:space="0" w:color="auto"/>
                      </w:divBdr>
                    </w:div>
                  </w:divsChild>
                </w:div>
                <w:div w:id="1451900314">
                  <w:marLeft w:val="0"/>
                  <w:marRight w:val="0"/>
                  <w:marTop w:val="0"/>
                  <w:marBottom w:val="0"/>
                  <w:divBdr>
                    <w:top w:val="none" w:sz="0" w:space="0" w:color="auto"/>
                    <w:left w:val="none" w:sz="0" w:space="0" w:color="auto"/>
                    <w:bottom w:val="none" w:sz="0" w:space="0" w:color="auto"/>
                    <w:right w:val="none" w:sz="0" w:space="0" w:color="auto"/>
                  </w:divBdr>
                  <w:divsChild>
                    <w:div w:id="2099597607">
                      <w:marLeft w:val="0"/>
                      <w:marRight w:val="0"/>
                      <w:marTop w:val="0"/>
                      <w:marBottom w:val="0"/>
                      <w:divBdr>
                        <w:top w:val="none" w:sz="0" w:space="0" w:color="auto"/>
                        <w:left w:val="none" w:sz="0" w:space="0" w:color="auto"/>
                        <w:bottom w:val="none" w:sz="0" w:space="0" w:color="auto"/>
                        <w:right w:val="none" w:sz="0" w:space="0" w:color="auto"/>
                      </w:divBdr>
                    </w:div>
                  </w:divsChild>
                </w:div>
                <w:div w:id="1516921649">
                  <w:marLeft w:val="0"/>
                  <w:marRight w:val="0"/>
                  <w:marTop w:val="0"/>
                  <w:marBottom w:val="0"/>
                  <w:divBdr>
                    <w:top w:val="none" w:sz="0" w:space="0" w:color="auto"/>
                    <w:left w:val="none" w:sz="0" w:space="0" w:color="auto"/>
                    <w:bottom w:val="none" w:sz="0" w:space="0" w:color="auto"/>
                    <w:right w:val="none" w:sz="0" w:space="0" w:color="auto"/>
                  </w:divBdr>
                  <w:divsChild>
                    <w:div w:id="253512251">
                      <w:marLeft w:val="0"/>
                      <w:marRight w:val="0"/>
                      <w:marTop w:val="0"/>
                      <w:marBottom w:val="0"/>
                      <w:divBdr>
                        <w:top w:val="none" w:sz="0" w:space="0" w:color="auto"/>
                        <w:left w:val="none" w:sz="0" w:space="0" w:color="auto"/>
                        <w:bottom w:val="none" w:sz="0" w:space="0" w:color="auto"/>
                        <w:right w:val="none" w:sz="0" w:space="0" w:color="auto"/>
                      </w:divBdr>
                    </w:div>
                  </w:divsChild>
                </w:div>
                <w:div w:id="1568883260">
                  <w:marLeft w:val="0"/>
                  <w:marRight w:val="0"/>
                  <w:marTop w:val="0"/>
                  <w:marBottom w:val="0"/>
                  <w:divBdr>
                    <w:top w:val="none" w:sz="0" w:space="0" w:color="auto"/>
                    <w:left w:val="none" w:sz="0" w:space="0" w:color="auto"/>
                    <w:bottom w:val="none" w:sz="0" w:space="0" w:color="auto"/>
                    <w:right w:val="none" w:sz="0" w:space="0" w:color="auto"/>
                  </w:divBdr>
                  <w:divsChild>
                    <w:div w:id="340789121">
                      <w:marLeft w:val="0"/>
                      <w:marRight w:val="0"/>
                      <w:marTop w:val="0"/>
                      <w:marBottom w:val="0"/>
                      <w:divBdr>
                        <w:top w:val="none" w:sz="0" w:space="0" w:color="auto"/>
                        <w:left w:val="none" w:sz="0" w:space="0" w:color="auto"/>
                        <w:bottom w:val="none" w:sz="0" w:space="0" w:color="auto"/>
                        <w:right w:val="none" w:sz="0" w:space="0" w:color="auto"/>
                      </w:divBdr>
                    </w:div>
                  </w:divsChild>
                </w:div>
                <w:div w:id="1728529988">
                  <w:marLeft w:val="0"/>
                  <w:marRight w:val="0"/>
                  <w:marTop w:val="0"/>
                  <w:marBottom w:val="0"/>
                  <w:divBdr>
                    <w:top w:val="none" w:sz="0" w:space="0" w:color="auto"/>
                    <w:left w:val="none" w:sz="0" w:space="0" w:color="auto"/>
                    <w:bottom w:val="none" w:sz="0" w:space="0" w:color="auto"/>
                    <w:right w:val="none" w:sz="0" w:space="0" w:color="auto"/>
                  </w:divBdr>
                  <w:divsChild>
                    <w:div w:id="1681855996">
                      <w:marLeft w:val="0"/>
                      <w:marRight w:val="0"/>
                      <w:marTop w:val="0"/>
                      <w:marBottom w:val="0"/>
                      <w:divBdr>
                        <w:top w:val="none" w:sz="0" w:space="0" w:color="auto"/>
                        <w:left w:val="none" w:sz="0" w:space="0" w:color="auto"/>
                        <w:bottom w:val="none" w:sz="0" w:space="0" w:color="auto"/>
                        <w:right w:val="none" w:sz="0" w:space="0" w:color="auto"/>
                      </w:divBdr>
                    </w:div>
                  </w:divsChild>
                </w:div>
                <w:div w:id="1737585190">
                  <w:marLeft w:val="0"/>
                  <w:marRight w:val="0"/>
                  <w:marTop w:val="0"/>
                  <w:marBottom w:val="0"/>
                  <w:divBdr>
                    <w:top w:val="none" w:sz="0" w:space="0" w:color="auto"/>
                    <w:left w:val="none" w:sz="0" w:space="0" w:color="auto"/>
                    <w:bottom w:val="none" w:sz="0" w:space="0" w:color="auto"/>
                    <w:right w:val="none" w:sz="0" w:space="0" w:color="auto"/>
                  </w:divBdr>
                  <w:divsChild>
                    <w:div w:id="725419271">
                      <w:marLeft w:val="0"/>
                      <w:marRight w:val="0"/>
                      <w:marTop w:val="0"/>
                      <w:marBottom w:val="0"/>
                      <w:divBdr>
                        <w:top w:val="none" w:sz="0" w:space="0" w:color="auto"/>
                        <w:left w:val="none" w:sz="0" w:space="0" w:color="auto"/>
                        <w:bottom w:val="none" w:sz="0" w:space="0" w:color="auto"/>
                        <w:right w:val="none" w:sz="0" w:space="0" w:color="auto"/>
                      </w:divBdr>
                    </w:div>
                  </w:divsChild>
                </w:div>
                <w:div w:id="1755592785">
                  <w:marLeft w:val="0"/>
                  <w:marRight w:val="0"/>
                  <w:marTop w:val="0"/>
                  <w:marBottom w:val="0"/>
                  <w:divBdr>
                    <w:top w:val="none" w:sz="0" w:space="0" w:color="auto"/>
                    <w:left w:val="none" w:sz="0" w:space="0" w:color="auto"/>
                    <w:bottom w:val="none" w:sz="0" w:space="0" w:color="auto"/>
                    <w:right w:val="none" w:sz="0" w:space="0" w:color="auto"/>
                  </w:divBdr>
                  <w:divsChild>
                    <w:div w:id="1198618889">
                      <w:marLeft w:val="0"/>
                      <w:marRight w:val="0"/>
                      <w:marTop w:val="0"/>
                      <w:marBottom w:val="0"/>
                      <w:divBdr>
                        <w:top w:val="none" w:sz="0" w:space="0" w:color="auto"/>
                        <w:left w:val="none" w:sz="0" w:space="0" w:color="auto"/>
                        <w:bottom w:val="none" w:sz="0" w:space="0" w:color="auto"/>
                        <w:right w:val="none" w:sz="0" w:space="0" w:color="auto"/>
                      </w:divBdr>
                    </w:div>
                  </w:divsChild>
                </w:div>
                <w:div w:id="1773165643">
                  <w:marLeft w:val="0"/>
                  <w:marRight w:val="0"/>
                  <w:marTop w:val="0"/>
                  <w:marBottom w:val="0"/>
                  <w:divBdr>
                    <w:top w:val="none" w:sz="0" w:space="0" w:color="auto"/>
                    <w:left w:val="none" w:sz="0" w:space="0" w:color="auto"/>
                    <w:bottom w:val="none" w:sz="0" w:space="0" w:color="auto"/>
                    <w:right w:val="none" w:sz="0" w:space="0" w:color="auto"/>
                  </w:divBdr>
                  <w:divsChild>
                    <w:div w:id="1894929757">
                      <w:marLeft w:val="0"/>
                      <w:marRight w:val="0"/>
                      <w:marTop w:val="0"/>
                      <w:marBottom w:val="0"/>
                      <w:divBdr>
                        <w:top w:val="none" w:sz="0" w:space="0" w:color="auto"/>
                        <w:left w:val="none" w:sz="0" w:space="0" w:color="auto"/>
                        <w:bottom w:val="none" w:sz="0" w:space="0" w:color="auto"/>
                        <w:right w:val="none" w:sz="0" w:space="0" w:color="auto"/>
                      </w:divBdr>
                    </w:div>
                  </w:divsChild>
                </w:div>
                <w:div w:id="1777170054">
                  <w:marLeft w:val="0"/>
                  <w:marRight w:val="0"/>
                  <w:marTop w:val="0"/>
                  <w:marBottom w:val="0"/>
                  <w:divBdr>
                    <w:top w:val="none" w:sz="0" w:space="0" w:color="auto"/>
                    <w:left w:val="none" w:sz="0" w:space="0" w:color="auto"/>
                    <w:bottom w:val="none" w:sz="0" w:space="0" w:color="auto"/>
                    <w:right w:val="none" w:sz="0" w:space="0" w:color="auto"/>
                  </w:divBdr>
                  <w:divsChild>
                    <w:div w:id="1083064254">
                      <w:marLeft w:val="0"/>
                      <w:marRight w:val="0"/>
                      <w:marTop w:val="0"/>
                      <w:marBottom w:val="0"/>
                      <w:divBdr>
                        <w:top w:val="none" w:sz="0" w:space="0" w:color="auto"/>
                        <w:left w:val="none" w:sz="0" w:space="0" w:color="auto"/>
                        <w:bottom w:val="none" w:sz="0" w:space="0" w:color="auto"/>
                        <w:right w:val="none" w:sz="0" w:space="0" w:color="auto"/>
                      </w:divBdr>
                    </w:div>
                  </w:divsChild>
                </w:div>
                <w:div w:id="1790273159">
                  <w:marLeft w:val="0"/>
                  <w:marRight w:val="0"/>
                  <w:marTop w:val="0"/>
                  <w:marBottom w:val="0"/>
                  <w:divBdr>
                    <w:top w:val="none" w:sz="0" w:space="0" w:color="auto"/>
                    <w:left w:val="none" w:sz="0" w:space="0" w:color="auto"/>
                    <w:bottom w:val="none" w:sz="0" w:space="0" w:color="auto"/>
                    <w:right w:val="none" w:sz="0" w:space="0" w:color="auto"/>
                  </w:divBdr>
                  <w:divsChild>
                    <w:div w:id="2029208030">
                      <w:marLeft w:val="0"/>
                      <w:marRight w:val="0"/>
                      <w:marTop w:val="0"/>
                      <w:marBottom w:val="0"/>
                      <w:divBdr>
                        <w:top w:val="none" w:sz="0" w:space="0" w:color="auto"/>
                        <w:left w:val="none" w:sz="0" w:space="0" w:color="auto"/>
                        <w:bottom w:val="none" w:sz="0" w:space="0" w:color="auto"/>
                        <w:right w:val="none" w:sz="0" w:space="0" w:color="auto"/>
                      </w:divBdr>
                    </w:div>
                  </w:divsChild>
                </w:div>
                <w:div w:id="1819108839">
                  <w:marLeft w:val="0"/>
                  <w:marRight w:val="0"/>
                  <w:marTop w:val="0"/>
                  <w:marBottom w:val="0"/>
                  <w:divBdr>
                    <w:top w:val="none" w:sz="0" w:space="0" w:color="auto"/>
                    <w:left w:val="none" w:sz="0" w:space="0" w:color="auto"/>
                    <w:bottom w:val="none" w:sz="0" w:space="0" w:color="auto"/>
                    <w:right w:val="none" w:sz="0" w:space="0" w:color="auto"/>
                  </w:divBdr>
                  <w:divsChild>
                    <w:div w:id="1061832118">
                      <w:marLeft w:val="0"/>
                      <w:marRight w:val="0"/>
                      <w:marTop w:val="0"/>
                      <w:marBottom w:val="0"/>
                      <w:divBdr>
                        <w:top w:val="none" w:sz="0" w:space="0" w:color="auto"/>
                        <w:left w:val="none" w:sz="0" w:space="0" w:color="auto"/>
                        <w:bottom w:val="none" w:sz="0" w:space="0" w:color="auto"/>
                        <w:right w:val="none" w:sz="0" w:space="0" w:color="auto"/>
                      </w:divBdr>
                    </w:div>
                  </w:divsChild>
                </w:div>
                <w:div w:id="1868634764">
                  <w:marLeft w:val="0"/>
                  <w:marRight w:val="0"/>
                  <w:marTop w:val="0"/>
                  <w:marBottom w:val="0"/>
                  <w:divBdr>
                    <w:top w:val="none" w:sz="0" w:space="0" w:color="auto"/>
                    <w:left w:val="none" w:sz="0" w:space="0" w:color="auto"/>
                    <w:bottom w:val="none" w:sz="0" w:space="0" w:color="auto"/>
                    <w:right w:val="none" w:sz="0" w:space="0" w:color="auto"/>
                  </w:divBdr>
                  <w:divsChild>
                    <w:div w:id="12709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743359">
          <w:marLeft w:val="0"/>
          <w:marRight w:val="0"/>
          <w:marTop w:val="0"/>
          <w:marBottom w:val="0"/>
          <w:divBdr>
            <w:top w:val="none" w:sz="0" w:space="0" w:color="auto"/>
            <w:left w:val="none" w:sz="0" w:space="0" w:color="auto"/>
            <w:bottom w:val="none" w:sz="0" w:space="0" w:color="auto"/>
            <w:right w:val="none" w:sz="0" w:space="0" w:color="auto"/>
          </w:divBdr>
        </w:div>
        <w:div w:id="1372460271">
          <w:marLeft w:val="0"/>
          <w:marRight w:val="0"/>
          <w:marTop w:val="0"/>
          <w:marBottom w:val="0"/>
          <w:divBdr>
            <w:top w:val="none" w:sz="0" w:space="0" w:color="auto"/>
            <w:left w:val="none" w:sz="0" w:space="0" w:color="auto"/>
            <w:bottom w:val="none" w:sz="0" w:space="0" w:color="auto"/>
            <w:right w:val="none" w:sz="0" w:space="0" w:color="auto"/>
          </w:divBdr>
        </w:div>
        <w:div w:id="1638952054">
          <w:marLeft w:val="0"/>
          <w:marRight w:val="0"/>
          <w:marTop w:val="0"/>
          <w:marBottom w:val="0"/>
          <w:divBdr>
            <w:top w:val="none" w:sz="0" w:space="0" w:color="auto"/>
            <w:left w:val="none" w:sz="0" w:space="0" w:color="auto"/>
            <w:bottom w:val="none" w:sz="0" w:space="0" w:color="auto"/>
            <w:right w:val="none" w:sz="0" w:space="0" w:color="auto"/>
          </w:divBdr>
        </w:div>
      </w:divsChild>
    </w:div>
    <w:div w:id="578252770">
      <w:bodyDiv w:val="1"/>
      <w:marLeft w:val="0"/>
      <w:marRight w:val="0"/>
      <w:marTop w:val="0"/>
      <w:marBottom w:val="0"/>
      <w:divBdr>
        <w:top w:val="none" w:sz="0" w:space="0" w:color="auto"/>
        <w:left w:val="none" w:sz="0" w:space="0" w:color="auto"/>
        <w:bottom w:val="none" w:sz="0" w:space="0" w:color="auto"/>
        <w:right w:val="none" w:sz="0" w:space="0" w:color="auto"/>
      </w:divBdr>
      <w:divsChild>
        <w:div w:id="2822937">
          <w:marLeft w:val="0"/>
          <w:marRight w:val="0"/>
          <w:marTop w:val="0"/>
          <w:marBottom w:val="0"/>
          <w:divBdr>
            <w:top w:val="none" w:sz="0" w:space="0" w:color="auto"/>
            <w:left w:val="none" w:sz="0" w:space="0" w:color="auto"/>
            <w:bottom w:val="none" w:sz="0" w:space="0" w:color="auto"/>
            <w:right w:val="none" w:sz="0" w:space="0" w:color="auto"/>
          </w:divBdr>
        </w:div>
        <w:div w:id="1150170713">
          <w:marLeft w:val="0"/>
          <w:marRight w:val="0"/>
          <w:marTop w:val="0"/>
          <w:marBottom w:val="0"/>
          <w:divBdr>
            <w:top w:val="none" w:sz="0" w:space="0" w:color="auto"/>
            <w:left w:val="none" w:sz="0" w:space="0" w:color="auto"/>
            <w:bottom w:val="none" w:sz="0" w:space="0" w:color="auto"/>
            <w:right w:val="none" w:sz="0" w:space="0" w:color="auto"/>
          </w:divBdr>
        </w:div>
      </w:divsChild>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0265007">
      <w:bodyDiv w:val="1"/>
      <w:marLeft w:val="0"/>
      <w:marRight w:val="0"/>
      <w:marTop w:val="0"/>
      <w:marBottom w:val="0"/>
      <w:divBdr>
        <w:top w:val="none" w:sz="0" w:space="0" w:color="auto"/>
        <w:left w:val="none" w:sz="0" w:space="0" w:color="auto"/>
        <w:bottom w:val="none" w:sz="0" w:space="0" w:color="auto"/>
        <w:right w:val="none" w:sz="0" w:space="0" w:color="auto"/>
      </w:divBdr>
      <w:divsChild>
        <w:div w:id="15890017">
          <w:marLeft w:val="0"/>
          <w:marRight w:val="0"/>
          <w:marTop w:val="0"/>
          <w:marBottom w:val="0"/>
          <w:divBdr>
            <w:top w:val="none" w:sz="0" w:space="0" w:color="auto"/>
            <w:left w:val="none" w:sz="0" w:space="0" w:color="auto"/>
            <w:bottom w:val="none" w:sz="0" w:space="0" w:color="auto"/>
            <w:right w:val="none" w:sz="0" w:space="0" w:color="auto"/>
          </w:divBdr>
        </w:div>
        <w:div w:id="16586052">
          <w:marLeft w:val="0"/>
          <w:marRight w:val="0"/>
          <w:marTop w:val="0"/>
          <w:marBottom w:val="0"/>
          <w:divBdr>
            <w:top w:val="none" w:sz="0" w:space="0" w:color="auto"/>
            <w:left w:val="none" w:sz="0" w:space="0" w:color="auto"/>
            <w:bottom w:val="none" w:sz="0" w:space="0" w:color="auto"/>
            <w:right w:val="none" w:sz="0" w:space="0" w:color="auto"/>
          </w:divBdr>
        </w:div>
        <w:div w:id="36049494">
          <w:marLeft w:val="0"/>
          <w:marRight w:val="0"/>
          <w:marTop w:val="0"/>
          <w:marBottom w:val="0"/>
          <w:divBdr>
            <w:top w:val="none" w:sz="0" w:space="0" w:color="auto"/>
            <w:left w:val="none" w:sz="0" w:space="0" w:color="auto"/>
            <w:bottom w:val="none" w:sz="0" w:space="0" w:color="auto"/>
            <w:right w:val="none" w:sz="0" w:space="0" w:color="auto"/>
          </w:divBdr>
        </w:div>
        <w:div w:id="54663088">
          <w:marLeft w:val="0"/>
          <w:marRight w:val="0"/>
          <w:marTop w:val="0"/>
          <w:marBottom w:val="0"/>
          <w:divBdr>
            <w:top w:val="none" w:sz="0" w:space="0" w:color="auto"/>
            <w:left w:val="none" w:sz="0" w:space="0" w:color="auto"/>
            <w:bottom w:val="none" w:sz="0" w:space="0" w:color="auto"/>
            <w:right w:val="none" w:sz="0" w:space="0" w:color="auto"/>
          </w:divBdr>
        </w:div>
        <w:div w:id="63842072">
          <w:marLeft w:val="0"/>
          <w:marRight w:val="0"/>
          <w:marTop w:val="0"/>
          <w:marBottom w:val="0"/>
          <w:divBdr>
            <w:top w:val="none" w:sz="0" w:space="0" w:color="auto"/>
            <w:left w:val="none" w:sz="0" w:space="0" w:color="auto"/>
            <w:bottom w:val="none" w:sz="0" w:space="0" w:color="auto"/>
            <w:right w:val="none" w:sz="0" w:space="0" w:color="auto"/>
          </w:divBdr>
        </w:div>
        <w:div w:id="83570529">
          <w:marLeft w:val="0"/>
          <w:marRight w:val="0"/>
          <w:marTop w:val="0"/>
          <w:marBottom w:val="0"/>
          <w:divBdr>
            <w:top w:val="none" w:sz="0" w:space="0" w:color="auto"/>
            <w:left w:val="none" w:sz="0" w:space="0" w:color="auto"/>
            <w:bottom w:val="none" w:sz="0" w:space="0" w:color="auto"/>
            <w:right w:val="none" w:sz="0" w:space="0" w:color="auto"/>
          </w:divBdr>
        </w:div>
        <w:div w:id="120347284">
          <w:marLeft w:val="0"/>
          <w:marRight w:val="0"/>
          <w:marTop w:val="0"/>
          <w:marBottom w:val="0"/>
          <w:divBdr>
            <w:top w:val="none" w:sz="0" w:space="0" w:color="auto"/>
            <w:left w:val="none" w:sz="0" w:space="0" w:color="auto"/>
            <w:bottom w:val="none" w:sz="0" w:space="0" w:color="auto"/>
            <w:right w:val="none" w:sz="0" w:space="0" w:color="auto"/>
          </w:divBdr>
        </w:div>
        <w:div w:id="135924060">
          <w:marLeft w:val="0"/>
          <w:marRight w:val="0"/>
          <w:marTop w:val="0"/>
          <w:marBottom w:val="0"/>
          <w:divBdr>
            <w:top w:val="none" w:sz="0" w:space="0" w:color="auto"/>
            <w:left w:val="none" w:sz="0" w:space="0" w:color="auto"/>
            <w:bottom w:val="none" w:sz="0" w:space="0" w:color="auto"/>
            <w:right w:val="none" w:sz="0" w:space="0" w:color="auto"/>
          </w:divBdr>
        </w:div>
        <w:div w:id="156313940">
          <w:marLeft w:val="0"/>
          <w:marRight w:val="0"/>
          <w:marTop w:val="0"/>
          <w:marBottom w:val="0"/>
          <w:divBdr>
            <w:top w:val="none" w:sz="0" w:space="0" w:color="auto"/>
            <w:left w:val="none" w:sz="0" w:space="0" w:color="auto"/>
            <w:bottom w:val="none" w:sz="0" w:space="0" w:color="auto"/>
            <w:right w:val="none" w:sz="0" w:space="0" w:color="auto"/>
          </w:divBdr>
        </w:div>
        <w:div w:id="172300727">
          <w:marLeft w:val="0"/>
          <w:marRight w:val="0"/>
          <w:marTop w:val="0"/>
          <w:marBottom w:val="0"/>
          <w:divBdr>
            <w:top w:val="none" w:sz="0" w:space="0" w:color="auto"/>
            <w:left w:val="none" w:sz="0" w:space="0" w:color="auto"/>
            <w:bottom w:val="none" w:sz="0" w:space="0" w:color="auto"/>
            <w:right w:val="none" w:sz="0" w:space="0" w:color="auto"/>
          </w:divBdr>
        </w:div>
        <w:div w:id="191959338">
          <w:marLeft w:val="0"/>
          <w:marRight w:val="0"/>
          <w:marTop w:val="0"/>
          <w:marBottom w:val="0"/>
          <w:divBdr>
            <w:top w:val="none" w:sz="0" w:space="0" w:color="auto"/>
            <w:left w:val="none" w:sz="0" w:space="0" w:color="auto"/>
            <w:bottom w:val="none" w:sz="0" w:space="0" w:color="auto"/>
            <w:right w:val="none" w:sz="0" w:space="0" w:color="auto"/>
          </w:divBdr>
        </w:div>
        <w:div w:id="192233892">
          <w:marLeft w:val="0"/>
          <w:marRight w:val="0"/>
          <w:marTop w:val="0"/>
          <w:marBottom w:val="0"/>
          <w:divBdr>
            <w:top w:val="none" w:sz="0" w:space="0" w:color="auto"/>
            <w:left w:val="none" w:sz="0" w:space="0" w:color="auto"/>
            <w:bottom w:val="none" w:sz="0" w:space="0" w:color="auto"/>
            <w:right w:val="none" w:sz="0" w:space="0" w:color="auto"/>
          </w:divBdr>
        </w:div>
        <w:div w:id="201134993">
          <w:marLeft w:val="0"/>
          <w:marRight w:val="0"/>
          <w:marTop w:val="0"/>
          <w:marBottom w:val="0"/>
          <w:divBdr>
            <w:top w:val="none" w:sz="0" w:space="0" w:color="auto"/>
            <w:left w:val="none" w:sz="0" w:space="0" w:color="auto"/>
            <w:bottom w:val="none" w:sz="0" w:space="0" w:color="auto"/>
            <w:right w:val="none" w:sz="0" w:space="0" w:color="auto"/>
          </w:divBdr>
        </w:div>
        <w:div w:id="203056726">
          <w:marLeft w:val="0"/>
          <w:marRight w:val="0"/>
          <w:marTop w:val="0"/>
          <w:marBottom w:val="0"/>
          <w:divBdr>
            <w:top w:val="none" w:sz="0" w:space="0" w:color="auto"/>
            <w:left w:val="none" w:sz="0" w:space="0" w:color="auto"/>
            <w:bottom w:val="none" w:sz="0" w:space="0" w:color="auto"/>
            <w:right w:val="none" w:sz="0" w:space="0" w:color="auto"/>
          </w:divBdr>
        </w:div>
        <w:div w:id="213351558">
          <w:marLeft w:val="0"/>
          <w:marRight w:val="0"/>
          <w:marTop w:val="0"/>
          <w:marBottom w:val="0"/>
          <w:divBdr>
            <w:top w:val="none" w:sz="0" w:space="0" w:color="auto"/>
            <w:left w:val="none" w:sz="0" w:space="0" w:color="auto"/>
            <w:bottom w:val="none" w:sz="0" w:space="0" w:color="auto"/>
            <w:right w:val="none" w:sz="0" w:space="0" w:color="auto"/>
          </w:divBdr>
        </w:div>
        <w:div w:id="217936736">
          <w:marLeft w:val="0"/>
          <w:marRight w:val="0"/>
          <w:marTop w:val="0"/>
          <w:marBottom w:val="0"/>
          <w:divBdr>
            <w:top w:val="none" w:sz="0" w:space="0" w:color="auto"/>
            <w:left w:val="none" w:sz="0" w:space="0" w:color="auto"/>
            <w:bottom w:val="none" w:sz="0" w:space="0" w:color="auto"/>
            <w:right w:val="none" w:sz="0" w:space="0" w:color="auto"/>
          </w:divBdr>
        </w:div>
        <w:div w:id="227960362">
          <w:marLeft w:val="0"/>
          <w:marRight w:val="0"/>
          <w:marTop w:val="0"/>
          <w:marBottom w:val="0"/>
          <w:divBdr>
            <w:top w:val="none" w:sz="0" w:space="0" w:color="auto"/>
            <w:left w:val="none" w:sz="0" w:space="0" w:color="auto"/>
            <w:bottom w:val="none" w:sz="0" w:space="0" w:color="auto"/>
            <w:right w:val="none" w:sz="0" w:space="0" w:color="auto"/>
          </w:divBdr>
        </w:div>
        <w:div w:id="240414762">
          <w:marLeft w:val="0"/>
          <w:marRight w:val="0"/>
          <w:marTop w:val="0"/>
          <w:marBottom w:val="0"/>
          <w:divBdr>
            <w:top w:val="none" w:sz="0" w:space="0" w:color="auto"/>
            <w:left w:val="none" w:sz="0" w:space="0" w:color="auto"/>
            <w:bottom w:val="none" w:sz="0" w:space="0" w:color="auto"/>
            <w:right w:val="none" w:sz="0" w:space="0" w:color="auto"/>
          </w:divBdr>
        </w:div>
        <w:div w:id="251135034">
          <w:marLeft w:val="0"/>
          <w:marRight w:val="0"/>
          <w:marTop w:val="0"/>
          <w:marBottom w:val="0"/>
          <w:divBdr>
            <w:top w:val="none" w:sz="0" w:space="0" w:color="auto"/>
            <w:left w:val="none" w:sz="0" w:space="0" w:color="auto"/>
            <w:bottom w:val="none" w:sz="0" w:space="0" w:color="auto"/>
            <w:right w:val="none" w:sz="0" w:space="0" w:color="auto"/>
          </w:divBdr>
        </w:div>
        <w:div w:id="260602228">
          <w:marLeft w:val="0"/>
          <w:marRight w:val="0"/>
          <w:marTop w:val="0"/>
          <w:marBottom w:val="0"/>
          <w:divBdr>
            <w:top w:val="none" w:sz="0" w:space="0" w:color="auto"/>
            <w:left w:val="none" w:sz="0" w:space="0" w:color="auto"/>
            <w:bottom w:val="none" w:sz="0" w:space="0" w:color="auto"/>
            <w:right w:val="none" w:sz="0" w:space="0" w:color="auto"/>
          </w:divBdr>
        </w:div>
        <w:div w:id="260770956">
          <w:marLeft w:val="0"/>
          <w:marRight w:val="0"/>
          <w:marTop w:val="0"/>
          <w:marBottom w:val="0"/>
          <w:divBdr>
            <w:top w:val="none" w:sz="0" w:space="0" w:color="auto"/>
            <w:left w:val="none" w:sz="0" w:space="0" w:color="auto"/>
            <w:bottom w:val="none" w:sz="0" w:space="0" w:color="auto"/>
            <w:right w:val="none" w:sz="0" w:space="0" w:color="auto"/>
          </w:divBdr>
        </w:div>
        <w:div w:id="326247262">
          <w:marLeft w:val="0"/>
          <w:marRight w:val="0"/>
          <w:marTop w:val="0"/>
          <w:marBottom w:val="0"/>
          <w:divBdr>
            <w:top w:val="none" w:sz="0" w:space="0" w:color="auto"/>
            <w:left w:val="none" w:sz="0" w:space="0" w:color="auto"/>
            <w:bottom w:val="none" w:sz="0" w:space="0" w:color="auto"/>
            <w:right w:val="none" w:sz="0" w:space="0" w:color="auto"/>
          </w:divBdr>
        </w:div>
        <w:div w:id="326445078">
          <w:marLeft w:val="0"/>
          <w:marRight w:val="0"/>
          <w:marTop w:val="0"/>
          <w:marBottom w:val="0"/>
          <w:divBdr>
            <w:top w:val="none" w:sz="0" w:space="0" w:color="auto"/>
            <w:left w:val="none" w:sz="0" w:space="0" w:color="auto"/>
            <w:bottom w:val="none" w:sz="0" w:space="0" w:color="auto"/>
            <w:right w:val="none" w:sz="0" w:space="0" w:color="auto"/>
          </w:divBdr>
        </w:div>
        <w:div w:id="329069776">
          <w:marLeft w:val="0"/>
          <w:marRight w:val="0"/>
          <w:marTop w:val="0"/>
          <w:marBottom w:val="0"/>
          <w:divBdr>
            <w:top w:val="none" w:sz="0" w:space="0" w:color="auto"/>
            <w:left w:val="none" w:sz="0" w:space="0" w:color="auto"/>
            <w:bottom w:val="none" w:sz="0" w:space="0" w:color="auto"/>
            <w:right w:val="none" w:sz="0" w:space="0" w:color="auto"/>
          </w:divBdr>
        </w:div>
        <w:div w:id="332031204">
          <w:marLeft w:val="0"/>
          <w:marRight w:val="0"/>
          <w:marTop w:val="0"/>
          <w:marBottom w:val="0"/>
          <w:divBdr>
            <w:top w:val="none" w:sz="0" w:space="0" w:color="auto"/>
            <w:left w:val="none" w:sz="0" w:space="0" w:color="auto"/>
            <w:bottom w:val="none" w:sz="0" w:space="0" w:color="auto"/>
            <w:right w:val="none" w:sz="0" w:space="0" w:color="auto"/>
          </w:divBdr>
        </w:div>
        <w:div w:id="333999535">
          <w:marLeft w:val="0"/>
          <w:marRight w:val="0"/>
          <w:marTop w:val="0"/>
          <w:marBottom w:val="0"/>
          <w:divBdr>
            <w:top w:val="none" w:sz="0" w:space="0" w:color="auto"/>
            <w:left w:val="none" w:sz="0" w:space="0" w:color="auto"/>
            <w:bottom w:val="none" w:sz="0" w:space="0" w:color="auto"/>
            <w:right w:val="none" w:sz="0" w:space="0" w:color="auto"/>
          </w:divBdr>
        </w:div>
        <w:div w:id="341323274">
          <w:marLeft w:val="0"/>
          <w:marRight w:val="0"/>
          <w:marTop w:val="0"/>
          <w:marBottom w:val="0"/>
          <w:divBdr>
            <w:top w:val="none" w:sz="0" w:space="0" w:color="auto"/>
            <w:left w:val="none" w:sz="0" w:space="0" w:color="auto"/>
            <w:bottom w:val="none" w:sz="0" w:space="0" w:color="auto"/>
            <w:right w:val="none" w:sz="0" w:space="0" w:color="auto"/>
          </w:divBdr>
        </w:div>
        <w:div w:id="348651931">
          <w:marLeft w:val="0"/>
          <w:marRight w:val="0"/>
          <w:marTop w:val="0"/>
          <w:marBottom w:val="0"/>
          <w:divBdr>
            <w:top w:val="none" w:sz="0" w:space="0" w:color="auto"/>
            <w:left w:val="none" w:sz="0" w:space="0" w:color="auto"/>
            <w:bottom w:val="none" w:sz="0" w:space="0" w:color="auto"/>
            <w:right w:val="none" w:sz="0" w:space="0" w:color="auto"/>
          </w:divBdr>
        </w:div>
        <w:div w:id="397091945">
          <w:marLeft w:val="0"/>
          <w:marRight w:val="0"/>
          <w:marTop w:val="0"/>
          <w:marBottom w:val="0"/>
          <w:divBdr>
            <w:top w:val="none" w:sz="0" w:space="0" w:color="auto"/>
            <w:left w:val="none" w:sz="0" w:space="0" w:color="auto"/>
            <w:bottom w:val="none" w:sz="0" w:space="0" w:color="auto"/>
            <w:right w:val="none" w:sz="0" w:space="0" w:color="auto"/>
          </w:divBdr>
        </w:div>
        <w:div w:id="398945115">
          <w:marLeft w:val="0"/>
          <w:marRight w:val="0"/>
          <w:marTop w:val="0"/>
          <w:marBottom w:val="0"/>
          <w:divBdr>
            <w:top w:val="none" w:sz="0" w:space="0" w:color="auto"/>
            <w:left w:val="none" w:sz="0" w:space="0" w:color="auto"/>
            <w:bottom w:val="none" w:sz="0" w:space="0" w:color="auto"/>
            <w:right w:val="none" w:sz="0" w:space="0" w:color="auto"/>
          </w:divBdr>
        </w:div>
        <w:div w:id="437674738">
          <w:marLeft w:val="0"/>
          <w:marRight w:val="0"/>
          <w:marTop w:val="0"/>
          <w:marBottom w:val="0"/>
          <w:divBdr>
            <w:top w:val="none" w:sz="0" w:space="0" w:color="auto"/>
            <w:left w:val="none" w:sz="0" w:space="0" w:color="auto"/>
            <w:bottom w:val="none" w:sz="0" w:space="0" w:color="auto"/>
            <w:right w:val="none" w:sz="0" w:space="0" w:color="auto"/>
          </w:divBdr>
        </w:div>
        <w:div w:id="443574695">
          <w:marLeft w:val="0"/>
          <w:marRight w:val="0"/>
          <w:marTop w:val="0"/>
          <w:marBottom w:val="0"/>
          <w:divBdr>
            <w:top w:val="none" w:sz="0" w:space="0" w:color="auto"/>
            <w:left w:val="none" w:sz="0" w:space="0" w:color="auto"/>
            <w:bottom w:val="none" w:sz="0" w:space="0" w:color="auto"/>
            <w:right w:val="none" w:sz="0" w:space="0" w:color="auto"/>
          </w:divBdr>
        </w:div>
        <w:div w:id="448206374">
          <w:marLeft w:val="0"/>
          <w:marRight w:val="0"/>
          <w:marTop w:val="0"/>
          <w:marBottom w:val="0"/>
          <w:divBdr>
            <w:top w:val="none" w:sz="0" w:space="0" w:color="auto"/>
            <w:left w:val="none" w:sz="0" w:space="0" w:color="auto"/>
            <w:bottom w:val="none" w:sz="0" w:space="0" w:color="auto"/>
            <w:right w:val="none" w:sz="0" w:space="0" w:color="auto"/>
          </w:divBdr>
        </w:div>
        <w:div w:id="448862078">
          <w:marLeft w:val="0"/>
          <w:marRight w:val="0"/>
          <w:marTop w:val="0"/>
          <w:marBottom w:val="0"/>
          <w:divBdr>
            <w:top w:val="none" w:sz="0" w:space="0" w:color="auto"/>
            <w:left w:val="none" w:sz="0" w:space="0" w:color="auto"/>
            <w:bottom w:val="none" w:sz="0" w:space="0" w:color="auto"/>
            <w:right w:val="none" w:sz="0" w:space="0" w:color="auto"/>
          </w:divBdr>
        </w:div>
        <w:div w:id="465009019">
          <w:marLeft w:val="0"/>
          <w:marRight w:val="0"/>
          <w:marTop w:val="0"/>
          <w:marBottom w:val="0"/>
          <w:divBdr>
            <w:top w:val="none" w:sz="0" w:space="0" w:color="auto"/>
            <w:left w:val="none" w:sz="0" w:space="0" w:color="auto"/>
            <w:bottom w:val="none" w:sz="0" w:space="0" w:color="auto"/>
            <w:right w:val="none" w:sz="0" w:space="0" w:color="auto"/>
          </w:divBdr>
        </w:div>
        <w:div w:id="482621166">
          <w:marLeft w:val="0"/>
          <w:marRight w:val="0"/>
          <w:marTop w:val="0"/>
          <w:marBottom w:val="0"/>
          <w:divBdr>
            <w:top w:val="none" w:sz="0" w:space="0" w:color="auto"/>
            <w:left w:val="none" w:sz="0" w:space="0" w:color="auto"/>
            <w:bottom w:val="none" w:sz="0" w:space="0" w:color="auto"/>
            <w:right w:val="none" w:sz="0" w:space="0" w:color="auto"/>
          </w:divBdr>
        </w:div>
        <w:div w:id="493840635">
          <w:marLeft w:val="0"/>
          <w:marRight w:val="0"/>
          <w:marTop w:val="0"/>
          <w:marBottom w:val="0"/>
          <w:divBdr>
            <w:top w:val="none" w:sz="0" w:space="0" w:color="auto"/>
            <w:left w:val="none" w:sz="0" w:space="0" w:color="auto"/>
            <w:bottom w:val="none" w:sz="0" w:space="0" w:color="auto"/>
            <w:right w:val="none" w:sz="0" w:space="0" w:color="auto"/>
          </w:divBdr>
        </w:div>
        <w:div w:id="504824878">
          <w:marLeft w:val="0"/>
          <w:marRight w:val="0"/>
          <w:marTop w:val="0"/>
          <w:marBottom w:val="0"/>
          <w:divBdr>
            <w:top w:val="none" w:sz="0" w:space="0" w:color="auto"/>
            <w:left w:val="none" w:sz="0" w:space="0" w:color="auto"/>
            <w:bottom w:val="none" w:sz="0" w:space="0" w:color="auto"/>
            <w:right w:val="none" w:sz="0" w:space="0" w:color="auto"/>
          </w:divBdr>
        </w:div>
        <w:div w:id="508100677">
          <w:marLeft w:val="0"/>
          <w:marRight w:val="0"/>
          <w:marTop w:val="0"/>
          <w:marBottom w:val="0"/>
          <w:divBdr>
            <w:top w:val="none" w:sz="0" w:space="0" w:color="auto"/>
            <w:left w:val="none" w:sz="0" w:space="0" w:color="auto"/>
            <w:bottom w:val="none" w:sz="0" w:space="0" w:color="auto"/>
            <w:right w:val="none" w:sz="0" w:space="0" w:color="auto"/>
          </w:divBdr>
        </w:div>
        <w:div w:id="518662067">
          <w:marLeft w:val="0"/>
          <w:marRight w:val="0"/>
          <w:marTop w:val="0"/>
          <w:marBottom w:val="0"/>
          <w:divBdr>
            <w:top w:val="none" w:sz="0" w:space="0" w:color="auto"/>
            <w:left w:val="none" w:sz="0" w:space="0" w:color="auto"/>
            <w:bottom w:val="none" w:sz="0" w:space="0" w:color="auto"/>
            <w:right w:val="none" w:sz="0" w:space="0" w:color="auto"/>
          </w:divBdr>
        </w:div>
        <w:div w:id="546526498">
          <w:marLeft w:val="0"/>
          <w:marRight w:val="0"/>
          <w:marTop w:val="0"/>
          <w:marBottom w:val="0"/>
          <w:divBdr>
            <w:top w:val="none" w:sz="0" w:space="0" w:color="auto"/>
            <w:left w:val="none" w:sz="0" w:space="0" w:color="auto"/>
            <w:bottom w:val="none" w:sz="0" w:space="0" w:color="auto"/>
            <w:right w:val="none" w:sz="0" w:space="0" w:color="auto"/>
          </w:divBdr>
        </w:div>
        <w:div w:id="615910540">
          <w:marLeft w:val="0"/>
          <w:marRight w:val="0"/>
          <w:marTop w:val="0"/>
          <w:marBottom w:val="0"/>
          <w:divBdr>
            <w:top w:val="none" w:sz="0" w:space="0" w:color="auto"/>
            <w:left w:val="none" w:sz="0" w:space="0" w:color="auto"/>
            <w:bottom w:val="none" w:sz="0" w:space="0" w:color="auto"/>
            <w:right w:val="none" w:sz="0" w:space="0" w:color="auto"/>
          </w:divBdr>
        </w:div>
        <w:div w:id="632561446">
          <w:marLeft w:val="0"/>
          <w:marRight w:val="0"/>
          <w:marTop w:val="0"/>
          <w:marBottom w:val="0"/>
          <w:divBdr>
            <w:top w:val="none" w:sz="0" w:space="0" w:color="auto"/>
            <w:left w:val="none" w:sz="0" w:space="0" w:color="auto"/>
            <w:bottom w:val="none" w:sz="0" w:space="0" w:color="auto"/>
            <w:right w:val="none" w:sz="0" w:space="0" w:color="auto"/>
          </w:divBdr>
        </w:div>
        <w:div w:id="641078060">
          <w:marLeft w:val="0"/>
          <w:marRight w:val="0"/>
          <w:marTop w:val="0"/>
          <w:marBottom w:val="0"/>
          <w:divBdr>
            <w:top w:val="none" w:sz="0" w:space="0" w:color="auto"/>
            <w:left w:val="none" w:sz="0" w:space="0" w:color="auto"/>
            <w:bottom w:val="none" w:sz="0" w:space="0" w:color="auto"/>
            <w:right w:val="none" w:sz="0" w:space="0" w:color="auto"/>
          </w:divBdr>
        </w:div>
        <w:div w:id="699627480">
          <w:marLeft w:val="0"/>
          <w:marRight w:val="0"/>
          <w:marTop w:val="0"/>
          <w:marBottom w:val="0"/>
          <w:divBdr>
            <w:top w:val="none" w:sz="0" w:space="0" w:color="auto"/>
            <w:left w:val="none" w:sz="0" w:space="0" w:color="auto"/>
            <w:bottom w:val="none" w:sz="0" w:space="0" w:color="auto"/>
            <w:right w:val="none" w:sz="0" w:space="0" w:color="auto"/>
          </w:divBdr>
        </w:div>
        <w:div w:id="716243679">
          <w:marLeft w:val="0"/>
          <w:marRight w:val="0"/>
          <w:marTop w:val="0"/>
          <w:marBottom w:val="0"/>
          <w:divBdr>
            <w:top w:val="none" w:sz="0" w:space="0" w:color="auto"/>
            <w:left w:val="none" w:sz="0" w:space="0" w:color="auto"/>
            <w:bottom w:val="none" w:sz="0" w:space="0" w:color="auto"/>
            <w:right w:val="none" w:sz="0" w:space="0" w:color="auto"/>
          </w:divBdr>
        </w:div>
        <w:div w:id="723598103">
          <w:marLeft w:val="0"/>
          <w:marRight w:val="0"/>
          <w:marTop w:val="0"/>
          <w:marBottom w:val="0"/>
          <w:divBdr>
            <w:top w:val="none" w:sz="0" w:space="0" w:color="auto"/>
            <w:left w:val="none" w:sz="0" w:space="0" w:color="auto"/>
            <w:bottom w:val="none" w:sz="0" w:space="0" w:color="auto"/>
            <w:right w:val="none" w:sz="0" w:space="0" w:color="auto"/>
          </w:divBdr>
        </w:div>
        <w:div w:id="759914759">
          <w:marLeft w:val="0"/>
          <w:marRight w:val="0"/>
          <w:marTop w:val="0"/>
          <w:marBottom w:val="0"/>
          <w:divBdr>
            <w:top w:val="none" w:sz="0" w:space="0" w:color="auto"/>
            <w:left w:val="none" w:sz="0" w:space="0" w:color="auto"/>
            <w:bottom w:val="none" w:sz="0" w:space="0" w:color="auto"/>
            <w:right w:val="none" w:sz="0" w:space="0" w:color="auto"/>
          </w:divBdr>
        </w:div>
        <w:div w:id="763114961">
          <w:marLeft w:val="0"/>
          <w:marRight w:val="0"/>
          <w:marTop w:val="0"/>
          <w:marBottom w:val="0"/>
          <w:divBdr>
            <w:top w:val="none" w:sz="0" w:space="0" w:color="auto"/>
            <w:left w:val="none" w:sz="0" w:space="0" w:color="auto"/>
            <w:bottom w:val="none" w:sz="0" w:space="0" w:color="auto"/>
            <w:right w:val="none" w:sz="0" w:space="0" w:color="auto"/>
          </w:divBdr>
        </w:div>
        <w:div w:id="768236428">
          <w:marLeft w:val="0"/>
          <w:marRight w:val="0"/>
          <w:marTop w:val="0"/>
          <w:marBottom w:val="0"/>
          <w:divBdr>
            <w:top w:val="none" w:sz="0" w:space="0" w:color="auto"/>
            <w:left w:val="none" w:sz="0" w:space="0" w:color="auto"/>
            <w:bottom w:val="none" w:sz="0" w:space="0" w:color="auto"/>
            <w:right w:val="none" w:sz="0" w:space="0" w:color="auto"/>
          </w:divBdr>
        </w:div>
        <w:div w:id="785584517">
          <w:marLeft w:val="0"/>
          <w:marRight w:val="0"/>
          <w:marTop w:val="0"/>
          <w:marBottom w:val="0"/>
          <w:divBdr>
            <w:top w:val="none" w:sz="0" w:space="0" w:color="auto"/>
            <w:left w:val="none" w:sz="0" w:space="0" w:color="auto"/>
            <w:bottom w:val="none" w:sz="0" w:space="0" w:color="auto"/>
            <w:right w:val="none" w:sz="0" w:space="0" w:color="auto"/>
          </w:divBdr>
        </w:div>
        <w:div w:id="786126268">
          <w:marLeft w:val="0"/>
          <w:marRight w:val="0"/>
          <w:marTop w:val="0"/>
          <w:marBottom w:val="0"/>
          <w:divBdr>
            <w:top w:val="none" w:sz="0" w:space="0" w:color="auto"/>
            <w:left w:val="none" w:sz="0" w:space="0" w:color="auto"/>
            <w:bottom w:val="none" w:sz="0" w:space="0" w:color="auto"/>
            <w:right w:val="none" w:sz="0" w:space="0" w:color="auto"/>
          </w:divBdr>
        </w:div>
        <w:div w:id="795371988">
          <w:marLeft w:val="0"/>
          <w:marRight w:val="0"/>
          <w:marTop w:val="0"/>
          <w:marBottom w:val="0"/>
          <w:divBdr>
            <w:top w:val="none" w:sz="0" w:space="0" w:color="auto"/>
            <w:left w:val="none" w:sz="0" w:space="0" w:color="auto"/>
            <w:bottom w:val="none" w:sz="0" w:space="0" w:color="auto"/>
            <w:right w:val="none" w:sz="0" w:space="0" w:color="auto"/>
          </w:divBdr>
        </w:div>
        <w:div w:id="808716013">
          <w:marLeft w:val="0"/>
          <w:marRight w:val="0"/>
          <w:marTop w:val="0"/>
          <w:marBottom w:val="0"/>
          <w:divBdr>
            <w:top w:val="none" w:sz="0" w:space="0" w:color="auto"/>
            <w:left w:val="none" w:sz="0" w:space="0" w:color="auto"/>
            <w:bottom w:val="none" w:sz="0" w:space="0" w:color="auto"/>
            <w:right w:val="none" w:sz="0" w:space="0" w:color="auto"/>
          </w:divBdr>
        </w:div>
        <w:div w:id="821388445">
          <w:marLeft w:val="0"/>
          <w:marRight w:val="0"/>
          <w:marTop w:val="0"/>
          <w:marBottom w:val="0"/>
          <w:divBdr>
            <w:top w:val="none" w:sz="0" w:space="0" w:color="auto"/>
            <w:left w:val="none" w:sz="0" w:space="0" w:color="auto"/>
            <w:bottom w:val="none" w:sz="0" w:space="0" w:color="auto"/>
            <w:right w:val="none" w:sz="0" w:space="0" w:color="auto"/>
          </w:divBdr>
        </w:div>
        <w:div w:id="826166007">
          <w:marLeft w:val="0"/>
          <w:marRight w:val="0"/>
          <w:marTop w:val="0"/>
          <w:marBottom w:val="0"/>
          <w:divBdr>
            <w:top w:val="none" w:sz="0" w:space="0" w:color="auto"/>
            <w:left w:val="none" w:sz="0" w:space="0" w:color="auto"/>
            <w:bottom w:val="none" w:sz="0" w:space="0" w:color="auto"/>
            <w:right w:val="none" w:sz="0" w:space="0" w:color="auto"/>
          </w:divBdr>
        </w:div>
        <w:div w:id="826552374">
          <w:marLeft w:val="0"/>
          <w:marRight w:val="0"/>
          <w:marTop w:val="0"/>
          <w:marBottom w:val="0"/>
          <w:divBdr>
            <w:top w:val="none" w:sz="0" w:space="0" w:color="auto"/>
            <w:left w:val="none" w:sz="0" w:space="0" w:color="auto"/>
            <w:bottom w:val="none" w:sz="0" w:space="0" w:color="auto"/>
            <w:right w:val="none" w:sz="0" w:space="0" w:color="auto"/>
          </w:divBdr>
        </w:div>
        <w:div w:id="861742497">
          <w:marLeft w:val="0"/>
          <w:marRight w:val="0"/>
          <w:marTop w:val="0"/>
          <w:marBottom w:val="0"/>
          <w:divBdr>
            <w:top w:val="none" w:sz="0" w:space="0" w:color="auto"/>
            <w:left w:val="none" w:sz="0" w:space="0" w:color="auto"/>
            <w:bottom w:val="none" w:sz="0" w:space="0" w:color="auto"/>
            <w:right w:val="none" w:sz="0" w:space="0" w:color="auto"/>
          </w:divBdr>
        </w:div>
        <w:div w:id="864640420">
          <w:marLeft w:val="0"/>
          <w:marRight w:val="0"/>
          <w:marTop w:val="0"/>
          <w:marBottom w:val="0"/>
          <w:divBdr>
            <w:top w:val="none" w:sz="0" w:space="0" w:color="auto"/>
            <w:left w:val="none" w:sz="0" w:space="0" w:color="auto"/>
            <w:bottom w:val="none" w:sz="0" w:space="0" w:color="auto"/>
            <w:right w:val="none" w:sz="0" w:space="0" w:color="auto"/>
          </w:divBdr>
        </w:div>
        <w:div w:id="882787605">
          <w:marLeft w:val="0"/>
          <w:marRight w:val="0"/>
          <w:marTop w:val="0"/>
          <w:marBottom w:val="0"/>
          <w:divBdr>
            <w:top w:val="none" w:sz="0" w:space="0" w:color="auto"/>
            <w:left w:val="none" w:sz="0" w:space="0" w:color="auto"/>
            <w:bottom w:val="none" w:sz="0" w:space="0" w:color="auto"/>
            <w:right w:val="none" w:sz="0" w:space="0" w:color="auto"/>
          </w:divBdr>
        </w:div>
        <w:div w:id="891621023">
          <w:marLeft w:val="0"/>
          <w:marRight w:val="0"/>
          <w:marTop w:val="0"/>
          <w:marBottom w:val="0"/>
          <w:divBdr>
            <w:top w:val="none" w:sz="0" w:space="0" w:color="auto"/>
            <w:left w:val="none" w:sz="0" w:space="0" w:color="auto"/>
            <w:bottom w:val="none" w:sz="0" w:space="0" w:color="auto"/>
            <w:right w:val="none" w:sz="0" w:space="0" w:color="auto"/>
          </w:divBdr>
        </w:div>
        <w:div w:id="911427766">
          <w:marLeft w:val="0"/>
          <w:marRight w:val="0"/>
          <w:marTop w:val="0"/>
          <w:marBottom w:val="0"/>
          <w:divBdr>
            <w:top w:val="none" w:sz="0" w:space="0" w:color="auto"/>
            <w:left w:val="none" w:sz="0" w:space="0" w:color="auto"/>
            <w:bottom w:val="none" w:sz="0" w:space="0" w:color="auto"/>
            <w:right w:val="none" w:sz="0" w:space="0" w:color="auto"/>
          </w:divBdr>
        </w:div>
        <w:div w:id="927157234">
          <w:marLeft w:val="0"/>
          <w:marRight w:val="0"/>
          <w:marTop w:val="0"/>
          <w:marBottom w:val="0"/>
          <w:divBdr>
            <w:top w:val="none" w:sz="0" w:space="0" w:color="auto"/>
            <w:left w:val="none" w:sz="0" w:space="0" w:color="auto"/>
            <w:bottom w:val="none" w:sz="0" w:space="0" w:color="auto"/>
            <w:right w:val="none" w:sz="0" w:space="0" w:color="auto"/>
          </w:divBdr>
        </w:div>
        <w:div w:id="952126255">
          <w:marLeft w:val="0"/>
          <w:marRight w:val="0"/>
          <w:marTop w:val="0"/>
          <w:marBottom w:val="0"/>
          <w:divBdr>
            <w:top w:val="none" w:sz="0" w:space="0" w:color="auto"/>
            <w:left w:val="none" w:sz="0" w:space="0" w:color="auto"/>
            <w:bottom w:val="none" w:sz="0" w:space="0" w:color="auto"/>
            <w:right w:val="none" w:sz="0" w:space="0" w:color="auto"/>
          </w:divBdr>
        </w:div>
        <w:div w:id="952831768">
          <w:marLeft w:val="0"/>
          <w:marRight w:val="0"/>
          <w:marTop w:val="0"/>
          <w:marBottom w:val="0"/>
          <w:divBdr>
            <w:top w:val="none" w:sz="0" w:space="0" w:color="auto"/>
            <w:left w:val="none" w:sz="0" w:space="0" w:color="auto"/>
            <w:bottom w:val="none" w:sz="0" w:space="0" w:color="auto"/>
            <w:right w:val="none" w:sz="0" w:space="0" w:color="auto"/>
          </w:divBdr>
        </w:div>
        <w:div w:id="961573420">
          <w:marLeft w:val="0"/>
          <w:marRight w:val="0"/>
          <w:marTop w:val="0"/>
          <w:marBottom w:val="0"/>
          <w:divBdr>
            <w:top w:val="none" w:sz="0" w:space="0" w:color="auto"/>
            <w:left w:val="none" w:sz="0" w:space="0" w:color="auto"/>
            <w:bottom w:val="none" w:sz="0" w:space="0" w:color="auto"/>
            <w:right w:val="none" w:sz="0" w:space="0" w:color="auto"/>
          </w:divBdr>
        </w:div>
        <w:div w:id="965088570">
          <w:marLeft w:val="0"/>
          <w:marRight w:val="0"/>
          <w:marTop w:val="0"/>
          <w:marBottom w:val="0"/>
          <w:divBdr>
            <w:top w:val="none" w:sz="0" w:space="0" w:color="auto"/>
            <w:left w:val="none" w:sz="0" w:space="0" w:color="auto"/>
            <w:bottom w:val="none" w:sz="0" w:space="0" w:color="auto"/>
            <w:right w:val="none" w:sz="0" w:space="0" w:color="auto"/>
          </w:divBdr>
        </w:div>
        <w:div w:id="965543811">
          <w:marLeft w:val="0"/>
          <w:marRight w:val="0"/>
          <w:marTop w:val="0"/>
          <w:marBottom w:val="0"/>
          <w:divBdr>
            <w:top w:val="none" w:sz="0" w:space="0" w:color="auto"/>
            <w:left w:val="none" w:sz="0" w:space="0" w:color="auto"/>
            <w:bottom w:val="none" w:sz="0" w:space="0" w:color="auto"/>
            <w:right w:val="none" w:sz="0" w:space="0" w:color="auto"/>
          </w:divBdr>
        </w:div>
        <w:div w:id="966861607">
          <w:marLeft w:val="0"/>
          <w:marRight w:val="0"/>
          <w:marTop w:val="0"/>
          <w:marBottom w:val="0"/>
          <w:divBdr>
            <w:top w:val="none" w:sz="0" w:space="0" w:color="auto"/>
            <w:left w:val="none" w:sz="0" w:space="0" w:color="auto"/>
            <w:bottom w:val="none" w:sz="0" w:space="0" w:color="auto"/>
            <w:right w:val="none" w:sz="0" w:space="0" w:color="auto"/>
          </w:divBdr>
        </w:div>
        <w:div w:id="970746347">
          <w:marLeft w:val="0"/>
          <w:marRight w:val="0"/>
          <w:marTop w:val="0"/>
          <w:marBottom w:val="0"/>
          <w:divBdr>
            <w:top w:val="none" w:sz="0" w:space="0" w:color="auto"/>
            <w:left w:val="none" w:sz="0" w:space="0" w:color="auto"/>
            <w:bottom w:val="none" w:sz="0" w:space="0" w:color="auto"/>
            <w:right w:val="none" w:sz="0" w:space="0" w:color="auto"/>
          </w:divBdr>
        </w:div>
        <w:div w:id="977875424">
          <w:marLeft w:val="0"/>
          <w:marRight w:val="0"/>
          <w:marTop w:val="0"/>
          <w:marBottom w:val="0"/>
          <w:divBdr>
            <w:top w:val="none" w:sz="0" w:space="0" w:color="auto"/>
            <w:left w:val="none" w:sz="0" w:space="0" w:color="auto"/>
            <w:bottom w:val="none" w:sz="0" w:space="0" w:color="auto"/>
            <w:right w:val="none" w:sz="0" w:space="0" w:color="auto"/>
          </w:divBdr>
        </w:div>
        <w:div w:id="996375369">
          <w:marLeft w:val="0"/>
          <w:marRight w:val="0"/>
          <w:marTop w:val="0"/>
          <w:marBottom w:val="0"/>
          <w:divBdr>
            <w:top w:val="none" w:sz="0" w:space="0" w:color="auto"/>
            <w:left w:val="none" w:sz="0" w:space="0" w:color="auto"/>
            <w:bottom w:val="none" w:sz="0" w:space="0" w:color="auto"/>
            <w:right w:val="none" w:sz="0" w:space="0" w:color="auto"/>
          </w:divBdr>
        </w:div>
        <w:div w:id="997264341">
          <w:marLeft w:val="0"/>
          <w:marRight w:val="0"/>
          <w:marTop w:val="0"/>
          <w:marBottom w:val="0"/>
          <w:divBdr>
            <w:top w:val="none" w:sz="0" w:space="0" w:color="auto"/>
            <w:left w:val="none" w:sz="0" w:space="0" w:color="auto"/>
            <w:bottom w:val="none" w:sz="0" w:space="0" w:color="auto"/>
            <w:right w:val="none" w:sz="0" w:space="0" w:color="auto"/>
          </w:divBdr>
        </w:div>
        <w:div w:id="1037853184">
          <w:marLeft w:val="0"/>
          <w:marRight w:val="0"/>
          <w:marTop w:val="0"/>
          <w:marBottom w:val="0"/>
          <w:divBdr>
            <w:top w:val="none" w:sz="0" w:space="0" w:color="auto"/>
            <w:left w:val="none" w:sz="0" w:space="0" w:color="auto"/>
            <w:bottom w:val="none" w:sz="0" w:space="0" w:color="auto"/>
            <w:right w:val="none" w:sz="0" w:space="0" w:color="auto"/>
          </w:divBdr>
        </w:div>
        <w:div w:id="1039206656">
          <w:marLeft w:val="0"/>
          <w:marRight w:val="0"/>
          <w:marTop w:val="0"/>
          <w:marBottom w:val="0"/>
          <w:divBdr>
            <w:top w:val="none" w:sz="0" w:space="0" w:color="auto"/>
            <w:left w:val="none" w:sz="0" w:space="0" w:color="auto"/>
            <w:bottom w:val="none" w:sz="0" w:space="0" w:color="auto"/>
            <w:right w:val="none" w:sz="0" w:space="0" w:color="auto"/>
          </w:divBdr>
        </w:div>
        <w:div w:id="1062293761">
          <w:marLeft w:val="0"/>
          <w:marRight w:val="0"/>
          <w:marTop w:val="0"/>
          <w:marBottom w:val="0"/>
          <w:divBdr>
            <w:top w:val="none" w:sz="0" w:space="0" w:color="auto"/>
            <w:left w:val="none" w:sz="0" w:space="0" w:color="auto"/>
            <w:bottom w:val="none" w:sz="0" w:space="0" w:color="auto"/>
            <w:right w:val="none" w:sz="0" w:space="0" w:color="auto"/>
          </w:divBdr>
        </w:div>
        <w:div w:id="1087844540">
          <w:marLeft w:val="0"/>
          <w:marRight w:val="0"/>
          <w:marTop w:val="0"/>
          <w:marBottom w:val="0"/>
          <w:divBdr>
            <w:top w:val="none" w:sz="0" w:space="0" w:color="auto"/>
            <w:left w:val="none" w:sz="0" w:space="0" w:color="auto"/>
            <w:bottom w:val="none" w:sz="0" w:space="0" w:color="auto"/>
            <w:right w:val="none" w:sz="0" w:space="0" w:color="auto"/>
          </w:divBdr>
        </w:div>
        <w:div w:id="1089548438">
          <w:marLeft w:val="0"/>
          <w:marRight w:val="0"/>
          <w:marTop w:val="0"/>
          <w:marBottom w:val="0"/>
          <w:divBdr>
            <w:top w:val="none" w:sz="0" w:space="0" w:color="auto"/>
            <w:left w:val="none" w:sz="0" w:space="0" w:color="auto"/>
            <w:bottom w:val="none" w:sz="0" w:space="0" w:color="auto"/>
            <w:right w:val="none" w:sz="0" w:space="0" w:color="auto"/>
          </w:divBdr>
        </w:div>
        <w:div w:id="1096363159">
          <w:marLeft w:val="0"/>
          <w:marRight w:val="0"/>
          <w:marTop w:val="0"/>
          <w:marBottom w:val="0"/>
          <w:divBdr>
            <w:top w:val="none" w:sz="0" w:space="0" w:color="auto"/>
            <w:left w:val="none" w:sz="0" w:space="0" w:color="auto"/>
            <w:bottom w:val="none" w:sz="0" w:space="0" w:color="auto"/>
            <w:right w:val="none" w:sz="0" w:space="0" w:color="auto"/>
          </w:divBdr>
        </w:div>
        <w:div w:id="1103569751">
          <w:marLeft w:val="0"/>
          <w:marRight w:val="0"/>
          <w:marTop w:val="0"/>
          <w:marBottom w:val="0"/>
          <w:divBdr>
            <w:top w:val="none" w:sz="0" w:space="0" w:color="auto"/>
            <w:left w:val="none" w:sz="0" w:space="0" w:color="auto"/>
            <w:bottom w:val="none" w:sz="0" w:space="0" w:color="auto"/>
            <w:right w:val="none" w:sz="0" w:space="0" w:color="auto"/>
          </w:divBdr>
        </w:div>
        <w:div w:id="1115952468">
          <w:marLeft w:val="0"/>
          <w:marRight w:val="0"/>
          <w:marTop w:val="0"/>
          <w:marBottom w:val="0"/>
          <w:divBdr>
            <w:top w:val="none" w:sz="0" w:space="0" w:color="auto"/>
            <w:left w:val="none" w:sz="0" w:space="0" w:color="auto"/>
            <w:bottom w:val="none" w:sz="0" w:space="0" w:color="auto"/>
            <w:right w:val="none" w:sz="0" w:space="0" w:color="auto"/>
          </w:divBdr>
        </w:div>
        <w:div w:id="1144006723">
          <w:marLeft w:val="0"/>
          <w:marRight w:val="0"/>
          <w:marTop w:val="0"/>
          <w:marBottom w:val="0"/>
          <w:divBdr>
            <w:top w:val="none" w:sz="0" w:space="0" w:color="auto"/>
            <w:left w:val="none" w:sz="0" w:space="0" w:color="auto"/>
            <w:bottom w:val="none" w:sz="0" w:space="0" w:color="auto"/>
            <w:right w:val="none" w:sz="0" w:space="0" w:color="auto"/>
          </w:divBdr>
        </w:div>
        <w:div w:id="1145052651">
          <w:marLeft w:val="0"/>
          <w:marRight w:val="0"/>
          <w:marTop w:val="0"/>
          <w:marBottom w:val="0"/>
          <w:divBdr>
            <w:top w:val="none" w:sz="0" w:space="0" w:color="auto"/>
            <w:left w:val="none" w:sz="0" w:space="0" w:color="auto"/>
            <w:bottom w:val="none" w:sz="0" w:space="0" w:color="auto"/>
            <w:right w:val="none" w:sz="0" w:space="0" w:color="auto"/>
          </w:divBdr>
        </w:div>
        <w:div w:id="1155412924">
          <w:marLeft w:val="0"/>
          <w:marRight w:val="0"/>
          <w:marTop w:val="0"/>
          <w:marBottom w:val="0"/>
          <w:divBdr>
            <w:top w:val="none" w:sz="0" w:space="0" w:color="auto"/>
            <w:left w:val="none" w:sz="0" w:space="0" w:color="auto"/>
            <w:bottom w:val="none" w:sz="0" w:space="0" w:color="auto"/>
            <w:right w:val="none" w:sz="0" w:space="0" w:color="auto"/>
          </w:divBdr>
        </w:div>
        <w:div w:id="1164126466">
          <w:marLeft w:val="0"/>
          <w:marRight w:val="0"/>
          <w:marTop w:val="0"/>
          <w:marBottom w:val="0"/>
          <w:divBdr>
            <w:top w:val="none" w:sz="0" w:space="0" w:color="auto"/>
            <w:left w:val="none" w:sz="0" w:space="0" w:color="auto"/>
            <w:bottom w:val="none" w:sz="0" w:space="0" w:color="auto"/>
            <w:right w:val="none" w:sz="0" w:space="0" w:color="auto"/>
          </w:divBdr>
        </w:div>
        <w:div w:id="1189948260">
          <w:marLeft w:val="0"/>
          <w:marRight w:val="0"/>
          <w:marTop w:val="0"/>
          <w:marBottom w:val="0"/>
          <w:divBdr>
            <w:top w:val="none" w:sz="0" w:space="0" w:color="auto"/>
            <w:left w:val="none" w:sz="0" w:space="0" w:color="auto"/>
            <w:bottom w:val="none" w:sz="0" w:space="0" w:color="auto"/>
            <w:right w:val="none" w:sz="0" w:space="0" w:color="auto"/>
          </w:divBdr>
        </w:div>
        <w:div w:id="1196429385">
          <w:marLeft w:val="0"/>
          <w:marRight w:val="0"/>
          <w:marTop w:val="0"/>
          <w:marBottom w:val="0"/>
          <w:divBdr>
            <w:top w:val="none" w:sz="0" w:space="0" w:color="auto"/>
            <w:left w:val="none" w:sz="0" w:space="0" w:color="auto"/>
            <w:bottom w:val="none" w:sz="0" w:space="0" w:color="auto"/>
            <w:right w:val="none" w:sz="0" w:space="0" w:color="auto"/>
          </w:divBdr>
        </w:div>
        <w:div w:id="1200170578">
          <w:marLeft w:val="0"/>
          <w:marRight w:val="0"/>
          <w:marTop w:val="0"/>
          <w:marBottom w:val="0"/>
          <w:divBdr>
            <w:top w:val="none" w:sz="0" w:space="0" w:color="auto"/>
            <w:left w:val="none" w:sz="0" w:space="0" w:color="auto"/>
            <w:bottom w:val="none" w:sz="0" w:space="0" w:color="auto"/>
            <w:right w:val="none" w:sz="0" w:space="0" w:color="auto"/>
          </w:divBdr>
        </w:div>
        <w:div w:id="1202596752">
          <w:marLeft w:val="0"/>
          <w:marRight w:val="0"/>
          <w:marTop w:val="0"/>
          <w:marBottom w:val="0"/>
          <w:divBdr>
            <w:top w:val="none" w:sz="0" w:space="0" w:color="auto"/>
            <w:left w:val="none" w:sz="0" w:space="0" w:color="auto"/>
            <w:bottom w:val="none" w:sz="0" w:space="0" w:color="auto"/>
            <w:right w:val="none" w:sz="0" w:space="0" w:color="auto"/>
          </w:divBdr>
        </w:div>
        <w:div w:id="1206529500">
          <w:marLeft w:val="0"/>
          <w:marRight w:val="0"/>
          <w:marTop w:val="0"/>
          <w:marBottom w:val="0"/>
          <w:divBdr>
            <w:top w:val="none" w:sz="0" w:space="0" w:color="auto"/>
            <w:left w:val="none" w:sz="0" w:space="0" w:color="auto"/>
            <w:bottom w:val="none" w:sz="0" w:space="0" w:color="auto"/>
            <w:right w:val="none" w:sz="0" w:space="0" w:color="auto"/>
          </w:divBdr>
        </w:div>
        <w:div w:id="1229536378">
          <w:marLeft w:val="0"/>
          <w:marRight w:val="0"/>
          <w:marTop w:val="0"/>
          <w:marBottom w:val="0"/>
          <w:divBdr>
            <w:top w:val="none" w:sz="0" w:space="0" w:color="auto"/>
            <w:left w:val="none" w:sz="0" w:space="0" w:color="auto"/>
            <w:bottom w:val="none" w:sz="0" w:space="0" w:color="auto"/>
            <w:right w:val="none" w:sz="0" w:space="0" w:color="auto"/>
          </w:divBdr>
        </w:div>
        <w:div w:id="1232621445">
          <w:marLeft w:val="0"/>
          <w:marRight w:val="0"/>
          <w:marTop w:val="0"/>
          <w:marBottom w:val="0"/>
          <w:divBdr>
            <w:top w:val="none" w:sz="0" w:space="0" w:color="auto"/>
            <w:left w:val="none" w:sz="0" w:space="0" w:color="auto"/>
            <w:bottom w:val="none" w:sz="0" w:space="0" w:color="auto"/>
            <w:right w:val="none" w:sz="0" w:space="0" w:color="auto"/>
          </w:divBdr>
        </w:div>
        <w:div w:id="1242329349">
          <w:marLeft w:val="0"/>
          <w:marRight w:val="0"/>
          <w:marTop w:val="0"/>
          <w:marBottom w:val="0"/>
          <w:divBdr>
            <w:top w:val="none" w:sz="0" w:space="0" w:color="auto"/>
            <w:left w:val="none" w:sz="0" w:space="0" w:color="auto"/>
            <w:bottom w:val="none" w:sz="0" w:space="0" w:color="auto"/>
            <w:right w:val="none" w:sz="0" w:space="0" w:color="auto"/>
          </w:divBdr>
        </w:div>
        <w:div w:id="1243838007">
          <w:marLeft w:val="0"/>
          <w:marRight w:val="0"/>
          <w:marTop w:val="0"/>
          <w:marBottom w:val="0"/>
          <w:divBdr>
            <w:top w:val="none" w:sz="0" w:space="0" w:color="auto"/>
            <w:left w:val="none" w:sz="0" w:space="0" w:color="auto"/>
            <w:bottom w:val="none" w:sz="0" w:space="0" w:color="auto"/>
            <w:right w:val="none" w:sz="0" w:space="0" w:color="auto"/>
          </w:divBdr>
        </w:div>
        <w:div w:id="1255554968">
          <w:marLeft w:val="0"/>
          <w:marRight w:val="0"/>
          <w:marTop w:val="0"/>
          <w:marBottom w:val="0"/>
          <w:divBdr>
            <w:top w:val="none" w:sz="0" w:space="0" w:color="auto"/>
            <w:left w:val="none" w:sz="0" w:space="0" w:color="auto"/>
            <w:bottom w:val="none" w:sz="0" w:space="0" w:color="auto"/>
            <w:right w:val="none" w:sz="0" w:space="0" w:color="auto"/>
          </w:divBdr>
        </w:div>
        <w:div w:id="1256010895">
          <w:marLeft w:val="0"/>
          <w:marRight w:val="0"/>
          <w:marTop w:val="0"/>
          <w:marBottom w:val="0"/>
          <w:divBdr>
            <w:top w:val="none" w:sz="0" w:space="0" w:color="auto"/>
            <w:left w:val="none" w:sz="0" w:space="0" w:color="auto"/>
            <w:bottom w:val="none" w:sz="0" w:space="0" w:color="auto"/>
            <w:right w:val="none" w:sz="0" w:space="0" w:color="auto"/>
          </w:divBdr>
        </w:div>
        <w:div w:id="1265458917">
          <w:marLeft w:val="0"/>
          <w:marRight w:val="0"/>
          <w:marTop w:val="0"/>
          <w:marBottom w:val="0"/>
          <w:divBdr>
            <w:top w:val="none" w:sz="0" w:space="0" w:color="auto"/>
            <w:left w:val="none" w:sz="0" w:space="0" w:color="auto"/>
            <w:bottom w:val="none" w:sz="0" w:space="0" w:color="auto"/>
            <w:right w:val="none" w:sz="0" w:space="0" w:color="auto"/>
          </w:divBdr>
        </w:div>
        <w:div w:id="1278100758">
          <w:marLeft w:val="0"/>
          <w:marRight w:val="0"/>
          <w:marTop w:val="0"/>
          <w:marBottom w:val="0"/>
          <w:divBdr>
            <w:top w:val="none" w:sz="0" w:space="0" w:color="auto"/>
            <w:left w:val="none" w:sz="0" w:space="0" w:color="auto"/>
            <w:bottom w:val="none" w:sz="0" w:space="0" w:color="auto"/>
            <w:right w:val="none" w:sz="0" w:space="0" w:color="auto"/>
          </w:divBdr>
        </w:div>
        <w:div w:id="1279482790">
          <w:marLeft w:val="0"/>
          <w:marRight w:val="0"/>
          <w:marTop w:val="0"/>
          <w:marBottom w:val="0"/>
          <w:divBdr>
            <w:top w:val="none" w:sz="0" w:space="0" w:color="auto"/>
            <w:left w:val="none" w:sz="0" w:space="0" w:color="auto"/>
            <w:bottom w:val="none" w:sz="0" w:space="0" w:color="auto"/>
            <w:right w:val="none" w:sz="0" w:space="0" w:color="auto"/>
          </w:divBdr>
        </w:div>
        <w:div w:id="1293828812">
          <w:marLeft w:val="0"/>
          <w:marRight w:val="0"/>
          <w:marTop w:val="0"/>
          <w:marBottom w:val="0"/>
          <w:divBdr>
            <w:top w:val="none" w:sz="0" w:space="0" w:color="auto"/>
            <w:left w:val="none" w:sz="0" w:space="0" w:color="auto"/>
            <w:bottom w:val="none" w:sz="0" w:space="0" w:color="auto"/>
            <w:right w:val="none" w:sz="0" w:space="0" w:color="auto"/>
          </w:divBdr>
        </w:div>
        <w:div w:id="1294555434">
          <w:marLeft w:val="0"/>
          <w:marRight w:val="0"/>
          <w:marTop w:val="0"/>
          <w:marBottom w:val="0"/>
          <w:divBdr>
            <w:top w:val="none" w:sz="0" w:space="0" w:color="auto"/>
            <w:left w:val="none" w:sz="0" w:space="0" w:color="auto"/>
            <w:bottom w:val="none" w:sz="0" w:space="0" w:color="auto"/>
            <w:right w:val="none" w:sz="0" w:space="0" w:color="auto"/>
          </w:divBdr>
        </w:div>
        <w:div w:id="1312832099">
          <w:marLeft w:val="0"/>
          <w:marRight w:val="0"/>
          <w:marTop w:val="0"/>
          <w:marBottom w:val="0"/>
          <w:divBdr>
            <w:top w:val="none" w:sz="0" w:space="0" w:color="auto"/>
            <w:left w:val="none" w:sz="0" w:space="0" w:color="auto"/>
            <w:bottom w:val="none" w:sz="0" w:space="0" w:color="auto"/>
            <w:right w:val="none" w:sz="0" w:space="0" w:color="auto"/>
          </w:divBdr>
        </w:div>
        <w:div w:id="1325549831">
          <w:marLeft w:val="0"/>
          <w:marRight w:val="0"/>
          <w:marTop w:val="0"/>
          <w:marBottom w:val="0"/>
          <w:divBdr>
            <w:top w:val="none" w:sz="0" w:space="0" w:color="auto"/>
            <w:left w:val="none" w:sz="0" w:space="0" w:color="auto"/>
            <w:bottom w:val="none" w:sz="0" w:space="0" w:color="auto"/>
            <w:right w:val="none" w:sz="0" w:space="0" w:color="auto"/>
          </w:divBdr>
        </w:div>
        <w:div w:id="1332416495">
          <w:marLeft w:val="0"/>
          <w:marRight w:val="0"/>
          <w:marTop w:val="0"/>
          <w:marBottom w:val="0"/>
          <w:divBdr>
            <w:top w:val="none" w:sz="0" w:space="0" w:color="auto"/>
            <w:left w:val="none" w:sz="0" w:space="0" w:color="auto"/>
            <w:bottom w:val="none" w:sz="0" w:space="0" w:color="auto"/>
            <w:right w:val="none" w:sz="0" w:space="0" w:color="auto"/>
          </w:divBdr>
        </w:div>
        <w:div w:id="1334139576">
          <w:marLeft w:val="0"/>
          <w:marRight w:val="0"/>
          <w:marTop w:val="0"/>
          <w:marBottom w:val="0"/>
          <w:divBdr>
            <w:top w:val="none" w:sz="0" w:space="0" w:color="auto"/>
            <w:left w:val="none" w:sz="0" w:space="0" w:color="auto"/>
            <w:bottom w:val="none" w:sz="0" w:space="0" w:color="auto"/>
            <w:right w:val="none" w:sz="0" w:space="0" w:color="auto"/>
          </w:divBdr>
        </w:div>
        <w:div w:id="1334646711">
          <w:marLeft w:val="0"/>
          <w:marRight w:val="0"/>
          <w:marTop w:val="0"/>
          <w:marBottom w:val="0"/>
          <w:divBdr>
            <w:top w:val="none" w:sz="0" w:space="0" w:color="auto"/>
            <w:left w:val="none" w:sz="0" w:space="0" w:color="auto"/>
            <w:bottom w:val="none" w:sz="0" w:space="0" w:color="auto"/>
            <w:right w:val="none" w:sz="0" w:space="0" w:color="auto"/>
          </w:divBdr>
        </w:div>
        <w:div w:id="1340238270">
          <w:marLeft w:val="0"/>
          <w:marRight w:val="0"/>
          <w:marTop w:val="0"/>
          <w:marBottom w:val="0"/>
          <w:divBdr>
            <w:top w:val="none" w:sz="0" w:space="0" w:color="auto"/>
            <w:left w:val="none" w:sz="0" w:space="0" w:color="auto"/>
            <w:bottom w:val="none" w:sz="0" w:space="0" w:color="auto"/>
            <w:right w:val="none" w:sz="0" w:space="0" w:color="auto"/>
          </w:divBdr>
        </w:div>
        <w:div w:id="1341082081">
          <w:marLeft w:val="0"/>
          <w:marRight w:val="0"/>
          <w:marTop w:val="0"/>
          <w:marBottom w:val="0"/>
          <w:divBdr>
            <w:top w:val="none" w:sz="0" w:space="0" w:color="auto"/>
            <w:left w:val="none" w:sz="0" w:space="0" w:color="auto"/>
            <w:bottom w:val="none" w:sz="0" w:space="0" w:color="auto"/>
            <w:right w:val="none" w:sz="0" w:space="0" w:color="auto"/>
          </w:divBdr>
        </w:div>
        <w:div w:id="1381517572">
          <w:marLeft w:val="0"/>
          <w:marRight w:val="0"/>
          <w:marTop w:val="0"/>
          <w:marBottom w:val="0"/>
          <w:divBdr>
            <w:top w:val="none" w:sz="0" w:space="0" w:color="auto"/>
            <w:left w:val="none" w:sz="0" w:space="0" w:color="auto"/>
            <w:bottom w:val="none" w:sz="0" w:space="0" w:color="auto"/>
            <w:right w:val="none" w:sz="0" w:space="0" w:color="auto"/>
          </w:divBdr>
        </w:div>
        <w:div w:id="1390422257">
          <w:marLeft w:val="0"/>
          <w:marRight w:val="0"/>
          <w:marTop w:val="0"/>
          <w:marBottom w:val="0"/>
          <w:divBdr>
            <w:top w:val="none" w:sz="0" w:space="0" w:color="auto"/>
            <w:left w:val="none" w:sz="0" w:space="0" w:color="auto"/>
            <w:bottom w:val="none" w:sz="0" w:space="0" w:color="auto"/>
            <w:right w:val="none" w:sz="0" w:space="0" w:color="auto"/>
          </w:divBdr>
        </w:div>
        <w:div w:id="1400716388">
          <w:marLeft w:val="0"/>
          <w:marRight w:val="0"/>
          <w:marTop w:val="0"/>
          <w:marBottom w:val="0"/>
          <w:divBdr>
            <w:top w:val="none" w:sz="0" w:space="0" w:color="auto"/>
            <w:left w:val="none" w:sz="0" w:space="0" w:color="auto"/>
            <w:bottom w:val="none" w:sz="0" w:space="0" w:color="auto"/>
            <w:right w:val="none" w:sz="0" w:space="0" w:color="auto"/>
          </w:divBdr>
        </w:div>
        <w:div w:id="1427120044">
          <w:marLeft w:val="0"/>
          <w:marRight w:val="0"/>
          <w:marTop w:val="0"/>
          <w:marBottom w:val="0"/>
          <w:divBdr>
            <w:top w:val="none" w:sz="0" w:space="0" w:color="auto"/>
            <w:left w:val="none" w:sz="0" w:space="0" w:color="auto"/>
            <w:bottom w:val="none" w:sz="0" w:space="0" w:color="auto"/>
            <w:right w:val="none" w:sz="0" w:space="0" w:color="auto"/>
          </w:divBdr>
        </w:div>
        <w:div w:id="1436949382">
          <w:marLeft w:val="0"/>
          <w:marRight w:val="0"/>
          <w:marTop w:val="0"/>
          <w:marBottom w:val="0"/>
          <w:divBdr>
            <w:top w:val="none" w:sz="0" w:space="0" w:color="auto"/>
            <w:left w:val="none" w:sz="0" w:space="0" w:color="auto"/>
            <w:bottom w:val="none" w:sz="0" w:space="0" w:color="auto"/>
            <w:right w:val="none" w:sz="0" w:space="0" w:color="auto"/>
          </w:divBdr>
        </w:div>
        <w:div w:id="1453861327">
          <w:marLeft w:val="0"/>
          <w:marRight w:val="0"/>
          <w:marTop w:val="0"/>
          <w:marBottom w:val="0"/>
          <w:divBdr>
            <w:top w:val="none" w:sz="0" w:space="0" w:color="auto"/>
            <w:left w:val="none" w:sz="0" w:space="0" w:color="auto"/>
            <w:bottom w:val="none" w:sz="0" w:space="0" w:color="auto"/>
            <w:right w:val="none" w:sz="0" w:space="0" w:color="auto"/>
          </w:divBdr>
        </w:div>
        <w:div w:id="1472481870">
          <w:marLeft w:val="0"/>
          <w:marRight w:val="0"/>
          <w:marTop w:val="0"/>
          <w:marBottom w:val="0"/>
          <w:divBdr>
            <w:top w:val="none" w:sz="0" w:space="0" w:color="auto"/>
            <w:left w:val="none" w:sz="0" w:space="0" w:color="auto"/>
            <w:bottom w:val="none" w:sz="0" w:space="0" w:color="auto"/>
            <w:right w:val="none" w:sz="0" w:space="0" w:color="auto"/>
          </w:divBdr>
        </w:div>
        <w:div w:id="1481851678">
          <w:marLeft w:val="0"/>
          <w:marRight w:val="0"/>
          <w:marTop w:val="0"/>
          <w:marBottom w:val="0"/>
          <w:divBdr>
            <w:top w:val="none" w:sz="0" w:space="0" w:color="auto"/>
            <w:left w:val="none" w:sz="0" w:space="0" w:color="auto"/>
            <w:bottom w:val="none" w:sz="0" w:space="0" w:color="auto"/>
            <w:right w:val="none" w:sz="0" w:space="0" w:color="auto"/>
          </w:divBdr>
        </w:div>
        <w:div w:id="1485975841">
          <w:marLeft w:val="0"/>
          <w:marRight w:val="0"/>
          <w:marTop w:val="0"/>
          <w:marBottom w:val="0"/>
          <w:divBdr>
            <w:top w:val="none" w:sz="0" w:space="0" w:color="auto"/>
            <w:left w:val="none" w:sz="0" w:space="0" w:color="auto"/>
            <w:bottom w:val="none" w:sz="0" w:space="0" w:color="auto"/>
            <w:right w:val="none" w:sz="0" w:space="0" w:color="auto"/>
          </w:divBdr>
        </w:div>
        <w:div w:id="1495605235">
          <w:marLeft w:val="0"/>
          <w:marRight w:val="0"/>
          <w:marTop w:val="0"/>
          <w:marBottom w:val="0"/>
          <w:divBdr>
            <w:top w:val="none" w:sz="0" w:space="0" w:color="auto"/>
            <w:left w:val="none" w:sz="0" w:space="0" w:color="auto"/>
            <w:bottom w:val="none" w:sz="0" w:space="0" w:color="auto"/>
            <w:right w:val="none" w:sz="0" w:space="0" w:color="auto"/>
          </w:divBdr>
        </w:div>
        <w:div w:id="1534347454">
          <w:marLeft w:val="0"/>
          <w:marRight w:val="0"/>
          <w:marTop w:val="0"/>
          <w:marBottom w:val="0"/>
          <w:divBdr>
            <w:top w:val="none" w:sz="0" w:space="0" w:color="auto"/>
            <w:left w:val="none" w:sz="0" w:space="0" w:color="auto"/>
            <w:bottom w:val="none" w:sz="0" w:space="0" w:color="auto"/>
            <w:right w:val="none" w:sz="0" w:space="0" w:color="auto"/>
          </w:divBdr>
        </w:div>
        <w:div w:id="1543325226">
          <w:marLeft w:val="0"/>
          <w:marRight w:val="0"/>
          <w:marTop w:val="0"/>
          <w:marBottom w:val="0"/>
          <w:divBdr>
            <w:top w:val="none" w:sz="0" w:space="0" w:color="auto"/>
            <w:left w:val="none" w:sz="0" w:space="0" w:color="auto"/>
            <w:bottom w:val="none" w:sz="0" w:space="0" w:color="auto"/>
            <w:right w:val="none" w:sz="0" w:space="0" w:color="auto"/>
          </w:divBdr>
        </w:div>
        <w:div w:id="1576546179">
          <w:marLeft w:val="0"/>
          <w:marRight w:val="0"/>
          <w:marTop w:val="0"/>
          <w:marBottom w:val="0"/>
          <w:divBdr>
            <w:top w:val="none" w:sz="0" w:space="0" w:color="auto"/>
            <w:left w:val="none" w:sz="0" w:space="0" w:color="auto"/>
            <w:bottom w:val="none" w:sz="0" w:space="0" w:color="auto"/>
            <w:right w:val="none" w:sz="0" w:space="0" w:color="auto"/>
          </w:divBdr>
        </w:div>
        <w:div w:id="1608344532">
          <w:marLeft w:val="0"/>
          <w:marRight w:val="0"/>
          <w:marTop w:val="0"/>
          <w:marBottom w:val="0"/>
          <w:divBdr>
            <w:top w:val="none" w:sz="0" w:space="0" w:color="auto"/>
            <w:left w:val="none" w:sz="0" w:space="0" w:color="auto"/>
            <w:bottom w:val="none" w:sz="0" w:space="0" w:color="auto"/>
            <w:right w:val="none" w:sz="0" w:space="0" w:color="auto"/>
          </w:divBdr>
        </w:div>
        <w:div w:id="1645498860">
          <w:marLeft w:val="0"/>
          <w:marRight w:val="0"/>
          <w:marTop w:val="0"/>
          <w:marBottom w:val="0"/>
          <w:divBdr>
            <w:top w:val="none" w:sz="0" w:space="0" w:color="auto"/>
            <w:left w:val="none" w:sz="0" w:space="0" w:color="auto"/>
            <w:bottom w:val="none" w:sz="0" w:space="0" w:color="auto"/>
            <w:right w:val="none" w:sz="0" w:space="0" w:color="auto"/>
          </w:divBdr>
        </w:div>
        <w:div w:id="1649898797">
          <w:marLeft w:val="0"/>
          <w:marRight w:val="0"/>
          <w:marTop w:val="0"/>
          <w:marBottom w:val="0"/>
          <w:divBdr>
            <w:top w:val="none" w:sz="0" w:space="0" w:color="auto"/>
            <w:left w:val="none" w:sz="0" w:space="0" w:color="auto"/>
            <w:bottom w:val="none" w:sz="0" w:space="0" w:color="auto"/>
            <w:right w:val="none" w:sz="0" w:space="0" w:color="auto"/>
          </w:divBdr>
        </w:div>
        <w:div w:id="1701857859">
          <w:marLeft w:val="0"/>
          <w:marRight w:val="0"/>
          <w:marTop w:val="0"/>
          <w:marBottom w:val="0"/>
          <w:divBdr>
            <w:top w:val="none" w:sz="0" w:space="0" w:color="auto"/>
            <w:left w:val="none" w:sz="0" w:space="0" w:color="auto"/>
            <w:bottom w:val="none" w:sz="0" w:space="0" w:color="auto"/>
            <w:right w:val="none" w:sz="0" w:space="0" w:color="auto"/>
          </w:divBdr>
        </w:div>
        <w:div w:id="1703166266">
          <w:marLeft w:val="0"/>
          <w:marRight w:val="0"/>
          <w:marTop w:val="0"/>
          <w:marBottom w:val="0"/>
          <w:divBdr>
            <w:top w:val="none" w:sz="0" w:space="0" w:color="auto"/>
            <w:left w:val="none" w:sz="0" w:space="0" w:color="auto"/>
            <w:bottom w:val="none" w:sz="0" w:space="0" w:color="auto"/>
            <w:right w:val="none" w:sz="0" w:space="0" w:color="auto"/>
          </w:divBdr>
        </w:div>
        <w:div w:id="1713073845">
          <w:marLeft w:val="0"/>
          <w:marRight w:val="0"/>
          <w:marTop w:val="0"/>
          <w:marBottom w:val="0"/>
          <w:divBdr>
            <w:top w:val="none" w:sz="0" w:space="0" w:color="auto"/>
            <w:left w:val="none" w:sz="0" w:space="0" w:color="auto"/>
            <w:bottom w:val="none" w:sz="0" w:space="0" w:color="auto"/>
            <w:right w:val="none" w:sz="0" w:space="0" w:color="auto"/>
          </w:divBdr>
        </w:div>
        <w:div w:id="1726026905">
          <w:marLeft w:val="0"/>
          <w:marRight w:val="0"/>
          <w:marTop w:val="0"/>
          <w:marBottom w:val="0"/>
          <w:divBdr>
            <w:top w:val="none" w:sz="0" w:space="0" w:color="auto"/>
            <w:left w:val="none" w:sz="0" w:space="0" w:color="auto"/>
            <w:bottom w:val="none" w:sz="0" w:space="0" w:color="auto"/>
            <w:right w:val="none" w:sz="0" w:space="0" w:color="auto"/>
          </w:divBdr>
        </w:div>
        <w:div w:id="1738430498">
          <w:marLeft w:val="0"/>
          <w:marRight w:val="0"/>
          <w:marTop w:val="0"/>
          <w:marBottom w:val="0"/>
          <w:divBdr>
            <w:top w:val="none" w:sz="0" w:space="0" w:color="auto"/>
            <w:left w:val="none" w:sz="0" w:space="0" w:color="auto"/>
            <w:bottom w:val="none" w:sz="0" w:space="0" w:color="auto"/>
            <w:right w:val="none" w:sz="0" w:space="0" w:color="auto"/>
          </w:divBdr>
        </w:div>
        <w:div w:id="1742366913">
          <w:marLeft w:val="0"/>
          <w:marRight w:val="0"/>
          <w:marTop w:val="0"/>
          <w:marBottom w:val="0"/>
          <w:divBdr>
            <w:top w:val="none" w:sz="0" w:space="0" w:color="auto"/>
            <w:left w:val="none" w:sz="0" w:space="0" w:color="auto"/>
            <w:bottom w:val="none" w:sz="0" w:space="0" w:color="auto"/>
            <w:right w:val="none" w:sz="0" w:space="0" w:color="auto"/>
          </w:divBdr>
        </w:div>
        <w:div w:id="1744837737">
          <w:marLeft w:val="0"/>
          <w:marRight w:val="0"/>
          <w:marTop w:val="0"/>
          <w:marBottom w:val="0"/>
          <w:divBdr>
            <w:top w:val="none" w:sz="0" w:space="0" w:color="auto"/>
            <w:left w:val="none" w:sz="0" w:space="0" w:color="auto"/>
            <w:bottom w:val="none" w:sz="0" w:space="0" w:color="auto"/>
            <w:right w:val="none" w:sz="0" w:space="0" w:color="auto"/>
          </w:divBdr>
        </w:div>
        <w:div w:id="1759668828">
          <w:marLeft w:val="0"/>
          <w:marRight w:val="0"/>
          <w:marTop w:val="0"/>
          <w:marBottom w:val="0"/>
          <w:divBdr>
            <w:top w:val="none" w:sz="0" w:space="0" w:color="auto"/>
            <w:left w:val="none" w:sz="0" w:space="0" w:color="auto"/>
            <w:bottom w:val="none" w:sz="0" w:space="0" w:color="auto"/>
            <w:right w:val="none" w:sz="0" w:space="0" w:color="auto"/>
          </w:divBdr>
        </w:div>
        <w:div w:id="1767849928">
          <w:marLeft w:val="0"/>
          <w:marRight w:val="0"/>
          <w:marTop w:val="0"/>
          <w:marBottom w:val="0"/>
          <w:divBdr>
            <w:top w:val="none" w:sz="0" w:space="0" w:color="auto"/>
            <w:left w:val="none" w:sz="0" w:space="0" w:color="auto"/>
            <w:bottom w:val="none" w:sz="0" w:space="0" w:color="auto"/>
            <w:right w:val="none" w:sz="0" w:space="0" w:color="auto"/>
          </w:divBdr>
        </w:div>
        <w:div w:id="1806002098">
          <w:marLeft w:val="0"/>
          <w:marRight w:val="0"/>
          <w:marTop w:val="0"/>
          <w:marBottom w:val="0"/>
          <w:divBdr>
            <w:top w:val="none" w:sz="0" w:space="0" w:color="auto"/>
            <w:left w:val="none" w:sz="0" w:space="0" w:color="auto"/>
            <w:bottom w:val="none" w:sz="0" w:space="0" w:color="auto"/>
            <w:right w:val="none" w:sz="0" w:space="0" w:color="auto"/>
          </w:divBdr>
        </w:div>
        <w:div w:id="1807894123">
          <w:marLeft w:val="0"/>
          <w:marRight w:val="0"/>
          <w:marTop w:val="0"/>
          <w:marBottom w:val="0"/>
          <w:divBdr>
            <w:top w:val="none" w:sz="0" w:space="0" w:color="auto"/>
            <w:left w:val="none" w:sz="0" w:space="0" w:color="auto"/>
            <w:bottom w:val="none" w:sz="0" w:space="0" w:color="auto"/>
            <w:right w:val="none" w:sz="0" w:space="0" w:color="auto"/>
          </w:divBdr>
        </w:div>
        <w:div w:id="1817259359">
          <w:marLeft w:val="0"/>
          <w:marRight w:val="0"/>
          <w:marTop w:val="0"/>
          <w:marBottom w:val="0"/>
          <w:divBdr>
            <w:top w:val="none" w:sz="0" w:space="0" w:color="auto"/>
            <w:left w:val="none" w:sz="0" w:space="0" w:color="auto"/>
            <w:bottom w:val="none" w:sz="0" w:space="0" w:color="auto"/>
            <w:right w:val="none" w:sz="0" w:space="0" w:color="auto"/>
          </w:divBdr>
        </w:div>
        <w:div w:id="1828858174">
          <w:marLeft w:val="0"/>
          <w:marRight w:val="0"/>
          <w:marTop w:val="0"/>
          <w:marBottom w:val="0"/>
          <w:divBdr>
            <w:top w:val="none" w:sz="0" w:space="0" w:color="auto"/>
            <w:left w:val="none" w:sz="0" w:space="0" w:color="auto"/>
            <w:bottom w:val="none" w:sz="0" w:space="0" w:color="auto"/>
            <w:right w:val="none" w:sz="0" w:space="0" w:color="auto"/>
          </w:divBdr>
        </w:div>
        <w:div w:id="1851944523">
          <w:marLeft w:val="0"/>
          <w:marRight w:val="0"/>
          <w:marTop w:val="0"/>
          <w:marBottom w:val="0"/>
          <w:divBdr>
            <w:top w:val="none" w:sz="0" w:space="0" w:color="auto"/>
            <w:left w:val="none" w:sz="0" w:space="0" w:color="auto"/>
            <w:bottom w:val="none" w:sz="0" w:space="0" w:color="auto"/>
            <w:right w:val="none" w:sz="0" w:space="0" w:color="auto"/>
          </w:divBdr>
        </w:div>
        <w:div w:id="1853109586">
          <w:marLeft w:val="0"/>
          <w:marRight w:val="0"/>
          <w:marTop w:val="0"/>
          <w:marBottom w:val="0"/>
          <w:divBdr>
            <w:top w:val="none" w:sz="0" w:space="0" w:color="auto"/>
            <w:left w:val="none" w:sz="0" w:space="0" w:color="auto"/>
            <w:bottom w:val="none" w:sz="0" w:space="0" w:color="auto"/>
            <w:right w:val="none" w:sz="0" w:space="0" w:color="auto"/>
          </w:divBdr>
        </w:div>
        <w:div w:id="1868249251">
          <w:marLeft w:val="0"/>
          <w:marRight w:val="0"/>
          <w:marTop w:val="0"/>
          <w:marBottom w:val="0"/>
          <w:divBdr>
            <w:top w:val="none" w:sz="0" w:space="0" w:color="auto"/>
            <w:left w:val="none" w:sz="0" w:space="0" w:color="auto"/>
            <w:bottom w:val="none" w:sz="0" w:space="0" w:color="auto"/>
            <w:right w:val="none" w:sz="0" w:space="0" w:color="auto"/>
          </w:divBdr>
        </w:div>
        <w:div w:id="1869830902">
          <w:marLeft w:val="0"/>
          <w:marRight w:val="0"/>
          <w:marTop w:val="0"/>
          <w:marBottom w:val="0"/>
          <w:divBdr>
            <w:top w:val="none" w:sz="0" w:space="0" w:color="auto"/>
            <w:left w:val="none" w:sz="0" w:space="0" w:color="auto"/>
            <w:bottom w:val="none" w:sz="0" w:space="0" w:color="auto"/>
            <w:right w:val="none" w:sz="0" w:space="0" w:color="auto"/>
          </w:divBdr>
        </w:div>
        <w:div w:id="1908300734">
          <w:marLeft w:val="0"/>
          <w:marRight w:val="0"/>
          <w:marTop w:val="0"/>
          <w:marBottom w:val="0"/>
          <w:divBdr>
            <w:top w:val="none" w:sz="0" w:space="0" w:color="auto"/>
            <w:left w:val="none" w:sz="0" w:space="0" w:color="auto"/>
            <w:bottom w:val="none" w:sz="0" w:space="0" w:color="auto"/>
            <w:right w:val="none" w:sz="0" w:space="0" w:color="auto"/>
          </w:divBdr>
        </w:div>
        <w:div w:id="1922180917">
          <w:marLeft w:val="0"/>
          <w:marRight w:val="0"/>
          <w:marTop w:val="0"/>
          <w:marBottom w:val="0"/>
          <w:divBdr>
            <w:top w:val="none" w:sz="0" w:space="0" w:color="auto"/>
            <w:left w:val="none" w:sz="0" w:space="0" w:color="auto"/>
            <w:bottom w:val="none" w:sz="0" w:space="0" w:color="auto"/>
            <w:right w:val="none" w:sz="0" w:space="0" w:color="auto"/>
          </w:divBdr>
        </w:div>
        <w:div w:id="1932617069">
          <w:marLeft w:val="0"/>
          <w:marRight w:val="0"/>
          <w:marTop w:val="0"/>
          <w:marBottom w:val="0"/>
          <w:divBdr>
            <w:top w:val="none" w:sz="0" w:space="0" w:color="auto"/>
            <w:left w:val="none" w:sz="0" w:space="0" w:color="auto"/>
            <w:bottom w:val="none" w:sz="0" w:space="0" w:color="auto"/>
            <w:right w:val="none" w:sz="0" w:space="0" w:color="auto"/>
          </w:divBdr>
        </w:div>
        <w:div w:id="1969628116">
          <w:marLeft w:val="0"/>
          <w:marRight w:val="0"/>
          <w:marTop w:val="0"/>
          <w:marBottom w:val="0"/>
          <w:divBdr>
            <w:top w:val="none" w:sz="0" w:space="0" w:color="auto"/>
            <w:left w:val="none" w:sz="0" w:space="0" w:color="auto"/>
            <w:bottom w:val="none" w:sz="0" w:space="0" w:color="auto"/>
            <w:right w:val="none" w:sz="0" w:space="0" w:color="auto"/>
          </w:divBdr>
        </w:div>
        <w:div w:id="1984504294">
          <w:marLeft w:val="0"/>
          <w:marRight w:val="0"/>
          <w:marTop w:val="0"/>
          <w:marBottom w:val="0"/>
          <w:divBdr>
            <w:top w:val="none" w:sz="0" w:space="0" w:color="auto"/>
            <w:left w:val="none" w:sz="0" w:space="0" w:color="auto"/>
            <w:bottom w:val="none" w:sz="0" w:space="0" w:color="auto"/>
            <w:right w:val="none" w:sz="0" w:space="0" w:color="auto"/>
          </w:divBdr>
        </w:div>
        <w:div w:id="2058427134">
          <w:marLeft w:val="0"/>
          <w:marRight w:val="0"/>
          <w:marTop w:val="0"/>
          <w:marBottom w:val="0"/>
          <w:divBdr>
            <w:top w:val="none" w:sz="0" w:space="0" w:color="auto"/>
            <w:left w:val="none" w:sz="0" w:space="0" w:color="auto"/>
            <w:bottom w:val="none" w:sz="0" w:space="0" w:color="auto"/>
            <w:right w:val="none" w:sz="0" w:space="0" w:color="auto"/>
          </w:divBdr>
        </w:div>
        <w:div w:id="2066685928">
          <w:marLeft w:val="0"/>
          <w:marRight w:val="0"/>
          <w:marTop w:val="0"/>
          <w:marBottom w:val="0"/>
          <w:divBdr>
            <w:top w:val="none" w:sz="0" w:space="0" w:color="auto"/>
            <w:left w:val="none" w:sz="0" w:space="0" w:color="auto"/>
            <w:bottom w:val="none" w:sz="0" w:space="0" w:color="auto"/>
            <w:right w:val="none" w:sz="0" w:space="0" w:color="auto"/>
          </w:divBdr>
        </w:div>
        <w:div w:id="2068800448">
          <w:marLeft w:val="0"/>
          <w:marRight w:val="0"/>
          <w:marTop w:val="0"/>
          <w:marBottom w:val="0"/>
          <w:divBdr>
            <w:top w:val="none" w:sz="0" w:space="0" w:color="auto"/>
            <w:left w:val="none" w:sz="0" w:space="0" w:color="auto"/>
            <w:bottom w:val="none" w:sz="0" w:space="0" w:color="auto"/>
            <w:right w:val="none" w:sz="0" w:space="0" w:color="auto"/>
          </w:divBdr>
        </w:div>
        <w:div w:id="2104111520">
          <w:marLeft w:val="0"/>
          <w:marRight w:val="0"/>
          <w:marTop w:val="0"/>
          <w:marBottom w:val="0"/>
          <w:divBdr>
            <w:top w:val="none" w:sz="0" w:space="0" w:color="auto"/>
            <w:left w:val="none" w:sz="0" w:space="0" w:color="auto"/>
            <w:bottom w:val="none" w:sz="0" w:space="0" w:color="auto"/>
            <w:right w:val="none" w:sz="0" w:space="0" w:color="auto"/>
          </w:divBdr>
        </w:div>
        <w:div w:id="2130124043">
          <w:marLeft w:val="0"/>
          <w:marRight w:val="0"/>
          <w:marTop w:val="0"/>
          <w:marBottom w:val="0"/>
          <w:divBdr>
            <w:top w:val="none" w:sz="0" w:space="0" w:color="auto"/>
            <w:left w:val="none" w:sz="0" w:space="0" w:color="auto"/>
            <w:bottom w:val="none" w:sz="0" w:space="0" w:color="auto"/>
            <w:right w:val="none" w:sz="0" w:space="0" w:color="auto"/>
          </w:divBdr>
        </w:div>
      </w:divsChild>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15985347">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6954515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02963742">
      <w:bodyDiv w:val="1"/>
      <w:marLeft w:val="0"/>
      <w:marRight w:val="0"/>
      <w:marTop w:val="0"/>
      <w:marBottom w:val="0"/>
      <w:divBdr>
        <w:top w:val="none" w:sz="0" w:space="0" w:color="auto"/>
        <w:left w:val="none" w:sz="0" w:space="0" w:color="auto"/>
        <w:bottom w:val="none" w:sz="0" w:space="0" w:color="auto"/>
        <w:right w:val="none" w:sz="0" w:space="0" w:color="auto"/>
      </w:divBdr>
      <w:divsChild>
        <w:div w:id="1147353502">
          <w:marLeft w:val="0"/>
          <w:marRight w:val="0"/>
          <w:marTop w:val="0"/>
          <w:marBottom w:val="0"/>
          <w:divBdr>
            <w:top w:val="none" w:sz="0" w:space="0" w:color="auto"/>
            <w:left w:val="none" w:sz="0" w:space="0" w:color="auto"/>
            <w:bottom w:val="none" w:sz="0" w:space="0" w:color="auto"/>
            <w:right w:val="none" w:sz="0" w:space="0" w:color="auto"/>
          </w:divBdr>
        </w:div>
        <w:div w:id="1243103736">
          <w:marLeft w:val="0"/>
          <w:marRight w:val="0"/>
          <w:marTop w:val="0"/>
          <w:marBottom w:val="0"/>
          <w:divBdr>
            <w:top w:val="none" w:sz="0" w:space="0" w:color="auto"/>
            <w:left w:val="none" w:sz="0" w:space="0" w:color="auto"/>
            <w:bottom w:val="none" w:sz="0" w:space="0" w:color="auto"/>
            <w:right w:val="none" w:sz="0" w:space="0" w:color="auto"/>
          </w:divBdr>
          <w:divsChild>
            <w:div w:id="1627352587">
              <w:marLeft w:val="-75"/>
              <w:marRight w:val="0"/>
              <w:marTop w:val="30"/>
              <w:marBottom w:val="30"/>
              <w:divBdr>
                <w:top w:val="none" w:sz="0" w:space="0" w:color="auto"/>
                <w:left w:val="none" w:sz="0" w:space="0" w:color="auto"/>
                <w:bottom w:val="none" w:sz="0" w:space="0" w:color="auto"/>
                <w:right w:val="none" w:sz="0" w:space="0" w:color="auto"/>
              </w:divBdr>
              <w:divsChild>
                <w:div w:id="34352594">
                  <w:marLeft w:val="0"/>
                  <w:marRight w:val="0"/>
                  <w:marTop w:val="0"/>
                  <w:marBottom w:val="0"/>
                  <w:divBdr>
                    <w:top w:val="none" w:sz="0" w:space="0" w:color="auto"/>
                    <w:left w:val="none" w:sz="0" w:space="0" w:color="auto"/>
                    <w:bottom w:val="none" w:sz="0" w:space="0" w:color="auto"/>
                    <w:right w:val="none" w:sz="0" w:space="0" w:color="auto"/>
                  </w:divBdr>
                  <w:divsChild>
                    <w:div w:id="318729207">
                      <w:marLeft w:val="0"/>
                      <w:marRight w:val="0"/>
                      <w:marTop w:val="0"/>
                      <w:marBottom w:val="0"/>
                      <w:divBdr>
                        <w:top w:val="none" w:sz="0" w:space="0" w:color="auto"/>
                        <w:left w:val="none" w:sz="0" w:space="0" w:color="auto"/>
                        <w:bottom w:val="none" w:sz="0" w:space="0" w:color="auto"/>
                        <w:right w:val="none" w:sz="0" w:space="0" w:color="auto"/>
                      </w:divBdr>
                    </w:div>
                  </w:divsChild>
                </w:div>
                <w:div w:id="256250449">
                  <w:marLeft w:val="0"/>
                  <w:marRight w:val="0"/>
                  <w:marTop w:val="0"/>
                  <w:marBottom w:val="0"/>
                  <w:divBdr>
                    <w:top w:val="none" w:sz="0" w:space="0" w:color="auto"/>
                    <w:left w:val="none" w:sz="0" w:space="0" w:color="auto"/>
                    <w:bottom w:val="none" w:sz="0" w:space="0" w:color="auto"/>
                    <w:right w:val="none" w:sz="0" w:space="0" w:color="auto"/>
                  </w:divBdr>
                  <w:divsChild>
                    <w:div w:id="751657537">
                      <w:marLeft w:val="0"/>
                      <w:marRight w:val="0"/>
                      <w:marTop w:val="0"/>
                      <w:marBottom w:val="0"/>
                      <w:divBdr>
                        <w:top w:val="none" w:sz="0" w:space="0" w:color="auto"/>
                        <w:left w:val="none" w:sz="0" w:space="0" w:color="auto"/>
                        <w:bottom w:val="none" w:sz="0" w:space="0" w:color="auto"/>
                        <w:right w:val="none" w:sz="0" w:space="0" w:color="auto"/>
                      </w:divBdr>
                    </w:div>
                  </w:divsChild>
                </w:div>
                <w:div w:id="321200859">
                  <w:marLeft w:val="0"/>
                  <w:marRight w:val="0"/>
                  <w:marTop w:val="0"/>
                  <w:marBottom w:val="0"/>
                  <w:divBdr>
                    <w:top w:val="none" w:sz="0" w:space="0" w:color="auto"/>
                    <w:left w:val="none" w:sz="0" w:space="0" w:color="auto"/>
                    <w:bottom w:val="none" w:sz="0" w:space="0" w:color="auto"/>
                    <w:right w:val="none" w:sz="0" w:space="0" w:color="auto"/>
                  </w:divBdr>
                  <w:divsChild>
                    <w:div w:id="1507397640">
                      <w:marLeft w:val="0"/>
                      <w:marRight w:val="0"/>
                      <w:marTop w:val="0"/>
                      <w:marBottom w:val="0"/>
                      <w:divBdr>
                        <w:top w:val="none" w:sz="0" w:space="0" w:color="auto"/>
                        <w:left w:val="none" w:sz="0" w:space="0" w:color="auto"/>
                        <w:bottom w:val="none" w:sz="0" w:space="0" w:color="auto"/>
                        <w:right w:val="none" w:sz="0" w:space="0" w:color="auto"/>
                      </w:divBdr>
                    </w:div>
                  </w:divsChild>
                </w:div>
                <w:div w:id="373312191">
                  <w:marLeft w:val="0"/>
                  <w:marRight w:val="0"/>
                  <w:marTop w:val="0"/>
                  <w:marBottom w:val="0"/>
                  <w:divBdr>
                    <w:top w:val="none" w:sz="0" w:space="0" w:color="auto"/>
                    <w:left w:val="none" w:sz="0" w:space="0" w:color="auto"/>
                    <w:bottom w:val="none" w:sz="0" w:space="0" w:color="auto"/>
                    <w:right w:val="none" w:sz="0" w:space="0" w:color="auto"/>
                  </w:divBdr>
                  <w:divsChild>
                    <w:div w:id="246504855">
                      <w:marLeft w:val="0"/>
                      <w:marRight w:val="0"/>
                      <w:marTop w:val="0"/>
                      <w:marBottom w:val="0"/>
                      <w:divBdr>
                        <w:top w:val="none" w:sz="0" w:space="0" w:color="auto"/>
                        <w:left w:val="none" w:sz="0" w:space="0" w:color="auto"/>
                        <w:bottom w:val="none" w:sz="0" w:space="0" w:color="auto"/>
                        <w:right w:val="none" w:sz="0" w:space="0" w:color="auto"/>
                      </w:divBdr>
                    </w:div>
                  </w:divsChild>
                </w:div>
                <w:div w:id="427508723">
                  <w:marLeft w:val="0"/>
                  <w:marRight w:val="0"/>
                  <w:marTop w:val="0"/>
                  <w:marBottom w:val="0"/>
                  <w:divBdr>
                    <w:top w:val="none" w:sz="0" w:space="0" w:color="auto"/>
                    <w:left w:val="none" w:sz="0" w:space="0" w:color="auto"/>
                    <w:bottom w:val="none" w:sz="0" w:space="0" w:color="auto"/>
                    <w:right w:val="none" w:sz="0" w:space="0" w:color="auto"/>
                  </w:divBdr>
                  <w:divsChild>
                    <w:div w:id="555429832">
                      <w:marLeft w:val="0"/>
                      <w:marRight w:val="0"/>
                      <w:marTop w:val="0"/>
                      <w:marBottom w:val="0"/>
                      <w:divBdr>
                        <w:top w:val="none" w:sz="0" w:space="0" w:color="auto"/>
                        <w:left w:val="none" w:sz="0" w:space="0" w:color="auto"/>
                        <w:bottom w:val="none" w:sz="0" w:space="0" w:color="auto"/>
                        <w:right w:val="none" w:sz="0" w:space="0" w:color="auto"/>
                      </w:divBdr>
                    </w:div>
                  </w:divsChild>
                </w:div>
                <w:div w:id="461309552">
                  <w:marLeft w:val="0"/>
                  <w:marRight w:val="0"/>
                  <w:marTop w:val="0"/>
                  <w:marBottom w:val="0"/>
                  <w:divBdr>
                    <w:top w:val="none" w:sz="0" w:space="0" w:color="auto"/>
                    <w:left w:val="none" w:sz="0" w:space="0" w:color="auto"/>
                    <w:bottom w:val="none" w:sz="0" w:space="0" w:color="auto"/>
                    <w:right w:val="none" w:sz="0" w:space="0" w:color="auto"/>
                  </w:divBdr>
                  <w:divsChild>
                    <w:div w:id="1048995921">
                      <w:marLeft w:val="0"/>
                      <w:marRight w:val="0"/>
                      <w:marTop w:val="0"/>
                      <w:marBottom w:val="0"/>
                      <w:divBdr>
                        <w:top w:val="none" w:sz="0" w:space="0" w:color="auto"/>
                        <w:left w:val="none" w:sz="0" w:space="0" w:color="auto"/>
                        <w:bottom w:val="none" w:sz="0" w:space="0" w:color="auto"/>
                        <w:right w:val="none" w:sz="0" w:space="0" w:color="auto"/>
                      </w:divBdr>
                    </w:div>
                  </w:divsChild>
                </w:div>
                <w:div w:id="475225489">
                  <w:marLeft w:val="0"/>
                  <w:marRight w:val="0"/>
                  <w:marTop w:val="0"/>
                  <w:marBottom w:val="0"/>
                  <w:divBdr>
                    <w:top w:val="none" w:sz="0" w:space="0" w:color="auto"/>
                    <w:left w:val="none" w:sz="0" w:space="0" w:color="auto"/>
                    <w:bottom w:val="none" w:sz="0" w:space="0" w:color="auto"/>
                    <w:right w:val="none" w:sz="0" w:space="0" w:color="auto"/>
                  </w:divBdr>
                  <w:divsChild>
                    <w:div w:id="218245233">
                      <w:marLeft w:val="0"/>
                      <w:marRight w:val="0"/>
                      <w:marTop w:val="0"/>
                      <w:marBottom w:val="0"/>
                      <w:divBdr>
                        <w:top w:val="none" w:sz="0" w:space="0" w:color="auto"/>
                        <w:left w:val="none" w:sz="0" w:space="0" w:color="auto"/>
                        <w:bottom w:val="none" w:sz="0" w:space="0" w:color="auto"/>
                        <w:right w:val="none" w:sz="0" w:space="0" w:color="auto"/>
                      </w:divBdr>
                    </w:div>
                  </w:divsChild>
                </w:div>
                <w:div w:id="483089686">
                  <w:marLeft w:val="0"/>
                  <w:marRight w:val="0"/>
                  <w:marTop w:val="0"/>
                  <w:marBottom w:val="0"/>
                  <w:divBdr>
                    <w:top w:val="none" w:sz="0" w:space="0" w:color="auto"/>
                    <w:left w:val="none" w:sz="0" w:space="0" w:color="auto"/>
                    <w:bottom w:val="none" w:sz="0" w:space="0" w:color="auto"/>
                    <w:right w:val="none" w:sz="0" w:space="0" w:color="auto"/>
                  </w:divBdr>
                  <w:divsChild>
                    <w:div w:id="474180049">
                      <w:marLeft w:val="0"/>
                      <w:marRight w:val="0"/>
                      <w:marTop w:val="0"/>
                      <w:marBottom w:val="0"/>
                      <w:divBdr>
                        <w:top w:val="none" w:sz="0" w:space="0" w:color="auto"/>
                        <w:left w:val="none" w:sz="0" w:space="0" w:color="auto"/>
                        <w:bottom w:val="none" w:sz="0" w:space="0" w:color="auto"/>
                        <w:right w:val="none" w:sz="0" w:space="0" w:color="auto"/>
                      </w:divBdr>
                    </w:div>
                    <w:div w:id="2110588942">
                      <w:marLeft w:val="0"/>
                      <w:marRight w:val="0"/>
                      <w:marTop w:val="0"/>
                      <w:marBottom w:val="0"/>
                      <w:divBdr>
                        <w:top w:val="none" w:sz="0" w:space="0" w:color="auto"/>
                        <w:left w:val="none" w:sz="0" w:space="0" w:color="auto"/>
                        <w:bottom w:val="none" w:sz="0" w:space="0" w:color="auto"/>
                        <w:right w:val="none" w:sz="0" w:space="0" w:color="auto"/>
                      </w:divBdr>
                    </w:div>
                  </w:divsChild>
                </w:div>
                <w:div w:id="559051109">
                  <w:marLeft w:val="0"/>
                  <w:marRight w:val="0"/>
                  <w:marTop w:val="0"/>
                  <w:marBottom w:val="0"/>
                  <w:divBdr>
                    <w:top w:val="none" w:sz="0" w:space="0" w:color="auto"/>
                    <w:left w:val="none" w:sz="0" w:space="0" w:color="auto"/>
                    <w:bottom w:val="none" w:sz="0" w:space="0" w:color="auto"/>
                    <w:right w:val="none" w:sz="0" w:space="0" w:color="auto"/>
                  </w:divBdr>
                  <w:divsChild>
                    <w:div w:id="407463474">
                      <w:marLeft w:val="0"/>
                      <w:marRight w:val="0"/>
                      <w:marTop w:val="0"/>
                      <w:marBottom w:val="0"/>
                      <w:divBdr>
                        <w:top w:val="none" w:sz="0" w:space="0" w:color="auto"/>
                        <w:left w:val="none" w:sz="0" w:space="0" w:color="auto"/>
                        <w:bottom w:val="none" w:sz="0" w:space="0" w:color="auto"/>
                        <w:right w:val="none" w:sz="0" w:space="0" w:color="auto"/>
                      </w:divBdr>
                    </w:div>
                  </w:divsChild>
                </w:div>
                <w:div w:id="784080491">
                  <w:marLeft w:val="0"/>
                  <w:marRight w:val="0"/>
                  <w:marTop w:val="0"/>
                  <w:marBottom w:val="0"/>
                  <w:divBdr>
                    <w:top w:val="none" w:sz="0" w:space="0" w:color="auto"/>
                    <w:left w:val="none" w:sz="0" w:space="0" w:color="auto"/>
                    <w:bottom w:val="none" w:sz="0" w:space="0" w:color="auto"/>
                    <w:right w:val="none" w:sz="0" w:space="0" w:color="auto"/>
                  </w:divBdr>
                  <w:divsChild>
                    <w:div w:id="940524683">
                      <w:marLeft w:val="0"/>
                      <w:marRight w:val="0"/>
                      <w:marTop w:val="0"/>
                      <w:marBottom w:val="0"/>
                      <w:divBdr>
                        <w:top w:val="none" w:sz="0" w:space="0" w:color="auto"/>
                        <w:left w:val="none" w:sz="0" w:space="0" w:color="auto"/>
                        <w:bottom w:val="none" w:sz="0" w:space="0" w:color="auto"/>
                        <w:right w:val="none" w:sz="0" w:space="0" w:color="auto"/>
                      </w:divBdr>
                    </w:div>
                  </w:divsChild>
                </w:div>
                <w:div w:id="853346967">
                  <w:marLeft w:val="0"/>
                  <w:marRight w:val="0"/>
                  <w:marTop w:val="0"/>
                  <w:marBottom w:val="0"/>
                  <w:divBdr>
                    <w:top w:val="none" w:sz="0" w:space="0" w:color="auto"/>
                    <w:left w:val="none" w:sz="0" w:space="0" w:color="auto"/>
                    <w:bottom w:val="none" w:sz="0" w:space="0" w:color="auto"/>
                    <w:right w:val="none" w:sz="0" w:space="0" w:color="auto"/>
                  </w:divBdr>
                  <w:divsChild>
                    <w:div w:id="189924584">
                      <w:marLeft w:val="0"/>
                      <w:marRight w:val="0"/>
                      <w:marTop w:val="0"/>
                      <w:marBottom w:val="0"/>
                      <w:divBdr>
                        <w:top w:val="none" w:sz="0" w:space="0" w:color="auto"/>
                        <w:left w:val="none" w:sz="0" w:space="0" w:color="auto"/>
                        <w:bottom w:val="none" w:sz="0" w:space="0" w:color="auto"/>
                        <w:right w:val="none" w:sz="0" w:space="0" w:color="auto"/>
                      </w:divBdr>
                    </w:div>
                  </w:divsChild>
                </w:div>
                <w:div w:id="997002741">
                  <w:marLeft w:val="0"/>
                  <w:marRight w:val="0"/>
                  <w:marTop w:val="0"/>
                  <w:marBottom w:val="0"/>
                  <w:divBdr>
                    <w:top w:val="none" w:sz="0" w:space="0" w:color="auto"/>
                    <w:left w:val="none" w:sz="0" w:space="0" w:color="auto"/>
                    <w:bottom w:val="none" w:sz="0" w:space="0" w:color="auto"/>
                    <w:right w:val="none" w:sz="0" w:space="0" w:color="auto"/>
                  </w:divBdr>
                  <w:divsChild>
                    <w:div w:id="2046251519">
                      <w:marLeft w:val="0"/>
                      <w:marRight w:val="0"/>
                      <w:marTop w:val="0"/>
                      <w:marBottom w:val="0"/>
                      <w:divBdr>
                        <w:top w:val="none" w:sz="0" w:space="0" w:color="auto"/>
                        <w:left w:val="none" w:sz="0" w:space="0" w:color="auto"/>
                        <w:bottom w:val="none" w:sz="0" w:space="0" w:color="auto"/>
                        <w:right w:val="none" w:sz="0" w:space="0" w:color="auto"/>
                      </w:divBdr>
                    </w:div>
                  </w:divsChild>
                </w:div>
                <w:div w:id="997922530">
                  <w:marLeft w:val="0"/>
                  <w:marRight w:val="0"/>
                  <w:marTop w:val="0"/>
                  <w:marBottom w:val="0"/>
                  <w:divBdr>
                    <w:top w:val="none" w:sz="0" w:space="0" w:color="auto"/>
                    <w:left w:val="none" w:sz="0" w:space="0" w:color="auto"/>
                    <w:bottom w:val="none" w:sz="0" w:space="0" w:color="auto"/>
                    <w:right w:val="none" w:sz="0" w:space="0" w:color="auto"/>
                  </w:divBdr>
                  <w:divsChild>
                    <w:div w:id="353044205">
                      <w:marLeft w:val="0"/>
                      <w:marRight w:val="0"/>
                      <w:marTop w:val="0"/>
                      <w:marBottom w:val="0"/>
                      <w:divBdr>
                        <w:top w:val="none" w:sz="0" w:space="0" w:color="auto"/>
                        <w:left w:val="none" w:sz="0" w:space="0" w:color="auto"/>
                        <w:bottom w:val="none" w:sz="0" w:space="0" w:color="auto"/>
                        <w:right w:val="none" w:sz="0" w:space="0" w:color="auto"/>
                      </w:divBdr>
                    </w:div>
                  </w:divsChild>
                </w:div>
                <w:div w:id="1023021229">
                  <w:marLeft w:val="0"/>
                  <w:marRight w:val="0"/>
                  <w:marTop w:val="0"/>
                  <w:marBottom w:val="0"/>
                  <w:divBdr>
                    <w:top w:val="none" w:sz="0" w:space="0" w:color="auto"/>
                    <w:left w:val="none" w:sz="0" w:space="0" w:color="auto"/>
                    <w:bottom w:val="none" w:sz="0" w:space="0" w:color="auto"/>
                    <w:right w:val="none" w:sz="0" w:space="0" w:color="auto"/>
                  </w:divBdr>
                  <w:divsChild>
                    <w:div w:id="1959798825">
                      <w:marLeft w:val="0"/>
                      <w:marRight w:val="0"/>
                      <w:marTop w:val="0"/>
                      <w:marBottom w:val="0"/>
                      <w:divBdr>
                        <w:top w:val="none" w:sz="0" w:space="0" w:color="auto"/>
                        <w:left w:val="none" w:sz="0" w:space="0" w:color="auto"/>
                        <w:bottom w:val="none" w:sz="0" w:space="0" w:color="auto"/>
                        <w:right w:val="none" w:sz="0" w:space="0" w:color="auto"/>
                      </w:divBdr>
                    </w:div>
                  </w:divsChild>
                </w:div>
                <w:div w:id="1056582796">
                  <w:marLeft w:val="0"/>
                  <w:marRight w:val="0"/>
                  <w:marTop w:val="0"/>
                  <w:marBottom w:val="0"/>
                  <w:divBdr>
                    <w:top w:val="none" w:sz="0" w:space="0" w:color="auto"/>
                    <w:left w:val="none" w:sz="0" w:space="0" w:color="auto"/>
                    <w:bottom w:val="none" w:sz="0" w:space="0" w:color="auto"/>
                    <w:right w:val="none" w:sz="0" w:space="0" w:color="auto"/>
                  </w:divBdr>
                  <w:divsChild>
                    <w:div w:id="1102653571">
                      <w:marLeft w:val="0"/>
                      <w:marRight w:val="0"/>
                      <w:marTop w:val="0"/>
                      <w:marBottom w:val="0"/>
                      <w:divBdr>
                        <w:top w:val="none" w:sz="0" w:space="0" w:color="auto"/>
                        <w:left w:val="none" w:sz="0" w:space="0" w:color="auto"/>
                        <w:bottom w:val="none" w:sz="0" w:space="0" w:color="auto"/>
                        <w:right w:val="none" w:sz="0" w:space="0" w:color="auto"/>
                      </w:divBdr>
                    </w:div>
                  </w:divsChild>
                </w:div>
                <w:div w:id="1093433734">
                  <w:marLeft w:val="0"/>
                  <w:marRight w:val="0"/>
                  <w:marTop w:val="0"/>
                  <w:marBottom w:val="0"/>
                  <w:divBdr>
                    <w:top w:val="none" w:sz="0" w:space="0" w:color="auto"/>
                    <w:left w:val="none" w:sz="0" w:space="0" w:color="auto"/>
                    <w:bottom w:val="none" w:sz="0" w:space="0" w:color="auto"/>
                    <w:right w:val="none" w:sz="0" w:space="0" w:color="auto"/>
                  </w:divBdr>
                  <w:divsChild>
                    <w:div w:id="834998869">
                      <w:marLeft w:val="0"/>
                      <w:marRight w:val="0"/>
                      <w:marTop w:val="0"/>
                      <w:marBottom w:val="0"/>
                      <w:divBdr>
                        <w:top w:val="none" w:sz="0" w:space="0" w:color="auto"/>
                        <w:left w:val="none" w:sz="0" w:space="0" w:color="auto"/>
                        <w:bottom w:val="none" w:sz="0" w:space="0" w:color="auto"/>
                        <w:right w:val="none" w:sz="0" w:space="0" w:color="auto"/>
                      </w:divBdr>
                    </w:div>
                  </w:divsChild>
                </w:div>
                <w:div w:id="1121151523">
                  <w:marLeft w:val="0"/>
                  <w:marRight w:val="0"/>
                  <w:marTop w:val="0"/>
                  <w:marBottom w:val="0"/>
                  <w:divBdr>
                    <w:top w:val="none" w:sz="0" w:space="0" w:color="auto"/>
                    <w:left w:val="none" w:sz="0" w:space="0" w:color="auto"/>
                    <w:bottom w:val="none" w:sz="0" w:space="0" w:color="auto"/>
                    <w:right w:val="none" w:sz="0" w:space="0" w:color="auto"/>
                  </w:divBdr>
                  <w:divsChild>
                    <w:div w:id="2129815584">
                      <w:marLeft w:val="0"/>
                      <w:marRight w:val="0"/>
                      <w:marTop w:val="0"/>
                      <w:marBottom w:val="0"/>
                      <w:divBdr>
                        <w:top w:val="none" w:sz="0" w:space="0" w:color="auto"/>
                        <w:left w:val="none" w:sz="0" w:space="0" w:color="auto"/>
                        <w:bottom w:val="none" w:sz="0" w:space="0" w:color="auto"/>
                        <w:right w:val="none" w:sz="0" w:space="0" w:color="auto"/>
                      </w:divBdr>
                    </w:div>
                  </w:divsChild>
                </w:div>
                <w:div w:id="1286430887">
                  <w:marLeft w:val="0"/>
                  <w:marRight w:val="0"/>
                  <w:marTop w:val="0"/>
                  <w:marBottom w:val="0"/>
                  <w:divBdr>
                    <w:top w:val="none" w:sz="0" w:space="0" w:color="auto"/>
                    <w:left w:val="none" w:sz="0" w:space="0" w:color="auto"/>
                    <w:bottom w:val="none" w:sz="0" w:space="0" w:color="auto"/>
                    <w:right w:val="none" w:sz="0" w:space="0" w:color="auto"/>
                  </w:divBdr>
                  <w:divsChild>
                    <w:div w:id="1062173426">
                      <w:marLeft w:val="0"/>
                      <w:marRight w:val="0"/>
                      <w:marTop w:val="0"/>
                      <w:marBottom w:val="0"/>
                      <w:divBdr>
                        <w:top w:val="none" w:sz="0" w:space="0" w:color="auto"/>
                        <w:left w:val="none" w:sz="0" w:space="0" w:color="auto"/>
                        <w:bottom w:val="none" w:sz="0" w:space="0" w:color="auto"/>
                        <w:right w:val="none" w:sz="0" w:space="0" w:color="auto"/>
                      </w:divBdr>
                    </w:div>
                  </w:divsChild>
                </w:div>
                <w:div w:id="1352992772">
                  <w:marLeft w:val="0"/>
                  <w:marRight w:val="0"/>
                  <w:marTop w:val="0"/>
                  <w:marBottom w:val="0"/>
                  <w:divBdr>
                    <w:top w:val="none" w:sz="0" w:space="0" w:color="auto"/>
                    <w:left w:val="none" w:sz="0" w:space="0" w:color="auto"/>
                    <w:bottom w:val="none" w:sz="0" w:space="0" w:color="auto"/>
                    <w:right w:val="none" w:sz="0" w:space="0" w:color="auto"/>
                  </w:divBdr>
                  <w:divsChild>
                    <w:div w:id="1778334586">
                      <w:marLeft w:val="0"/>
                      <w:marRight w:val="0"/>
                      <w:marTop w:val="0"/>
                      <w:marBottom w:val="0"/>
                      <w:divBdr>
                        <w:top w:val="none" w:sz="0" w:space="0" w:color="auto"/>
                        <w:left w:val="none" w:sz="0" w:space="0" w:color="auto"/>
                        <w:bottom w:val="none" w:sz="0" w:space="0" w:color="auto"/>
                        <w:right w:val="none" w:sz="0" w:space="0" w:color="auto"/>
                      </w:divBdr>
                    </w:div>
                  </w:divsChild>
                </w:div>
                <w:div w:id="1410805123">
                  <w:marLeft w:val="0"/>
                  <w:marRight w:val="0"/>
                  <w:marTop w:val="0"/>
                  <w:marBottom w:val="0"/>
                  <w:divBdr>
                    <w:top w:val="none" w:sz="0" w:space="0" w:color="auto"/>
                    <w:left w:val="none" w:sz="0" w:space="0" w:color="auto"/>
                    <w:bottom w:val="none" w:sz="0" w:space="0" w:color="auto"/>
                    <w:right w:val="none" w:sz="0" w:space="0" w:color="auto"/>
                  </w:divBdr>
                  <w:divsChild>
                    <w:div w:id="1218205020">
                      <w:marLeft w:val="0"/>
                      <w:marRight w:val="0"/>
                      <w:marTop w:val="0"/>
                      <w:marBottom w:val="0"/>
                      <w:divBdr>
                        <w:top w:val="none" w:sz="0" w:space="0" w:color="auto"/>
                        <w:left w:val="none" w:sz="0" w:space="0" w:color="auto"/>
                        <w:bottom w:val="none" w:sz="0" w:space="0" w:color="auto"/>
                        <w:right w:val="none" w:sz="0" w:space="0" w:color="auto"/>
                      </w:divBdr>
                    </w:div>
                  </w:divsChild>
                </w:div>
                <w:div w:id="1516068673">
                  <w:marLeft w:val="0"/>
                  <w:marRight w:val="0"/>
                  <w:marTop w:val="0"/>
                  <w:marBottom w:val="0"/>
                  <w:divBdr>
                    <w:top w:val="none" w:sz="0" w:space="0" w:color="auto"/>
                    <w:left w:val="none" w:sz="0" w:space="0" w:color="auto"/>
                    <w:bottom w:val="none" w:sz="0" w:space="0" w:color="auto"/>
                    <w:right w:val="none" w:sz="0" w:space="0" w:color="auto"/>
                  </w:divBdr>
                  <w:divsChild>
                    <w:div w:id="1731532444">
                      <w:marLeft w:val="0"/>
                      <w:marRight w:val="0"/>
                      <w:marTop w:val="0"/>
                      <w:marBottom w:val="0"/>
                      <w:divBdr>
                        <w:top w:val="none" w:sz="0" w:space="0" w:color="auto"/>
                        <w:left w:val="none" w:sz="0" w:space="0" w:color="auto"/>
                        <w:bottom w:val="none" w:sz="0" w:space="0" w:color="auto"/>
                        <w:right w:val="none" w:sz="0" w:space="0" w:color="auto"/>
                      </w:divBdr>
                    </w:div>
                  </w:divsChild>
                </w:div>
                <w:div w:id="1546989898">
                  <w:marLeft w:val="0"/>
                  <w:marRight w:val="0"/>
                  <w:marTop w:val="0"/>
                  <w:marBottom w:val="0"/>
                  <w:divBdr>
                    <w:top w:val="none" w:sz="0" w:space="0" w:color="auto"/>
                    <w:left w:val="none" w:sz="0" w:space="0" w:color="auto"/>
                    <w:bottom w:val="none" w:sz="0" w:space="0" w:color="auto"/>
                    <w:right w:val="none" w:sz="0" w:space="0" w:color="auto"/>
                  </w:divBdr>
                  <w:divsChild>
                    <w:div w:id="335226612">
                      <w:marLeft w:val="0"/>
                      <w:marRight w:val="0"/>
                      <w:marTop w:val="0"/>
                      <w:marBottom w:val="0"/>
                      <w:divBdr>
                        <w:top w:val="none" w:sz="0" w:space="0" w:color="auto"/>
                        <w:left w:val="none" w:sz="0" w:space="0" w:color="auto"/>
                        <w:bottom w:val="none" w:sz="0" w:space="0" w:color="auto"/>
                        <w:right w:val="none" w:sz="0" w:space="0" w:color="auto"/>
                      </w:divBdr>
                    </w:div>
                    <w:div w:id="1769425671">
                      <w:marLeft w:val="0"/>
                      <w:marRight w:val="0"/>
                      <w:marTop w:val="0"/>
                      <w:marBottom w:val="0"/>
                      <w:divBdr>
                        <w:top w:val="none" w:sz="0" w:space="0" w:color="auto"/>
                        <w:left w:val="none" w:sz="0" w:space="0" w:color="auto"/>
                        <w:bottom w:val="none" w:sz="0" w:space="0" w:color="auto"/>
                        <w:right w:val="none" w:sz="0" w:space="0" w:color="auto"/>
                      </w:divBdr>
                    </w:div>
                  </w:divsChild>
                </w:div>
                <w:div w:id="1686596713">
                  <w:marLeft w:val="0"/>
                  <w:marRight w:val="0"/>
                  <w:marTop w:val="0"/>
                  <w:marBottom w:val="0"/>
                  <w:divBdr>
                    <w:top w:val="none" w:sz="0" w:space="0" w:color="auto"/>
                    <w:left w:val="none" w:sz="0" w:space="0" w:color="auto"/>
                    <w:bottom w:val="none" w:sz="0" w:space="0" w:color="auto"/>
                    <w:right w:val="none" w:sz="0" w:space="0" w:color="auto"/>
                  </w:divBdr>
                  <w:divsChild>
                    <w:div w:id="1524787857">
                      <w:marLeft w:val="0"/>
                      <w:marRight w:val="0"/>
                      <w:marTop w:val="0"/>
                      <w:marBottom w:val="0"/>
                      <w:divBdr>
                        <w:top w:val="none" w:sz="0" w:space="0" w:color="auto"/>
                        <w:left w:val="none" w:sz="0" w:space="0" w:color="auto"/>
                        <w:bottom w:val="none" w:sz="0" w:space="0" w:color="auto"/>
                        <w:right w:val="none" w:sz="0" w:space="0" w:color="auto"/>
                      </w:divBdr>
                    </w:div>
                  </w:divsChild>
                </w:div>
                <w:div w:id="1687830406">
                  <w:marLeft w:val="0"/>
                  <w:marRight w:val="0"/>
                  <w:marTop w:val="0"/>
                  <w:marBottom w:val="0"/>
                  <w:divBdr>
                    <w:top w:val="none" w:sz="0" w:space="0" w:color="auto"/>
                    <w:left w:val="none" w:sz="0" w:space="0" w:color="auto"/>
                    <w:bottom w:val="none" w:sz="0" w:space="0" w:color="auto"/>
                    <w:right w:val="none" w:sz="0" w:space="0" w:color="auto"/>
                  </w:divBdr>
                  <w:divsChild>
                    <w:div w:id="921334391">
                      <w:marLeft w:val="0"/>
                      <w:marRight w:val="0"/>
                      <w:marTop w:val="0"/>
                      <w:marBottom w:val="0"/>
                      <w:divBdr>
                        <w:top w:val="none" w:sz="0" w:space="0" w:color="auto"/>
                        <w:left w:val="none" w:sz="0" w:space="0" w:color="auto"/>
                        <w:bottom w:val="none" w:sz="0" w:space="0" w:color="auto"/>
                        <w:right w:val="none" w:sz="0" w:space="0" w:color="auto"/>
                      </w:divBdr>
                    </w:div>
                  </w:divsChild>
                </w:div>
                <w:div w:id="1752506500">
                  <w:marLeft w:val="0"/>
                  <w:marRight w:val="0"/>
                  <w:marTop w:val="0"/>
                  <w:marBottom w:val="0"/>
                  <w:divBdr>
                    <w:top w:val="none" w:sz="0" w:space="0" w:color="auto"/>
                    <w:left w:val="none" w:sz="0" w:space="0" w:color="auto"/>
                    <w:bottom w:val="none" w:sz="0" w:space="0" w:color="auto"/>
                    <w:right w:val="none" w:sz="0" w:space="0" w:color="auto"/>
                  </w:divBdr>
                  <w:divsChild>
                    <w:div w:id="2036496989">
                      <w:marLeft w:val="0"/>
                      <w:marRight w:val="0"/>
                      <w:marTop w:val="0"/>
                      <w:marBottom w:val="0"/>
                      <w:divBdr>
                        <w:top w:val="none" w:sz="0" w:space="0" w:color="auto"/>
                        <w:left w:val="none" w:sz="0" w:space="0" w:color="auto"/>
                        <w:bottom w:val="none" w:sz="0" w:space="0" w:color="auto"/>
                        <w:right w:val="none" w:sz="0" w:space="0" w:color="auto"/>
                      </w:divBdr>
                    </w:div>
                  </w:divsChild>
                </w:div>
                <w:div w:id="1795369874">
                  <w:marLeft w:val="0"/>
                  <w:marRight w:val="0"/>
                  <w:marTop w:val="0"/>
                  <w:marBottom w:val="0"/>
                  <w:divBdr>
                    <w:top w:val="none" w:sz="0" w:space="0" w:color="auto"/>
                    <w:left w:val="none" w:sz="0" w:space="0" w:color="auto"/>
                    <w:bottom w:val="none" w:sz="0" w:space="0" w:color="auto"/>
                    <w:right w:val="none" w:sz="0" w:space="0" w:color="auto"/>
                  </w:divBdr>
                  <w:divsChild>
                    <w:div w:id="1532762397">
                      <w:marLeft w:val="0"/>
                      <w:marRight w:val="0"/>
                      <w:marTop w:val="0"/>
                      <w:marBottom w:val="0"/>
                      <w:divBdr>
                        <w:top w:val="none" w:sz="0" w:space="0" w:color="auto"/>
                        <w:left w:val="none" w:sz="0" w:space="0" w:color="auto"/>
                        <w:bottom w:val="none" w:sz="0" w:space="0" w:color="auto"/>
                        <w:right w:val="none" w:sz="0" w:space="0" w:color="auto"/>
                      </w:divBdr>
                    </w:div>
                  </w:divsChild>
                </w:div>
                <w:div w:id="1797017427">
                  <w:marLeft w:val="0"/>
                  <w:marRight w:val="0"/>
                  <w:marTop w:val="0"/>
                  <w:marBottom w:val="0"/>
                  <w:divBdr>
                    <w:top w:val="none" w:sz="0" w:space="0" w:color="auto"/>
                    <w:left w:val="none" w:sz="0" w:space="0" w:color="auto"/>
                    <w:bottom w:val="none" w:sz="0" w:space="0" w:color="auto"/>
                    <w:right w:val="none" w:sz="0" w:space="0" w:color="auto"/>
                  </w:divBdr>
                  <w:divsChild>
                    <w:div w:id="860245867">
                      <w:marLeft w:val="0"/>
                      <w:marRight w:val="0"/>
                      <w:marTop w:val="0"/>
                      <w:marBottom w:val="0"/>
                      <w:divBdr>
                        <w:top w:val="none" w:sz="0" w:space="0" w:color="auto"/>
                        <w:left w:val="none" w:sz="0" w:space="0" w:color="auto"/>
                        <w:bottom w:val="none" w:sz="0" w:space="0" w:color="auto"/>
                        <w:right w:val="none" w:sz="0" w:space="0" w:color="auto"/>
                      </w:divBdr>
                    </w:div>
                  </w:divsChild>
                </w:div>
                <w:div w:id="1915623447">
                  <w:marLeft w:val="0"/>
                  <w:marRight w:val="0"/>
                  <w:marTop w:val="0"/>
                  <w:marBottom w:val="0"/>
                  <w:divBdr>
                    <w:top w:val="none" w:sz="0" w:space="0" w:color="auto"/>
                    <w:left w:val="none" w:sz="0" w:space="0" w:color="auto"/>
                    <w:bottom w:val="none" w:sz="0" w:space="0" w:color="auto"/>
                    <w:right w:val="none" w:sz="0" w:space="0" w:color="auto"/>
                  </w:divBdr>
                  <w:divsChild>
                    <w:div w:id="20092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7138">
          <w:marLeft w:val="0"/>
          <w:marRight w:val="0"/>
          <w:marTop w:val="0"/>
          <w:marBottom w:val="0"/>
          <w:divBdr>
            <w:top w:val="none" w:sz="0" w:space="0" w:color="auto"/>
            <w:left w:val="none" w:sz="0" w:space="0" w:color="auto"/>
            <w:bottom w:val="none" w:sz="0" w:space="0" w:color="auto"/>
            <w:right w:val="none" w:sz="0" w:space="0" w:color="auto"/>
          </w:divBdr>
        </w:div>
        <w:div w:id="1911772345">
          <w:marLeft w:val="0"/>
          <w:marRight w:val="0"/>
          <w:marTop w:val="0"/>
          <w:marBottom w:val="0"/>
          <w:divBdr>
            <w:top w:val="none" w:sz="0" w:space="0" w:color="auto"/>
            <w:left w:val="none" w:sz="0" w:space="0" w:color="auto"/>
            <w:bottom w:val="none" w:sz="0" w:space="0" w:color="auto"/>
            <w:right w:val="none" w:sz="0" w:space="0" w:color="auto"/>
          </w:divBdr>
        </w:div>
      </w:divsChild>
    </w:div>
    <w:div w:id="843979488">
      <w:bodyDiv w:val="1"/>
      <w:marLeft w:val="0"/>
      <w:marRight w:val="0"/>
      <w:marTop w:val="0"/>
      <w:marBottom w:val="0"/>
      <w:divBdr>
        <w:top w:val="none" w:sz="0" w:space="0" w:color="auto"/>
        <w:left w:val="none" w:sz="0" w:space="0" w:color="auto"/>
        <w:bottom w:val="none" w:sz="0" w:space="0" w:color="auto"/>
        <w:right w:val="none" w:sz="0" w:space="0" w:color="auto"/>
      </w:divBdr>
    </w:div>
    <w:div w:id="909190337">
      <w:bodyDiv w:val="1"/>
      <w:marLeft w:val="0"/>
      <w:marRight w:val="0"/>
      <w:marTop w:val="0"/>
      <w:marBottom w:val="0"/>
      <w:divBdr>
        <w:top w:val="none" w:sz="0" w:space="0" w:color="auto"/>
        <w:left w:val="none" w:sz="0" w:space="0" w:color="auto"/>
        <w:bottom w:val="none" w:sz="0" w:space="0" w:color="auto"/>
        <w:right w:val="none" w:sz="0" w:space="0" w:color="auto"/>
      </w:divBdr>
    </w:div>
    <w:div w:id="912591452">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000084711">
      <w:bodyDiv w:val="1"/>
      <w:marLeft w:val="0"/>
      <w:marRight w:val="0"/>
      <w:marTop w:val="0"/>
      <w:marBottom w:val="0"/>
      <w:divBdr>
        <w:top w:val="none" w:sz="0" w:space="0" w:color="auto"/>
        <w:left w:val="none" w:sz="0" w:space="0" w:color="auto"/>
        <w:bottom w:val="none" w:sz="0" w:space="0" w:color="auto"/>
        <w:right w:val="none" w:sz="0" w:space="0" w:color="auto"/>
      </w:divBdr>
    </w:div>
    <w:div w:id="1012878948">
      <w:bodyDiv w:val="1"/>
      <w:marLeft w:val="0"/>
      <w:marRight w:val="0"/>
      <w:marTop w:val="0"/>
      <w:marBottom w:val="0"/>
      <w:divBdr>
        <w:top w:val="none" w:sz="0" w:space="0" w:color="auto"/>
        <w:left w:val="none" w:sz="0" w:space="0" w:color="auto"/>
        <w:bottom w:val="none" w:sz="0" w:space="0" w:color="auto"/>
        <w:right w:val="none" w:sz="0" w:space="0" w:color="auto"/>
      </w:divBdr>
      <w:divsChild>
        <w:div w:id="345912499">
          <w:marLeft w:val="0"/>
          <w:marRight w:val="0"/>
          <w:marTop w:val="0"/>
          <w:marBottom w:val="0"/>
          <w:divBdr>
            <w:top w:val="none" w:sz="0" w:space="0" w:color="auto"/>
            <w:left w:val="none" w:sz="0" w:space="0" w:color="auto"/>
            <w:bottom w:val="none" w:sz="0" w:space="0" w:color="auto"/>
            <w:right w:val="none" w:sz="0" w:space="0" w:color="auto"/>
          </w:divBdr>
        </w:div>
        <w:div w:id="971903617">
          <w:marLeft w:val="0"/>
          <w:marRight w:val="0"/>
          <w:marTop w:val="0"/>
          <w:marBottom w:val="0"/>
          <w:divBdr>
            <w:top w:val="none" w:sz="0" w:space="0" w:color="auto"/>
            <w:left w:val="none" w:sz="0" w:space="0" w:color="auto"/>
            <w:bottom w:val="none" w:sz="0" w:space="0" w:color="auto"/>
            <w:right w:val="none" w:sz="0" w:space="0" w:color="auto"/>
          </w:divBdr>
        </w:div>
        <w:div w:id="1157694336">
          <w:marLeft w:val="0"/>
          <w:marRight w:val="0"/>
          <w:marTop w:val="0"/>
          <w:marBottom w:val="0"/>
          <w:divBdr>
            <w:top w:val="none" w:sz="0" w:space="0" w:color="auto"/>
            <w:left w:val="none" w:sz="0" w:space="0" w:color="auto"/>
            <w:bottom w:val="none" w:sz="0" w:space="0" w:color="auto"/>
            <w:right w:val="none" w:sz="0" w:space="0" w:color="auto"/>
          </w:divBdr>
        </w:div>
        <w:div w:id="1194222486">
          <w:marLeft w:val="0"/>
          <w:marRight w:val="0"/>
          <w:marTop w:val="0"/>
          <w:marBottom w:val="0"/>
          <w:divBdr>
            <w:top w:val="none" w:sz="0" w:space="0" w:color="auto"/>
            <w:left w:val="none" w:sz="0" w:space="0" w:color="auto"/>
            <w:bottom w:val="none" w:sz="0" w:space="0" w:color="auto"/>
            <w:right w:val="none" w:sz="0" w:space="0" w:color="auto"/>
          </w:divBdr>
        </w:div>
        <w:div w:id="1470976501">
          <w:marLeft w:val="0"/>
          <w:marRight w:val="0"/>
          <w:marTop w:val="0"/>
          <w:marBottom w:val="0"/>
          <w:divBdr>
            <w:top w:val="none" w:sz="0" w:space="0" w:color="auto"/>
            <w:left w:val="none" w:sz="0" w:space="0" w:color="auto"/>
            <w:bottom w:val="none" w:sz="0" w:space="0" w:color="auto"/>
            <w:right w:val="none" w:sz="0" w:space="0" w:color="auto"/>
          </w:divBdr>
        </w:div>
        <w:div w:id="1566574615">
          <w:marLeft w:val="0"/>
          <w:marRight w:val="0"/>
          <w:marTop w:val="0"/>
          <w:marBottom w:val="0"/>
          <w:divBdr>
            <w:top w:val="none" w:sz="0" w:space="0" w:color="auto"/>
            <w:left w:val="none" w:sz="0" w:space="0" w:color="auto"/>
            <w:bottom w:val="none" w:sz="0" w:space="0" w:color="auto"/>
            <w:right w:val="none" w:sz="0" w:space="0" w:color="auto"/>
          </w:divBdr>
        </w:div>
        <w:div w:id="1955287254">
          <w:marLeft w:val="0"/>
          <w:marRight w:val="0"/>
          <w:marTop w:val="0"/>
          <w:marBottom w:val="0"/>
          <w:divBdr>
            <w:top w:val="none" w:sz="0" w:space="0" w:color="auto"/>
            <w:left w:val="none" w:sz="0" w:space="0" w:color="auto"/>
            <w:bottom w:val="none" w:sz="0" w:space="0" w:color="auto"/>
            <w:right w:val="none" w:sz="0" w:space="0" w:color="auto"/>
          </w:divBdr>
        </w:div>
        <w:div w:id="2005430838">
          <w:marLeft w:val="0"/>
          <w:marRight w:val="0"/>
          <w:marTop w:val="0"/>
          <w:marBottom w:val="0"/>
          <w:divBdr>
            <w:top w:val="none" w:sz="0" w:space="0" w:color="auto"/>
            <w:left w:val="none" w:sz="0" w:space="0" w:color="auto"/>
            <w:bottom w:val="none" w:sz="0" w:space="0" w:color="auto"/>
            <w:right w:val="none" w:sz="0" w:space="0" w:color="auto"/>
          </w:divBdr>
        </w:div>
      </w:divsChild>
    </w:div>
    <w:div w:id="1020205520">
      <w:bodyDiv w:val="1"/>
      <w:marLeft w:val="0"/>
      <w:marRight w:val="0"/>
      <w:marTop w:val="0"/>
      <w:marBottom w:val="0"/>
      <w:divBdr>
        <w:top w:val="none" w:sz="0" w:space="0" w:color="auto"/>
        <w:left w:val="none" w:sz="0" w:space="0" w:color="auto"/>
        <w:bottom w:val="none" w:sz="0" w:space="0" w:color="auto"/>
        <w:right w:val="none" w:sz="0" w:space="0" w:color="auto"/>
      </w:divBdr>
      <w:divsChild>
        <w:div w:id="263811294">
          <w:marLeft w:val="0"/>
          <w:marRight w:val="0"/>
          <w:marTop w:val="0"/>
          <w:marBottom w:val="0"/>
          <w:divBdr>
            <w:top w:val="none" w:sz="0" w:space="0" w:color="auto"/>
            <w:left w:val="none" w:sz="0" w:space="0" w:color="auto"/>
            <w:bottom w:val="none" w:sz="0" w:space="0" w:color="auto"/>
            <w:right w:val="none" w:sz="0" w:space="0" w:color="auto"/>
          </w:divBdr>
        </w:div>
        <w:div w:id="1481843751">
          <w:marLeft w:val="0"/>
          <w:marRight w:val="0"/>
          <w:marTop w:val="0"/>
          <w:marBottom w:val="0"/>
          <w:divBdr>
            <w:top w:val="none" w:sz="0" w:space="0" w:color="auto"/>
            <w:left w:val="none" w:sz="0" w:space="0" w:color="auto"/>
            <w:bottom w:val="none" w:sz="0" w:space="0" w:color="auto"/>
            <w:right w:val="none" w:sz="0" w:space="0" w:color="auto"/>
          </w:divBdr>
        </w:div>
        <w:div w:id="1842041246">
          <w:marLeft w:val="0"/>
          <w:marRight w:val="0"/>
          <w:marTop w:val="0"/>
          <w:marBottom w:val="0"/>
          <w:divBdr>
            <w:top w:val="none" w:sz="0" w:space="0" w:color="auto"/>
            <w:left w:val="none" w:sz="0" w:space="0" w:color="auto"/>
            <w:bottom w:val="none" w:sz="0" w:space="0" w:color="auto"/>
            <w:right w:val="none" w:sz="0" w:space="0" w:color="auto"/>
          </w:divBdr>
          <w:divsChild>
            <w:div w:id="194857267">
              <w:marLeft w:val="0"/>
              <w:marRight w:val="0"/>
              <w:marTop w:val="0"/>
              <w:marBottom w:val="0"/>
              <w:divBdr>
                <w:top w:val="none" w:sz="0" w:space="0" w:color="auto"/>
                <w:left w:val="none" w:sz="0" w:space="0" w:color="auto"/>
                <w:bottom w:val="none" w:sz="0" w:space="0" w:color="auto"/>
                <w:right w:val="none" w:sz="0" w:space="0" w:color="auto"/>
              </w:divBdr>
            </w:div>
            <w:div w:id="333462249">
              <w:marLeft w:val="0"/>
              <w:marRight w:val="0"/>
              <w:marTop w:val="0"/>
              <w:marBottom w:val="0"/>
              <w:divBdr>
                <w:top w:val="none" w:sz="0" w:space="0" w:color="auto"/>
                <w:left w:val="none" w:sz="0" w:space="0" w:color="auto"/>
                <w:bottom w:val="none" w:sz="0" w:space="0" w:color="auto"/>
                <w:right w:val="none" w:sz="0" w:space="0" w:color="auto"/>
              </w:divBdr>
            </w:div>
            <w:div w:id="511728510">
              <w:marLeft w:val="0"/>
              <w:marRight w:val="0"/>
              <w:marTop w:val="0"/>
              <w:marBottom w:val="0"/>
              <w:divBdr>
                <w:top w:val="none" w:sz="0" w:space="0" w:color="auto"/>
                <w:left w:val="none" w:sz="0" w:space="0" w:color="auto"/>
                <w:bottom w:val="none" w:sz="0" w:space="0" w:color="auto"/>
                <w:right w:val="none" w:sz="0" w:space="0" w:color="auto"/>
              </w:divBdr>
            </w:div>
            <w:div w:id="597762674">
              <w:marLeft w:val="0"/>
              <w:marRight w:val="0"/>
              <w:marTop w:val="0"/>
              <w:marBottom w:val="0"/>
              <w:divBdr>
                <w:top w:val="none" w:sz="0" w:space="0" w:color="auto"/>
                <w:left w:val="none" w:sz="0" w:space="0" w:color="auto"/>
                <w:bottom w:val="none" w:sz="0" w:space="0" w:color="auto"/>
                <w:right w:val="none" w:sz="0" w:space="0" w:color="auto"/>
              </w:divBdr>
            </w:div>
            <w:div w:id="1007750928">
              <w:marLeft w:val="0"/>
              <w:marRight w:val="0"/>
              <w:marTop w:val="0"/>
              <w:marBottom w:val="0"/>
              <w:divBdr>
                <w:top w:val="none" w:sz="0" w:space="0" w:color="auto"/>
                <w:left w:val="none" w:sz="0" w:space="0" w:color="auto"/>
                <w:bottom w:val="none" w:sz="0" w:space="0" w:color="auto"/>
                <w:right w:val="none" w:sz="0" w:space="0" w:color="auto"/>
              </w:divBdr>
            </w:div>
            <w:div w:id="1120417695">
              <w:marLeft w:val="0"/>
              <w:marRight w:val="0"/>
              <w:marTop w:val="0"/>
              <w:marBottom w:val="0"/>
              <w:divBdr>
                <w:top w:val="none" w:sz="0" w:space="0" w:color="auto"/>
                <w:left w:val="none" w:sz="0" w:space="0" w:color="auto"/>
                <w:bottom w:val="none" w:sz="0" w:space="0" w:color="auto"/>
                <w:right w:val="none" w:sz="0" w:space="0" w:color="auto"/>
              </w:divBdr>
            </w:div>
            <w:div w:id="1270623855">
              <w:marLeft w:val="0"/>
              <w:marRight w:val="0"/>
              <w:marTop w:val="0"/>
              <w:marBottom w:val="0"/>
              <w:divBdr>
                <w:top w:val="none" w:sz="0" w:space="0" w:color="auto"/>
                <w:left w:val="none" w:sz="0" w:space="0" w:color="auto"/>
                <w:bottom w:val="none" w:sz="0" w:space="0" w:color="auto"/>
                <w:right w:val="none" w:sz="0" w:space="0" w:color="auto"/>
              </w:divBdr>
            </w:div>
            <w:div w:id="1381588903">
              <w:marLeft w:val="0"/>
              <w:marRight w:val="0"/>
              <w:marTop w:val="0"/>
              <w:marBottom w:val="0"/>
              <w:divBdr>
                <w:top w:val="none" w:sz="0" w:space="0" w:color="auto"/>
                <w:left w:val="none" w:sz="0" w:space="0" w:color="auto"/>
                <w:bottom w:val="none" w:sz="0" w:space="0" w:color="auto"/>
                <w:right w:val="none" w:sz="0" w:space="0" w:color="auto"/>
              </w:divBdr>
            </w:div>
            <w:div w:id="1472753414">
              <w:marLeft w:val="0"/>
              <w:marRight w:val="0"/>
              <w:marTop w:val="0"/>
              <w:marBottom w:val="0"/>
              <w:divBdr>
                <w:top w:val="none" w:sz="0" w:space="0" w:color="auto"/>
                <w:left w:val="none" w:sz="0" w:space="0" w:color="auto"/>
                <w:bottom w:val="none" w:sz="0" w:space="0" w:color="auto"/>
                <w:right w:val="none" w:sz="0" w:space="0" w:color="auto"/>
              </w:divBdr>
            </w:div>
            <w:div w:id="1556547577">
              <w:marLeft w:val="0"/>
              <w:marRight w:val="0"/>
              <w:marTop w:val="0"/>
              <w:marBottom w:val="0"/>
              <w:divBdr>
                <w:top w:val="none" w:sz="0" w:space="0" w:color="auto"/>
                <w:left w:val="none" w:sz="0" w:space="0" w:color="auto"/>
                <w:bottom w:val="none" w:sz="0" w:space="0" w:color="auto"/>
                <w:right w:val="none" w:sz="0" w:space="0" w:color="auto"/>
              </w:divBdr>
            </w:div>
            <w:div w:id="17321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0108">
      <w:bodyDiv w:val="1"/>
      <w:marLeft w:val="0"/>
      <w:marRight w:val="0"/>
      <w:marTop w:val="0"/>
      <w:marBottom w:val="0"/>
      <w:divBdr>
        <w:top w:val="none" w:sz="0" w:space="0" w:color="auto"/>
        <w:left w:val="none" w:sz="0" w:space="0" w:color="auto"/>
        <w:bottom w:val="none" w:sz="0" w:space="0" w:color="auto"/>
        <w:right w:val="none" w:sz="0" w:space="0" w:color="auto"/>
      </w:divBdr>
    </w:div>
    <w:div w:id="1050500964">
      <w:bodyDiv w:val="1"/>
      <w:marLeft w:val="0"/>
      <w:marRight w:val="0"/>
      <w:marTop w:val="0"/>
      <w:marBottom w:val="0"/>
      <w:divBdr>
        <w:top w:val="none" w:sz="0" w:space="0" w:color="auto"/>
        <w:left w:val="none" w:sz="0" w:space="0" w:color="auto"/>
        <w:bottom w:val="none" w:sz="0" w:space="0" w:color="auto"/>
        <w:right w:val="none" w:sz="0" w:space="0" w:color="auto"/>
      </w:divBdr>
      <w:divsChild>
        <w:div w:id="8992954">
          <w:marLeft w:val="0"/>
          <w:marRight w:val="0"/>
          <w:marTop w:val="0"/>
          <w:marBottom w:val="0"/>
          <w:divBdr>
            <w:top w:val="none" w:sz="0" w:space="0" w:color="auto"/>
            <w:left w:val="none" w:sz="0" w:space="0" w:color="auto"/>
            <w:bottom w:val="none" w:sz="0" w:space="0" w:color="auto"/>
            <w:right w:val="none" w:sz="0" w:space="0" w:color="auto"/>
          </w:divBdr>
        </w:div>
        <w:div w:id="19943230">
          <w:marLeft w:val="0"/>
          <w:marRight w:val="0"/>
          <w:marTop w:val="0"/>
          <w:marBottom w:val="0"/>
          <w:divBdr>
            <w:top w:val="none" w:sz="0" w:space="0" w:color="auto"/>
            <w:left w:val="none" w:sz="0" w:space="0" w:color="auto"/>
            <w:bottom w:val="none" w:sz="0" w:space="0" w:color="auto"/>
            <w:right w:val="none" w:sz="0" w:space="0" w:color="auto"/>
          </w:divBdr>
        </w:div>
        <w:div w:id="44109547">
          <w:marLeft w:val="0"/>
          <w:marRight w:val="0"/>
          <w:marTop w:val="0"/>
          <w:marBottom w:val="0"/>
          <w:divBdr>
            <w:top w:val="none" w:sz="0" w:space="0" w:color="auto"/>
            <w:left w:val="none" w:sz="0" w:space="0" w:color="auto"/>
            <w:bottom w:val="none" w:sz="0" w:space="0" w:color="auto"/>
            <w:right w:val="none" w:sz="0" w:space="0" w:color="auto"/>
          </w:divBdr>
        </w:div>
        <w:div w:id="75322604">
          <w:marLeft w:val="0"/>
          <w:marRight w:val="0"/>
          <w:marTop w:val="0"/>
          <w:marBottom w:val="0"/>
          <w:divBdr>
            <w:top w:val="none" w:sz="0" w:space="0" w:color="auto"/>
            <w:left w:val="none" w:sz="0" w:space="0" w:color="auto"/>
            <w:bottom w:val="none" w:sz="0" w:space="0" w:color="auto"/>
            <w:right w:val="none" w:sz="0" w:space="0" w:color="auto"/>
          </w:divBdr>
        </w:div>
        <w:div w:id="101925405">
          <w:marLeft w:val="0"/>
          <w:marRight w:val="0"/>
          <w:marTop w:val="0"/>
          <w:marBottom w:val="0"/>
          <w:divBdr>
            <w:top w:val="none" w:sz="0" w:space="0" w:color="auto"/>
            <w:left w:val="none" w:sz="0" w:space="0" w:color="auto"/>
            <w:bottom w:val="none" w:sz="0" w:space="0" w:color="auto"/>
            <w:right w:val="none" w:sz="0" w:space="0" w:color="auto"/>
          </w:divBdr>
        </w:div>
        <w:div w:id="102188436">
          <w:marLeft w:val="0"/>
          <w:marRight w:val="0"/>
          <w:marTop w:val="0"/>
          <w:marBottom w:val="0"/>
          <w:divBdr>
            <w:top w:val="none" w:sz="0" w:space="0" w:color="auto"/>
            <w:left w:val="none" w:sz="0" w:space="0" w:color="auto"/>
            <w:bottom w:val="none" w:sz="0" w:space="0" w:color="auto"/>
            <w:right w:val="none" w:sz="0" w:space="0" w:color="auto"/>
          </w:divBdr>
        </w:div>
        <w:div w:id="104740497">
          <w:marLeft w:val="0"/>
          <w:marRight w:val="0"/>
          <w:marTop w:val="0"/>
          <w:marBottom w:val="0"/>
          <w:divBdr>
            <w:top w:val="none" w:sz="0" w:space="0" w:color="auto"/>
            <w:left w:val="none" w:sz="0" w:space="0" w:color="auto"/>
            <w:bottom w:val="none" w:sz="0" w:space="0" w:color="auto"/>
            <w:right w:val="none" w:sz="0" w:space="0" w:color="auto"/>
          </w:divBdr>
        </w:div>
        <w:div w:id="123625562">
          <w:marLeft w:val="0"/>
          <w:marRight w:val="0"/>
          <w:marTop w:val="0"/>
          <w:marBottom w:val="0"/>
          <w:divBdr>
            <w:top w:val="none" w:sz="0" w:space="0" w:color="auto"/>
            <w:left w:val="none" w:sz="0" w:space="0" w:color="auto"/>
            <w:bottom w:val="none" w:sz="0" w:space="0" w:color="auto"/>
            <w:right w:val="none" w:sz="0" w:space="0" w:color="auto"/>
          </w:divBdr>
        </w:div>
        <w:div w:id="146745458">
          <w:marLeft w:val="0"/>
          <w:marRight w:val="0"/>
          <w:marTop w:val="0"/>
          <w:marBottom w:val="0"/>
          <w:divBdr>
            <w:top w:val="none" w:sz="0" w:space="0" w:color="auto"/>
            <w:left w:val="none" w:sz="0" w:space="0" w:color="auto"/>
            <w:bottom w:val="none" w:sz="0" w:space="0" w:color="auto"/>
            <w:right w:val="none" w:sz="0" w:space="0" w:color="auto"/>
          </w:divBdr>
        </w:div>
        <w:div w:id="157813010">
          <w:marLeft w:val="0"/>
          <w:marRight w:val="0"/>
          <w:marTop w:val="0"/>
          <w:marBottom w:val="0"/>
          <w:divBdr>
            <w:top w:val="none" w:sz="0" w:space="0" w:color="auto"/>
            <w:left w:val="none" w:sz="0" w:space="0" w:color="auto"/>
            <w:bottom w:val="none" w:sz="0" w:space="0" w:color="auto"/>
            <w:right w:val="none" w:sz="0" w:space="0" w:color="auto"/>
          </w:divBdr>
        </w:div>
        <w:div w:id="167258842">
          <w:marLeft w:val="0"/>
          <w:marRight w:val="0"/>
          <w:marTop w:val="0"/>
          <w:marBottom w:val="0"/>
          <w:divBdr>
            <w:top w:val="none" w:sz="0" w:space="0" w:color="auto"/>
            <w:left w:val="none" w:sz="0" w:space="0" w:color="auto"/>
            <w:bottom w:val="none" w:sz="0" w:space="0" w:color="auto"/>
            <w:right w:val="none" w:sz="0" w:space="0" w:color="auto"/>
          </w:divBdr>
        </w:div>
        <w:div w:id="171847287">
          <w:marLeft w:val="0"/>
          <w:marRight w:val="0"/>
          <w:marTop w:val="0"/>
          <w:marBottom w:val="0"/>
          <w:divBdr>
            <w:top w:val="none" w:sz="0" w:space="0" w:color="auto"/>
            <w:left w:val="none" w:sz="0" w:space="0" w:color="auto"/>
            <w:bottom w:val="none" w:sz="0" w:space="0" w:color="auto"/>
            <w:right w:val="none" w:sz="0" w:space="0" w:color="auto"/>
          </w:divBdr>
        </w:div>
        <w:div w:id="172038433">
          <w:marLeft w:val="0"/>
          <w:marRight w:val="0"/>
          <w:marTop w:val="0"/>
          <w:marBottom w:val="0"/>
          <w:divBdr>
            <w:top w:val="none" w:sz="0" w:space="0" w:color="auto"/>
            <w:left w:val="none" w:sz="0" w:space="0" w:color="auto"/>
            <w:bottom w:val="none" w:sz="0" w:space="0" w:color="auto"/>
            <w:right w:val="none" w:sz="0" w:space="0" w:color="auto"/>
          </w:divBdr>
        </w:div>
        <w:div w:id="181013345">
          <w:marLeft w:val="0"/>
          <w:marRight w:val="0"/>
          <w:marTop w:val="0"/>
          <w:marBottom w:val="0"/>
          <w:divBdr>
            <w:top w:val="none" w:sz="0" w:space="0" w:color="auto"/>
            <w:left w:val="none" w:sz="0" w:space="0" w:color="auto"/>
            <w:bottom w:val="none" w:sz="0" w:space="0" w:color="auto"/>
            <w:right w:val="none" w:sz="0" w:space="0" w:color="auto"/>
          </w:divBdr>
        </w:div>
        <w:div w:id="197208195">
          <w:marLeft w:val="0"/>
          <w:marRight w:val="0"/>
          <w:marTop w:val="0"/>
          <w:marBottom w:val="0"/>
          <w:divBdr>
            <w:top w:val="none" w:sz="0" w:space="0" w:color="auto"/>
            <w:left w:val="none" w:sz="0" w:space="0" w:color="auto"/>
            <w:bottom w:val="none" w:sz="0" w:space="0" w:color="auto"/>
            <w:right w:val="none" w:sz="0" w:space="0" w:color="auto"/>
          </w:divBdr>
        </w:div>
        <w:div w:id="218980867">
          <w:marLeft w:val="0"/>
          <w:marRight w:val="0"/>
          <w:marTop w:val="0"/>
          <w:marBottom w:val="0"/>
          <w:divBdr>
            <w:top w:val="none" w:sz="0" w:space="0" w:color="auto"/>
            <w:left w:val="none" w:sz="0" w:space="0" w:color="auto"/>
            <w:bottom w:val="none" w:sz="0" w:space="0" w:color="auto"/>
            <w:right w:val="none" w:sz="0" w:space="0" w:color="auto"/>
          </w:divBdr>
        </w:div>
        <w:div w:id="228079822">
          <w:marLeft w:val="0"/>
          <w:marRight w:val="0"/>
          <w:marTop w:val="0"/>
          <w:marBottom w:val="0"/>
          <w:divBdr>
            <w:top w:val="none" w:sz="0" w:space="0" w:color="auto"/>
            <w:left w:val="none" w:sz="0" w:space="0" w:color="auto"/>
            <w:bottom w:val="none" w:sz="0" w:space="0" w:color="auto"/>
            <w:right w:val="none" w:sz="0" w:space="0" w:color="auto"/>
          </w:divBdr>
        </w:div>
        <w:div w:id="242570543">
          <w:marLeft w:val="0"/>
          <w:marRight w:val="0"/>
          <w:marTop w:val="0"/>
          <w:marBottom w:val="0"/>
          <w:divBdr>
            <w:top w:val="none" w:sz="0" w:space="0" w:color="auto"/>
            <w:left w:val="none" w:sz="0" w:space="0" w:color="auto"/>
            <w:bottom w:val="none" w:sz="0" w:space="0" w:color="auto"/>
            <w:right w:val="none" w:sz="0" w:space="0" w:color="auto"/>
          </w:divBdr>
        </w:div>
        <w:div w:id="243298127">
          <w:marLeft w:val="0"/>
          <w:marRight w:val="0"/>
          <w:marTop w:val="0"/>
          <w:marBottom w:val="0"/>
          <w:divBdr>
            <w:top w:val="none" w:sz="0" w:space="0" w:color="auto"/>
            <w:left w:val="none" w:sz="0" w:space="0" w:color="auto"/>
            <w:bottom w:val="none" w:sz="0" w:space="0" w:color="auto"/>
            <w:right w:val="none" w:sz="0" w:space="0" w:color="auto"/>
          </w:divBdr>
        </w:div>
        <w:div w:id="243732171">
          <w:marLeft w:val="0"/>
          <w:marRight w:val="0"/>
          <w:marTop w:val="0"/>
          <w:marBottom w:val="0"/>
          <w:divBdr>
            <w:top w:val="none" w:sz="0" w:space="0" w:color="auto"/>
            <w:left w:val="none" w:sz="0" w:space="0" w:color="auto"/>
            <w:bottom w:val="none" w:sz="0" w:space="0" w:color="auto"/>
            <w:right w:val="none" w:sz="0" w:space="0" w:color="auto"/>
          </w:divBdr>
        </w:div>
        <w:div w:id="257445507">
          <w:marLeft w:val="0"/>
          <w:marRight w:val="0"/>
          <w:marTop w:val="0"/>
          <w:marBottom w:val="0"/>
          <w:divBdr>
            <w:top w:val="none" w:sz="0" w:space="0" w:color="auto"/>
            <w:left w:val="none" w:sz="0" w:space="0" w:color="auto"/>
            <w:bottom w:val="none" w:sz="0" w:space="0" w:color="auto"/>
            <w:right w:val="none" w:sz="0" w:space="0" w:color="auto"/>
          </w:divBdr>
        </w:div>
        <w:div w:id="268850859">
          <w:marLeft w:val="0"/>
          <w:marRight w:val="0"/>
          <w:marTop w:val="0"/>
          <w:marBottom w:val="0"/>
          <w:divBdr>
            <w:top w:val="none" w:sz="0" w:space="0" w:color="auto"/>
            <w:left w:val="none" w:sz="0" w:space="0" w:color="auto"/>
            <w:bottom w:val="none" w:sz="0" w:space="0" w:color="auto"/>
            <w:right w:val="none" w:sz="0" w:space="0" w:color="auto"/>
          </w:divBdr>
        </w:div>
        <w:div w:id="272633632">
          <w:marLeft w:val="0"/>
          <w:marRight w:val="0"/>
          <w:marTop w:val="0"/>
          <w:marBottom w:val="0"/>
          <w:divBdr>
            <w:top w:val="none" w:sz="0" w:space="0" w:color="auto"/>
            <w:left w:val="none" w:sz="0" w:space="0" w:color="auto"/>
            <w:bottom w:val="none" w:sz="0" w:space="0" w:color="auto"/>
            <w:right w:val="none" w:sz="0" w:space="0" w:color="auto"/>
          </w:divBdr>
        </w:div>
        <w:div w:id="288518411">
          <w:marLeft w:val="0"/>
          <w:marRight w:val="0"/>
          <w:marTop w:val="0"/>
          <w:marBottom w:val="0"/>
          <w:divBdr>
            <w:top w:val="none" w:sz="0" w:space="0" w:color="auto"/>
            <w:left w:val="none" w:sz="0" w:space="0" w:color="auto"/>
            <w:bottom w:val="none" w:sz="0" w:space="0" w:color="auto"/>
            <w:right w:val="none" w:sz="0" w:space="0" w:color="auto"/>
          </w:divBdr>
        </w:div>
        <w:div w:id="299379767">
          <w:marLeft w:val="0"/>
          <w:marRight w:val="0"/>
          <w:marTop w:val="0"/>
          <w:marBottom w:val="0"/>
          <w:divBdr>
            <w:top w:val="none" w:sz="0" w:space="0" w:color="auto"/>
            <w:left w:val="none" w:sz="0" w:space="0" w:color="auto"/>
            <w:bottom w:val="none" w:sz="0" w:space="0" w:color="auto"/>
            <w:right w:val="none" w:sz="0" w:space="0" w:color="auto"/>
          </w:divBdr>
        </w:div>
        <w:div w:id="319702383">
          <w:marLeft w:val="0"/>
          <w:marRight w:val="0"/>
          <w:marTop w:val="0"/>
          <w:marBottom w:val="0"/>
          <w:divBdr>
            <w:top w:val="none" w:sz="0" w:space="0" w:color="auto"/>
            <w:left w:val="none" w:sz="0" w:space="0" w:color="auto"/>
            <w:bottom w:val="none" w:sz="0" w:space="0" w:color="auto"/>
            <w:right w:val="none" w:sz="0" w:space="0" w:color="auto"/>
          </w:divBdr>
        </w:div>
        <w:div w:id="335807204">
          <w:marLeft w:val="0"/>
          <w:marRight w:val="0"/>
          <w:marTop w:val="0"/>
          <w:marBottom w:val="0"/>
          <w:divBdr>
            <w:top w:val="none" w:sz="0" w:space="0" w:color="auto"/>
            <w:left w:val="none" w:sz="0" w:space="0" w:color="auto"/>
            <w:bottom w:val="none" w:sz="0" w:space="0" w:color="auto"/>
            <w:right w:val="none" w:sz="0" w:space="0" w:color="auto"/>
          </w:divBdr>
        </w:div>
        <w:div w:id="348990673">
          <w:marLeft w:val="0"/>
          <w:marRight w:val="0"/>
          <w:marTop w:val="0"/>
          <w:marBottom w:val="0"/>
          <w:divBdr>
            <w:top w:val="none" w:sz="0" w:space="0" w:color="auto"/>
            <w:left w:val="none" w:sz="0" w:space="0" w:color="auto"/>
            <w:bottom w:val="none" w:sz="0" w:space="0" w:color="auto"/>
            <w:right w:val="none" w:sz="0" w:space="0" w:color="auto"/>
          </w:divBdr>
        </w:div>
        <w:div w:id="368337187">
          <w:marLeft w:val="0"/>
          <w:marRight w:val="0"/>
          <w:marTop w:val="0"/>
          <w:marBottom w:val="0"/>
          <w:divBdr>
            <w:top w:val="none" w:sz="0" w:space="0" w:color="auto"/>
            <w:left w:val="none" w:sz="0" w:space="0" w:color="auto"/>
            <w:bottom w:val="none" w:sz="0" w:space="0" w:color="auto"/>
            <w:right w:val="none" w:sz="0" w:space="0" w:color="auto"/>
          </w:divBdr>
        </w:div>
        <w:div w:id="377321888">
          <w:marLeft w:val="0"/>
          <w:marRight w:val="0"/>
          <w:marTop w:val="0"/>
          <w:marBottom w:val="0"/>
          <w:divBdr>
            <w:top w:val="none" w:sz="0" w:space="0" w:color="auto"/>
            <w:left w:val="none" w:sz="0" w:space="0" w:color="auto"/>
            <w:bottom w:val="none" w:sz="0" w:space="0" w:color="auto"/>
            <w:right w:val="none" w:sz="0" w:space="0" w:color="auto"/>
          </w:divBdr>
        </w:div>
        <w:div w:id="414404116">
          <w:marLeft w:val="0"/>
          <w:marRight w:val="0"/>
          <w:marTop w:val="0"/>
          <w:marBottom w:val="0"/>
          <w:divBdr>
            <w:top w:val="none" w:sz="0" w:space="0" w:color="auto"/>
            <w:left w:val="none" w:sz="0" w:space="0" w:color="auto"/>
            <w:bottom w:val="none" w:sz="0" w:space="0" w:color="auto"/>
            <w:right w:val="none" w:sz="0" w:space="0" w:color="auto"/>
          </w:divBdr>
        </w:div>
        <w:div w:id="423770243">
          <w:marLeft w:val="0"/>
          <w:marRight w:val="0"/>
          <w:marTop w:val="0"/>
          <w:marBottom w:val="0"/>
          <w:divBdr>
            <w:top w:val="none" w:sz="0" w:space="0" w:color="auto"/>
            <w:left w:val="none" w:sz="0" w:space="0" w:color="auto"/>
            <w:bottom w:val="none" w:sz="0" w:space="0" w:color="auto"/>
            <w:right w:val="none" w:sz="0" w:space="0" w:color="auto"/>
          </w:divBdr>
        </w:div>
        <w:div w:id="449784091">
          <w:marLeft w:val="0"/>
          <w:marRight w:val="0"/>
          <w:marTop w:val="0"/>
          <w:marBottom w:val="0"/>
          <w:divBdr>
            <w:top w:val="none" w:sz="0" w:space="0" w:color="auto"/>
            <w:left w:val="none" w:sz="0" w:space="0" w:color="auto"/>
            <w:bottom w:val="none" w:sz="0" w:space="0" w:color="auto"/>
            <w:right w:val="none" w:sz="0" w:space="0" w:color="auto"/>
          </w:divBdr>
        </w:div>
        <w:div w:id="459416088">
          <w:marLeft w:val="0"/>
          <w:marRight w:val="0"/>
          <w:marTop w:val="0"/>
          <w:marBottom w:val="0"/>
          <w:divBdr>
            <w:top w:val="none" w:sz="0" w:space="0" w:color="auto"/>
            <w:left w:val="none" w:sz="0" w:space="0" w:color="auto"/>
            <w:bottom w:val="none" w:sz="0" w:space="0" w:color="auto"/>
            <w:right w:val="none" w:sz="0" w:space="0" w:color="auto"/>
          </w:divBdr>
        </w:div>
        <w:div w:id="470295153">
          <w:marLeft w:val="0"/>
          <w:marRight w:val="0"/>
          <w:marTop w:val="0"/>
          <w:marBottom w:val="0"/>
          <w:divBdr>
            <w:top w:val="none" w:sz="0" w:space="0" w:color="auto"/>
            <w:left w:val="none" w:sz="0" w:space="0" w:color="auto"/>
            <w:bottom w:val="none" w:sz="0" w:space="0" w:color="auto"/>
            <w:right w:val="none" w:sz="0" w:space="0" w:color="auto"/>
          </w:divBdr>
        </w:div>
        <w:div w:id="471019448">
          <w:marLeft w:val="0"/>
          <w:marRight w:val="0"/>
          <w:marTop w:val="0"/>
          <w:marBottom w:val="0"/>
          <w:divBdr>
            <w:top w:val="none" w:sz="0" w:space="0" w:color="auto"/>
            <w:left w:val="none" w:sz="0" w:space="0" w:color="auto"/>
            <w:bottom w:val="none" w:sz="0" w:space="0" w:color="auto"/>
            <w:right w:val="none" w:sz="0" w:space="0" w:color="auto"/>
          </w:divBdr>
        </w:div>
        <w:div w:id="473765431">
          <w:marLeft w:val="0"/>
          <w:marRight w:val="0"/>
          <w:marTop w:val="0"/>
          <w:marBottom w:val="0"/>
          <w:divBdr>
            <w:top w:val="none" w:sz="0" w:space="0" w:color="auto"/>
            <w:left w:val="none" w:sz="0" w:space="0" w:color="auto"/>
            <w:bottom w:val="none" w:sz="0" w:space="0" w:color="auto"/>
            <w:right w:val="none" w:sz="0" w:space="0" w:color="auto"/>
          </w:divBdr>
        </w:div>
        <w:div w:id="496310117">
          <w:marLeft w:val="0"/>
          <w:marRight w:val="0"/>
          <w:marTop w:val="0"/>
          <w:marBottom w:val="0"/>
          <w:divBdr>
            <w:top w:val="none" w:sz="0" w:space="0" w:color="auto"/>
            <w:left w:val="none" w:sz="0" w:space="0" w:color="auto"/>
            <w:bottom w:val="none" w:sz="0" w:space="0" w:color="auto"/>
            <w:right w:val="none" w:sz="0" w:space="0" w:color="auto"/>
          </w:divBdr>
        </w:div>
        <w:div w:id="501891528">
          <w:marLeft w:val="0"/>
          <w:marRight w:val="0"/>
          <w:marTop w:val="0"/>
          <w:marBottom w:val="0"/>
          <w:divBdr>
            <w:top w:val="none" w:sz="0" w:space="0" w:color="auto"/>
            <w:left w:val="none" w:sz="0" w:space="0" w:color="auto"/>
            <w:bottom w:val="none" w:sz="0" w:space="0" w:color="auto"/>
            <w:right w:val="none" w:sz="0" w:space="0" w:color="auto"/>
          </w:divBdr>
        </w:div>
        <w:div w:id="511723806">
          <w:marLeft w:val="0"/>
          <w:marRight w:val="0"/>
          <w:marTop w:val="0"/>
          <w:marBottom w:val="0"/>
          <w:divBdr>
            <w:top w:val="none" w:sz="0" w:space="0" w:color="auto"/>
            <w:left w:val="none" w:sz="0" w:space="0" w:color="auto"/>
            <w:bottom w:val="none" w:sz="0" w:space="0" w:color="auto"/>
            <w:right w:val="none" w:sz="0" w:space="0" w:color="auto"/>
          </w:divBdr>
        </w:div>
        <w:div w:id="534192418">
          <w:marLeft w:val="0"/>
          <w:marRight w:val="0"/>
          <w:marTop w:val="0"/>
          <w:marBottom w:val="0"/>
          <w:divBdr>
            <w:top w:val="none" w:sz="0" w:space="0" w:color="auto"/>
            <w:left w:val="none" w:sz="0" w:space="0" w:color="auto"/>
            <w:bottom w:val="none" w:sz="0" w:space="0" w:color="auto"/>
            <w:right w:val="none" w:sz="0" w:space="0" w:color="auto"/>
          </w:divBdr>
        </w:div>
        <w:div w:id="560599527">
          <w:marLeft w:val="0"/>
          <w:marRight w:val="0"/>
          <w:marTop w:val="0"/>
          <w:marBottom w:val="0"/>
          <w:divBdr>
            <w:top w:val="none" w:sz="0" w:space="0" w:color="auto"/>
            <w:left w:val="none" w:sz="0" w:space="0" w:color="auto"/>
            <w:bottom w:val="none" w:sz="0" w:space="0" w:color="auto"/>
            <w:right w:val="none" w:sz="0" w:space="0" w:color="auto"/>
          </w:divBdr>
        </w:div>
        <w:div w:id="568729767">
          <w:marLeft w:val="0"/>
          <w:marRight w:val="0"/>
          <w:marTop w:val="0"/>
          <w:marBottom w:val="0"/>
          <w:divBdr>
            <w:top w:val="none" w:sz="0" w:space="0" w:color="auto"/>
            <w:left w:val="none" w:sz="0" w:space="0" w:color="auto"/>
            <w:bottom w:val="none" w:sz="0" w:space="0" w:color="auto"/>
            <w:right w:val="none" w:sz="0" w:space="0" w:color="auto"/>
          </w:divBdr>
        </w:div>
        <w:div w:id="577980250">
          <w:marLeft w:val="0"/>
          <w:marRight w:val="0"/>
          <w:marTop w:val="0"/>
          <w:marBottom w:val="0"/>
          <w:divBdr>
            <w:top w:val="none" w:sz="0" w:space="0" w:color="auto"/>
            <w:left w:val="none" w:sz="0" w:space="0" w:color="auto"/>
            <w:bottom w:val="none" w:sz="0" w:space="0" w:color="auto"/>
            <w:right w:val="none" w:sz="0" w:space="0" w:color="auto"/>
          </w:divBdr>
        </w:div>
        <w:div w:id="587810685">
          <w:marLeft w:val="0"/>
          <w:marRight w:val="0"/>
          <w:marTop w:val="0"/>
          <w:marBottom w:val="0"/>
          <w:divBdr>
            <w:top w:val="none" w:sz="0" w:space="0" w:color="auto"/>
            <w:left w:val="none" w:sz="0" w:space="0" w:color="auto"/>
            <w:bottom w:val="none" w:sz="0" w:space="0" w:color="auto"/>
            <w:right w:val="none" w:sz="0" w:space="0" w:color="auto"/>
          </w:divBdr>
        </w:div>
        <w:div w:id="591202166">
          <w:marLeft w:val="0"/>
          <w:marRight w:val="0"/>
          <w:marTop w:val="0"/>
          <w:marBottom w:val="0"/>
          <w:divBdr>
            <w:top w:val="none" w:sz="0" w:space="0" w:color="auto"/>
            <w:left w:val="none" w:sz="0" w:space="0" w:color="auto"/>
            <w:bottom w:val="none" w:sz="0" w:space="0" w:color="auto"/>
            <w:right w:val="none" w:sz="0" w:space="0" w:color="auto"/>
          </w:divBdr>
        </w:div>
        <w:div w:id="613100964">
          <w:marLeft w:val="0"/>
          <w:marRight w:val="0"/>
          <w:marTop w:val="0"/>
          <w:marBottom w:val="0"/>
          <w:divBdr>
            <w:top w:val="none" w:sz="0" w:space="0" w:color="auto"/>
            <w:left w:val="none" w:sz="0" w:space="0" w:color="auto"/>
            <w:bottom w:val="none" w:sz="0" w:space="0" w:color="auto"/>
            <w:right w:val="none" w:sz="0" w:space="0" w:color="auto"/>
          </w:divBdr>
        </w:div>
        <w:div w:id="630595009">
          <w:marLeft w:val="0"/>
          <w:marRight w:val="0"/>
          <w:marTop w:val="0"/>
          <w:marBottom w:val="0"/>
          <w:divBdr>
            <w:top w:val="none" w:sz="0" w:space="0" w:color="auto"/>
            <w:left w:val="none" w:sz="0" w:space="0" w:color="auto"/>
            <w:bottom w:val="none" w:sz="0" w:space="0" w:color="auto"/>
            <w:right w:val="none" w:sz="0" w:space="0" w:color="auto"/>
          </w:divBdr>
        </w:div>
        <w:div w:id="647898387">
          <w:marLeft w:val="0"/>
          <w:marRight w:val="0"/>
          <w:marTop w:val="0"/>
          <w:marBottom w:val="0"/>
          <w:divBdr>
            <w:top w:val="none" w:sz="0" w:space="0" w:color="auto"/>
            <w:left w:val="none" w:sz="0" w:space="0" w:color="auto"/>
            <w:bottom w:val="none" w:sz="0" w:space="0" w:color="auto"/>
            <w:right w:val="none" w:sz="0" w:space="0" w:color="auto"/>
          </w:divBdr>
        </w:div>
        <w:div w:id="655036132">
          <w:marLeft w:val="0"/>
          <w:marRight w:val="0"/>
          <w:marTop w:val="0"/>
          <w:marBottom w:val="0"/>
          <w:divBdr>
            <w:top w:val="none" w:sz="0" w:space="0" w:color="auto"/>
            <w:left w:val="none" w:sz="0" w:space="0" w:color="auto"/>
            <w:bottom w:val="none" w:sz="0" w:space="0" w:color="auto"/>
            <w:right w:val="none" w:sz="0" w:space="0" w:color="auto"/>
          </w:divBdr>
        </w:div>
        <w:div w:id="658778216">
          <w:marLeft w:val="0"/>
          <w:marRight w:val="0"/>
          <w:marTop w:val="0"/>
          <w:marBottom w:val="0"/>
          <w:divBdr>
            <w:top w:val="none" w:sz="0" w:space="0" w:color="auto"/>
            <w:left w:val="none" w:sz="0" w:space="0" w:color="auto"/>
            <w:bottom w:val="none" w:sz="0" w:space="0" w:color="auto"/>
            <w:right w:val="none" w:sz="0" w:space="0" w:color="auto"/>
          </w:divBdr>
        </w:div>
        <w:div w:id="666904943">
          <w:marLeft w:val="0"/>
          <w:marRight w:val="0"/>
          <w:marTop w:val="0"/>
          <w:marBottom w:val="0"/>
          <w:divBdr>
            <w:top w:val="none" w:sz="0" w:space="0" w:color="auto"/>
            <w:left w:val="none" w:sz="0" w:space="0" w:color="auto"/>
            <w:bottom w:val="none" w:sz="0" w:space="0" w:color="auto"/>
            <w:right w:val="none" w:sz="0" w:space="0" w:color="auto"/>
          </w:divBdr>
        </w:div>
        <w:div w:id="671877342">
          <w:marLeft w:val="0"/>
          <w:marRight w:val="0"/>
          <w:marTop w:val="0"/>
          <w:marBottom w:val="0"/>
          <w:divBdr>
            <w:top w:val="none" w:sz="0" w:space="0" w:color="auto"/>
            <w:left w:val="none" w:sz="0" w:space="0" w:color="auto"/>
            <w:bottom w:val="none" w:sz="0" w:space="0" w:color="auto"/>
            <w:right w:val="none" w:sz="0" w:space="0" w:color="auto"/>
          </w:divBdr>
        </w:div>
        <w:div w:id="672025493">
          <w:marLeft w:val="0"/>
          <w:marRight w:val="0"/>
          <w:marTop w:val="0"/>
          <w:marBottom w:val="0"/>
          <w:divBdr>
            <w:top w:val="none" w:sz="0" w:space="0" w:color="auto"/>
            <w:left w:val="none" w:sz="0" w:space="0" w:color="auto"/>
            <w:bottom w:val="none" w:sz="0" w:space="0" w:color="auto"/>
            <w:right w:val="none" w:sz="0" w:space="0" w:color="auto"/>
          </w:divBdr>
        </w:div>
        <w:div w:id="676276894">
          <w:marLeft w:val="0"/>
          <w:marRight w:val="0"/>
          <w:marTop w:val="0"/>
          <w:marBottom w:val="0"/>
          <w:divBdr>
            <w:top w:val="none" w:sz="0" w:space="0" w:color="auto"/>
            <w:left w:val="none" w:sz="0" w:space="0" w:color="auto"/>
            <w:bottom w:val="none" w:sz="0" w:space="0" w:color="auto"/>
            <w:right w:val="none" w:sz="0" w:space="0" w:color="auto"/>
          </w:divBdr>
        </w:div>
        <w:div w:id="707022651">
          <w:marLeft w:val="0"/>
          <w:marRight w:val="0"/>
          <w:marTop w:val="0"/>
          <w:marBottom w:val="0"/>
          <w:divBdr>
            <w:top w:val="none" w:sz="0" w:space="0" w:color="auto"/>
            <w:left w:val="none" w:sz="0" w:space="0" w:color="auto"/>
            <w:bottom w:val="none" w:sz="0" w:space="0" w:color="auto"/>
            <w:right w:val="none" w:sz="0" w:space="0" w:color="auto"/>
          </w:divBdr>
        </w:div>
        <w:div w:id="729033330">
          <w:marLeft w:val="0"/>
          <w:marRight w:val="0"/>
          <w:marTop w:val="0"/>
          <w:marBottom w:val="0"/>
          <w:divBdr>
            <w:top w:val="none" w:sz="0" w:space="0" w:color="auto"/>
            <w:left w:val="none" w:sz="0" w:space="0" w:color="auto"/>
            <w:bottom w:val="none" w:sz="0" w:space="0" w:color="auto"/>
            <w:right w:val="none" w:sz="0" w:space="0" w:color="auto"/>
          </w:divBdr>
        </w:div>
        <w:div w:id="744182826">
          <w:marLeft w:val="0"/>
          <w:marRight w:val="0"/>
          <w:marTop w:val="0"/>
          <w:marBottom w:val="0"/>
          <w:divBdr>
            <w:top w:val="none" w:sz="0" w:space="0" w:color="auto"/>
            <w:left w:val="none" w:sz="0" w:space="0" w:color="auto"/>
            <w:bottom w:val="none" w:sz="0" w:space="0" w:color="auto"/>
            <w:right w:val="none" w:sz="0" w:space="0" w:color="auto"/>
          </w:divBdr>
        </w:div>
        <w:div w:id="758871038">
          <w:marLeft w:val="0"/>
          <w:marRight w:val="0"/>
          <w:marTop w:val="0"/>
          <w:marBottom w:val="0"/>
          <w:divBdr>
            <w:top w:val="none" w:sz="0" w:space="0" w:color="auto"/>
            <w:left w:val="none" w:sz="0" w:space="0" w:color="auto"/>
            <w:bottom w:val="none" w:sz="0" w:space="0" w:color="auto"/>
            <w:right w:val="none" w:sz="0" w:space="0" w:color="auto"/>
          </w:divBdr>
        </w:div>
        <w:div w:id="760487398">
          <w:marLeft w:val="0"/>
          <w:marRight w:val="0"/>
          <w:marTop w:val="0"/>
          <w:marBottom w:val="0"/>
          <w:divBdr>
            <w:top w:val="none" w:sz="0" w:space="0" w:color="auto"/>
            <w:left w:val="none" w:sz="0" w:space="0" w:color="auto"/>
            <w:bottom w:val="none" w:sz="0" w:space="0" w:color="auto"/>
            <w:right w:val="none" w:sz="0" w:space="0" w:color="auto"/>
          </w:divBdr>
        </w:div>
        <w:div w:id="768697714">
          <w:marLeft w:val="0"/>
          <w:marRight w:val="0"/>
          <w:marTop w:val="0"/>
          <w:marBottom w:val="0"/>
          <w:divBdr>
            <w:top w:val="none" w:sz="0" w:space="0" w:color="auto"/>
            <w:left w:val="none" w:sz="0" w:space="0" w:color="auto"/>
            <w:bottom w:val="none" w:sz="0" w:space="0" w:color="auto"/>
            <w:right w:val="none" w:sz="0" w:space="0" w:color="auto"/>
          </w:divBdr>
        </w:div>
        <w:div w:id="775948895">
          <w:marLeft w:val="0"/>
          <w:marRight w:val="0"/>
          <w:marTop w:val="0"/>
          <w:marBottom w:val="0"/>
          <w:divBdr>
            <w:top w:val="none" w:sz="0" w:space="0" w:color="auto"/>
            <w:left w:val="none" w:sz="0" w:space="0" w:color="auto"/>
            <w:bottom w:val="none" w:sz="0" w:space="0" w:color="auto"/>
            <w:right w:val="none" w:sz="0" w:space="0" w:color="auto"/>
          </w:divBdr>
        </w:div>
        <w:div w:id="778135966">
          <w:marLeft w:val="0"/>
          <w:marRight w:val="0"/>
          <w:marTop w:val="0"/>
          <w:marBottom w:val="0"/>
          <w:divBdr>
            <w:top w:val="none" w:sz="0" w:space="0" w:color="auto"/>
            <w:left w:val="none" w:sz="0" w:space="0" w:color="auto"/>
            <w:bottom w:val="none" w:sz="0" w:space="0" w:color="auto"/>
            <w:right w:val="none" w:sz="0" w:space="0" w:color="auto"/>
          </w:divBdr>
        </w:div>
        <w:div w:id="800995164">
          <w:marLeft w:val="0"/>
          <w:marRight w:val="0"/>
          <w:marTop w:val="0"/>
          <w:marBottom w:val="0"/>
          <w:divBdr>
            <w:top w:val="none" w:sz="0" w:space="0" w:color="auto"/>
            <w:left w:val="none" w:sz="0" w:space="0" w:color="auto"/>
            <w:bottom w:val="none" w:sz="0" w:space="0" w:color="auto"/>
            <w:right w:val="none" w:sz="0" w:space="0" w:color="auto"/>
          </w:divBdr>
        </w:div>
        <w:div w:id="804352478">
          <w:marLeft w:val="0"/>
          <w:marRight w:val="0"/>
          <w:marTop w:val="0"/>
          <w:marBottom w:val="0"/>
          <w:divBdr>
            <w:top w:val="none" w:sz="0" w:space="0" w:color="auto"/>
            <w:left w:val="none" w:sz="0" w:space="0" w:color="auto"/>
            <w:bottom w:val="none" w:sz="0" w:space="0" w:color="auto"/>
            <w:right w:val="none" w:sz="0" w:space="0" w:color="auto"/>
          </w:divBdr>
        </w:div>
        <w:div w:id="867370217">
          <w:marLeft w:val="0"/>
          <w:marRight w:val="0"/>
          <w:marTop w:val="0"/>
          <w:marBottom w:val="0"/>
          <w:divBdr>
            <w:top w:val="none" w:sz="0" w:space="0" w:color="auto"/>
            <w:left w:val="none" w:sz="0" w:space="0" w:color="auto"/>
            <w:bottom w:val="none" w:sz="0" w:space="0" w:color="auto"/>
            <w:right w:val="none" w:sz="0" w:space="0" w:color="auto"/>
          </w:divBdr>
        </w:div>
        <w:div w:id="876626613">
          <w:marLeft w:val="0"/>
          <w:marRight w:val="0"/>
          <w:marTop w:val="0"/>
          <w:marBottom w:val="0"/>
          <w:divBdr>
            <w:top w:val="none" w:sz="0" w:space="0" w:color="auto"/>
            <w:left w:val="none" w:sz="0" w:space="0" w:color="auto"/>
            <w:bottom w:val="none" w:sz="0" w:space="0" w:color="auto"/>
            <w:right w:val="none" w:sz="0" w:space="0" w:color="auto"/>
          </w:divBdr>
        </w:div>
        <w:div w:id="897859986">
          <w:marLeft w:val="0"/>
          <w:marRight w:val="0"/>
          <w:marTop w:val="0"/>
          <w:marBottom w:val="0"/>
          <w:divBdr>
            <w:top w:val="none" w:sz="0" w:space="0" w:color="auto"/>
            <w:left w:val="none" w:sz="0" w:space="0" w:color="auto"/>
            <w:bottom w:val="none" w:sz="0" w:space="0" w:color="auto"/>
            <w:right w:val="none" w:sz="0" w:space="0" w:color="auto"/>
          </w:divBdr>
        </w:div>
        <w:div w:id="916211444">
          <w:marLeft w:val="0"/>
          <w:marRight w:val="0"/>
          <w:marTop w:val="0"/>
          <w:marBottom w:val="0"/>
          <w:divBdr>
            <w:top w:val="none" w:sz="0" w:space="0" w:color="auto"/>
            <w:left w:val="none" w:sz="0" w:space="0" w:color="auto"/>
            <w:bottom w:val="none" w:sz="0" w:space="0" w:color="auto"/>
            <w:right w:val="none" w:sz="0" w:space="0" w:color="auto"/>
          </w:divBdr>
        </w:div>
        <w:div w:id="918828577">
          <w:marLeft w:val="0"/>
          <w:marRight w:val="0"/>
          <w:marTop w:val="0"/>
          <w:marBottom w:val="0"/>
          <w:divBdr>
            <w:top w:val="none" w:sz="0" w:space="0" w:color="auto"/>
            <w:left w:val="none" w:sz="0" w:space="0" w:color="auto"/>
            <w:bottom w:val="none" w:sz="0" w:space="0" w:color="auto"/>
            <w:right w:val="none" w:sz="0" w:space="0" w:color="auto"/>
          </w:divBdr>
        </w:div>
        <w:div w:id="925962809">
          <w:marLeft w:val="0"/>
          <w:marRight w:val="0"/>
          <w:marTop w:val="0"/>
          <w:marBottom w:val="0"/>
          <w:divBdr>
            <w:top w:val="none" w:sz="0" w:space="0" w:color="auto"/>
            <w:left w:val="none" w:sz="0" w:space="0" w:color="auto"/>
            <w:bottom w:val="none" w:sz="0" w:space="0" w:color="auto"/>
            <w:right w:val="none" w:sz="0" w:space="0" w:color="auto"/>
          </w:divBdr>
        </w:div>
        <w:div w:id="946692033">
          <w:marLeft w:val="0"/>
          <w:marRight w:val="0"/>
          <w:marTop w:val="0"/>
          <w:marBottom w:val="0"/>
          <w:divBdr>
            <w:top w:val="none" w:sz="0" w:space="0" w:color="auto"/>
            <w:left w:val="none" w:sz="0" w:space="0" w:color="auto"/>
            <w:bottom w:val="none" w:sz="0" w:space="0" w:color="auto"/>
            <w:right w:val="none" w:sz="0" w:space="0" w:color="auto"/>
          </w:divBdr>
        </w:div>
        <w:div w:id="947934433">
          <w:marLeft w:val="0"/>
          <w:marRight w:val="0"/>
          <w:marTop w:val="0"/>
          <w:marBottom w:val="0"/>
          <w:divBdr>
            <w:top w:val="none" w:sz="0" w:space="0" w:color="auto"/>
            <w:left w:val="none" w:sz="0" w:space="0" w:color="auto"/>
            <w:bottom w:val="none" w:sz="0" w:space="0" w:color="auto"/>
            <w:right w:val="none" w:sz="0" w:space="0" w:color="auto"/>
          </w:divBdr>
        </w:div>
        <w:div w:id="967708627">
          <w:marLeft w:val="0"/>
          <w:marRight w:val="0"/>
          <w:marTop w:val="0"/>
          <w:marBottom w:val="0"/>
          <w:divBdr>
            <w:top w:val="none" w:sz="0" w:space="0" w:color="auto"/>
            <w:left w:val="none" w:sz="0" w:space="0" w:color="auto"/>
            <w:bottom w:val="none" w:sz="0" w:space="0" w:color="auto"/>
            <w:right w:val="none" w:sz="0" w:space="0" w:color="auto"/>
          </w:divBdr>
        </w:div>
        <w:div w:id="970330213">
          <w:marLeft w:val="0"/>
          <w:marRight w:val="0"/>
          <w:marTop w:val="0"/>
          <w:marBottom w:val="0"/>
          <w:divBdr>
            <w:top w:val="none" w:sz="0" w:space="0" w:color="auto"/>
            <w:left w:val="none" w:sz="0" w:space="0" w:color="auto"/>
            <w:bottom w:val="none" w:sz="0" w:space="0" w:color="auto"/>
            <w:right w:val="none" w:sz="0" w:space="0" w:color="auto"/>
          </w:divBdr>
        </w:div>
        <w:div w:id="1055589596">
          <w:marLeft w:val="0"/>
          <w:marRight w:val="0"/>
          <w:marTop w:val="0"/>
          <w:marBottom w:val="0"/>
          <w:divBdr>
            <w:top w:val="none" w:sz="0" w:space="0" w:color="auto"/>
            <w:left w:val="none" w:sz="0" w:space="0" w:color="auto"/>
            <w:bottom w:val="none" w:sz="0" w:space="0" w:color="auto"/>
            <w:right w:val="none" w:sz="0" w:space="0" w:color="auto"/>
          </w:divBdr>
        </w:div>
        <w:div w:id="1068958332">
          <w:marLeft w:val="0"/>
          <w:marRight w:val="0"/>
          <w:marTop w:val="0"/>
          <w:marBottom w:val="0"/>
          <w:divBdr>
            <w:top w:val="none" w:sz="0" w:space="0" w:color="auto"/>
            <w:left w:val="none" w:sz="0" w:space="0" w:color="auto"/>
            <w:bottom w:val="none" w:sz="0" w:space="0" w:color="auto"/>
            <w:right w:val="none" w:sz="0" w:space="0" w:color="auto"/>
          </w:divBdr>
        </w:div>
        <w:div w:id="1070231182">
          <w:marLeft w:val="0"/>
          <w:marRight w:val="0"/>
          <w:marTop w:val="0"/>
          <w:marBottom w:val="0"/>
          <w:divBdr>
            <w:top w:val="none" w:sz="0" w:space="0" w:color="auto"/>
            <w:left w:val="none" w:sz="0" w:space="0" w:color="auto"/>
            <w:bottom w:val="none" w:sz="0" w:space="0" w:color="auto"/>
            <w:right w:val="none" w:sz="0" w:space="0" w:color="auto"/>
          </w:divBdr>
        </w:div>
        <w:div w:id="1074275697">
          <w:marLeft w:val="0"/>
          <w:marRight w:val="0"/>
          <w:marTop w:val="0"/>
          <w:marBottom w:val="0"/>
          <w:divBdr>
            <w:top w:val="none" w:sz="0" w:space="0" w:color="auto"/>
            <w:left w:val="none" w:sz="0" w:space="0" w:color="auto"/>
            <w:bottom w:val="none" w:sz="0" w:space="0" w:color="auto"/>
            <w:right w:val="none" w:sz="0" w:space="0" w:color="auto"/>
          </w:divBdr>
        </w:div>
        <w:div w:id="1075469218">
          <w:marLeft w:val="0"/>
          <w:marRight w:val="0"/>
          <w:marTop w:val="0"/>
          <w:marBottom w:val="0"/>
          <w:divBdr>
            <w:top w:val="none" w:sz="0" w:space="0" w:color="auto"/>
            <w:left w:val="none" w:sz="0" w:space="0" w:color="auto"/>
            <w:bottom w:val="none" w:sz="0" w:space="0" w:color="auto"/>
            <w:right w:val="none" w:sz="0" w:space="0" w:color="auto"/>
          </w:divBdr>
        </w:div>
        <w:div w:id="1077242269">
          <w:marLeft w:val="0"/>
          <w:marRight w:val="0"/>
          <w:marTop w:val="0"/>
          <w:marBottom w:val="0"/>
          <w:divBdr>
            <w:top w:val="none" w:sz="0" w:space="0" w:color="auto"/>
            <w:left w:val="none" w:sz="0" w:space="0" w:color="auto"/>
            <w:bottom w:val="none" w:sz="0" w:space="0" w:color="auto"/>
            <w:right w:val="none" w:sz="0" w:space="0" w:color="auto"/>
          </w:divBdr>
        </w:div>
        <w:div w:id="1079255006">
          <w:marLeft w:val="0"/>
          <w:marRight w:val="0"/>
          <w:marTop w:val="0"/>
          <w:marBottom w:val="0"/>
          <w:divBdr>
            <w:top w:val="none" w:sz="0" w:space="0" w:color="auto"/>
            <w:left w:val="none" w:sz="0" w:space="0" w:color="auto"/>
            <w:bottom w:val="none" w:sz="0" w:space="0" w:color="auto"/>
            <w:right w:val="none" w:sz="0" w:space="0" w:color="auto"/>
          </w:divBdr>
        </w:div>
        <w:div w:id="1118522607">
          <w:marLeft w:val="0"/>
          <w:marRight w:val="0"/>
          <w:marTop w:val="0"/>
          <w:marBottom w:val="0"/>
          <w:divBdr>
            <w:top w:val="none" w:sz="0" w:space="0" w:color="auto"/>
            <w:left w:val="none" w:sz="0" w:space="0" w:color="auto"/>
            <w:bottom w:val="none" w:sz="0" w:space="0" w:color="auto"/>
            <w:right w:val="none" w:sz="0" w:space="0" w:color="auto"/>
          </w:divBdr>
        </w:div>
        <w:div w:id="1124349833">
          <w:marLeft w:val="0"/>
          <w:marRight w:val="0"/>
          <w:marTop w:val="0"/>
          <w:marBottom w:val="0"/>
          <w:divBdr>
            <w:top w:val="none" w:sz="0" w:space="0" w:color="auto"/>
            <w:left w:val="none" w:sz="0" w:space="0" w:color="auto"/>
            <w:bottom w:val="none" w:sz="0" w:space="0" w:color="auto"/>
            <w:right w:val="none" w:sz="0" w:space="0" w:color="auto"/>
          </w:divBdr>
        </w:div>
        <w:div w:id="1136490533">
          <w:marLeft w:val="0"/>
          <w:marRight w:val="0"/>
          <w:marTop w:val="0"/>
          <w:marBottom w:val="0"/>
          <w:divBdr>
            <w:top w:val="none" w:sz="0" w:space="0" w:color="auto"/>
            <w:left w:val="none" w:sz="0" w:space="0" w:color="auto"/>
            <w:bottom w:val="none" w:sz="0" w:space="0" w:color="auto"/>
            <w:right w:val="none" w:sz="0" w:space="0" w:color="auto"/>
          </w:divBdr>
        </w:div>
        <w:div w:id="1139029999">
          <w:marLeft w:val="0"/>
          <w:marRight w:val="0"/>
          <w:marTop w:val="0"/>
          <w:marBottom w:val="0"/>
          <w:divBdr>
            <w:top w:val="none" w:sz="0" w:space="0" w:color="auto"/>
            <w:left w:val="none" w:sz="0" w:space="0" w:color="auto"/>
            <w:bottom w:val="none" w:sz="0" w:space="0" w:color="auto"/>
            <w:right w:val="none" w:sz="0" w:space="0" w:color="auto"/>
          </w:divBdr>
        </w:div>
        <w:div w:id="1139609080">
          <w:marLeft w:val="0"/>
          <w:marRight w:val="0"/>
          <w:marTop w:val="0"/>
          <w:marBottom w:val="0"/>
          <w:divBdr>
            <w:top w:val="none" w:sz="0" w:space="0" w:color="auto"/>
            <w:left w:val="none" w:sz="0" w:space="0" w:color="auto"/>
            <w:bottom w:val="none" w:sz="0" w:space="0" w:color="auto"/>
            <w:right w:val="none" w:sz="0" w:space="0" w:color="auto"/>
          </w:divBdr>
        </w:div>
        <w:div w:id="1178886914">
          <w:marLeft w:val="0"/>
          <w:marRight w:val="0"/>
          <w:marTop w:val="0"/>
          <w:marBottom w:val="0"/>
          <w:divBdr>
            <w:top w:val="none" w:sz="0" w:space="0" w:color="auto"/>
            <w:left w:val="none" w:sz="0" w:space="0" w:color="auto"/>
            <w:bottom w:val="none" w:sz="0" w:space="0" w:color="auto"/>
            <w:right w:val="none" w:sz="0" w:space="0" w:color="auto"/>
          </w:divBdr>
        </w:div>
        <w:div w:id="1206064562">
          <w:marLeft w:val="0"/>
          <w:marRight w:val="0"/>
          <w:marTop w:val="0"/>
          <w:marBottom w:val="0"/>
          <w:divBdr>
            <w:top w:val="none" w:sz="0" w:space="0" w:color="auto"/>
            <w:left w:val="none" w:sz="0" w:space="0" w:color="auto"/>
            <w:bottom w:val="none" w:sz="0" w:space="0" w:color="auto"/>
            <w:right w:val="none" w:sz="0" w:space="0" w:color="auto"/>
          </w:divBdr>
        </w:div>
        <w:div w:id="1208296242">
          <w:marLeft w:val="0"/>
          <w:marRight w:val="0"/>
          <w:marTop w:val="0"/>
          <w:marBottom w:val="0"/>
          <w:divBdr>
            <w:top w:val="none" w:sz="0" w:space="0" w:color="auto"/>
            <w:left w:val="none" w:sz="0" w:space="0" w:color="auto"/>
            <w:bottom w:val="none" w:sz="0" w:space="0" w:color="auto"/>
            <w:right w:val="none" w:sz="0" w:space="0" w:color="auto"/>
          </w:divBdr>
        </w:div>
        <w:div w:id="1252857296">
          <w:marLeft w:val="0"/>
          <w:marRight w:val="0"/>
          <w:marTop w:val="0"/>
          <w:marBottom w:val="0"/>
          <w:divBdr>
            <w:top w:val="none" w:sz="0" w:space="0" w:color="auto"/>
            <w:left w:val="none" w:sz="0" w:space="0" w:color="auto"/>
            <w:bottom w:val="none" w:sz="0" w:space="0" w:color="auto"/>
            <w:right w:val="none" w:sz="0" w:space="0" w:color="auto"/>
          </w:divBdr>
        </w:div>
        <w:div w:id="1259868984">
          <w:marLeft w:val="0"/>
          <w:marRight w:val="0"/>
          <w:marTop w:val="0"/>
          <w:marBottom w:val="0"/>
          <w:divBdr>
            <w:top w:val="none" w:sz="0" w:space="0" w:color="auto"/>
            <w:left w:val="none" w:sz="0" w:space="0" w:color="auto"/>
            <w:bottom w:val="none" w:sz="0" w:space="0" w:color="auto"/>
            <w:right w:val="none" w:sz="0" w:space="0" w:color="auto"/>
          </w:divBdr>
        </w:div>
        <w:div w:id="1274629257">
          <w:marLeft w:val="0"/>
          <w:marRight w:val="0"/>
          <w:marTop w:val="0"/>
          <w:marBottom w:val="0"/>
          <w:divBdr>
            <w:top w:val="none" w:sz="0" w:space="0" w:color="auto"/>
            <w:left w:val="none" w:sz="0" w:space="0" w:color="auto"/>
            <w:bottom w:val="none" w:sz="0" w:space="0" w:color="auto"/>
            <w:right w:val="none" w:sz="0" w:space="0" w:color="auto"/>
          </w:divBdr>
        </w:div>
        <w:div w:id="1289512618">
          <w:marLeft w:val="0"/>
          <w:marRight w:val="0"/>
          <w:marTop w:val="0"/>
          <w:marBottom w:val="0"/>
          <w:divBdr>
            <w:top w:val="none" w:sz="0" w:space="0" w:color="auto"/>
            <w:left w:val="none" w:sz="0" w:space="0" w:color="auto"/>
            <w:bottom w:val="none" w:sz="0" w:space="0" w:color="auto"/>
            <w:right w:val="none" w:sz="0" w:space="0" w:color="auto"/>
          </w:divBdr>
        </w:div>
        <w:div w:id="1290161265">
          <w:marLeft w:val="0"/>
          <w:marRight w:val="0"/>
          <w:marTop w:val="0"/>
          <w:marBottom w:val="0"/>
          <w:divBdr>
            <w:top w:val="none" w:sz="0" w:space="0" w:color="auto"/>
            <w:left w:val="none" w:sz="0" w:space="0" w:color="auto"/>
            <w:bottom w:val="none" w:sz="0" w:space="0" w:color="auto"/>
            <w:right w:val="none" w:sz="0" w:space="0" w:color="auto"/>
          </w:divBdr>
        </w:div>
        <w:div w:id="1310673771">
          <w:marLeft w:val="0"/>
          <w:marRight w:val="0"/>
          <w:marTop w:val="0"/>
          <w:marBottom w:val="0"/>
          <w:divBdr>
            <w:top w:val="none" w:sz="0" w:space="0" w:color="auto"/>
            <w:left w:val="none" w:sz="0" w:space="0" w:color="auto"/>
            <w:bottom w:val="none" w:sz="0" w:space="0" w:color="auto"/>
            <w:right w:val="none" w:sz="0" w:space="0" w:color="auto"/>
          </w:divBdr>
        </w:div>
        <w:div w:id="1322926933">
          <w:marLeft w:val="0"/>
          <w:marRight w:val="0"/>
          <w:marTop w:val="0"/>
          <w:marBottom w:val="0"/>
          <w:divBdr>
            <w:top w:val="none" w:sz="0" w:space="0" w:color="auto"/>
            <w:left w:val="none" w:sz="0" w:space="0" w:color="auto"/>
            <w:bottom w:val="none" w:sz="0" w:space="0" w:color="auto"/>
            <w:right w:val="none" w:sz="0" w:space="0" w:color="auto"/>
          </w:divBdr>
        </w:div>
        <w:div w:id="1327709275">
          <w:marLeft w:val="0"/>
          <w:marRight w:val="0"/>
          <w:marTop w:val="0"/>
          <w:marBottom w:val="0"/>
          <w:divBdr>
            <w:top w:val="none" w:sz="0" w:space="0" w:color="auto"/>
            <w:left w:val="none" w:sz="0" w:space="0" w:color="auto"/>
            <w:bottom w:val="none" w:sz="0" w:space="0" w:color="auto"/>
            <w:right w:val="none" w:sz="0" w:space="0" w:color="auto"/>
          </w:divBdr>
        </w:div>
        <w:div w:id="1328632199">
          <w:marLeft w:val="0"/>
          <w:marRight w:val="0"/>
          <w:marTop w:val="0"/>
          <w:marBottom w:val="0"/>
          <w:divBdr>
            <w:top w:val="none" w:sz="0" w:space="0" w:color="auto"/>
            <w:left w:val="none" w:sz="0" w:space="0" w:color="auto"/>
            <w:bottom w:val="none" w:sz="0" w:space="0" w:color="auto"/>
            <w:right w:val="none" w:sz="0" w:space="0" w:color="auto"/>
          </w:divBdr>
        </w:div>
        <w:div w:id="1332217089">
          <w:marLeft w:val="0"/>
          <w:marRight w:val="0"/>
          <w:marTop w:val="0"/>
          <w:marBottom w:val="0"/>
          <w:divBdr>
            <w:top w:val="none" w:sz="0" w:space="0" w:color="auto"/>
            <w:left w:val="none" w:sz="0" w:space="0" w:color="auto"/>
            <w:bottom w:val="none" w:sz="0" w:space="0" w:color="auto"/>
            <w:right w:val="none" w:sz="0" w:space="0" w:color="auto"/>
          </w:divBdr>
        </w:div>
        <w:div w:id="1372536173">
          <w:marLeft w:val="0"/>
          <w:marRight w:val="0"/>
          <w:marTop w:val="0"/>
          <w:marBottom w:val="0"/>
          <w:divBdr>
            <w:top w:val="none" w:sz="0" w:space="0" w:color="auto"/>
            <w:left w:val="none" w:sz="0" w:space="0" w:color="auto"/>
            <w:bottom w:val="none" w:sz="0" w:space="0" w:color="auto"/>
            <w:right w:val="none" w:sz="0" w:space="0" w:color="auto"/>
          </w:divBdr>
        </w:div>
        <w:div w:id="1388722686">
          <w:marLeft w:val="0"/>
          <w:marRight w:val="0"/>
          <w:marTop w:val="0"/>
          <w:marBottom w:val="0"/>
          <w:divBdr>
            <w:top w:val="none" w:sz="0" w:space="0" w:color="auto"/>
            <w:left w:val="none" w:sz="0" w:space="0" w:color="auto"/>
            <w:bottom w:val="none" w:sz="0" w:space="0" w:color="auto"/>
            <w:right w:val="none" w:sz="0" w:space="0" w:color="auto"/>
          </w:divBdr>
        </w:div>
        <w:div w:id="1416511085">
          <w:marLeft w:val="0"/>
          <w:marRight w:val="0"/>
          <w:marTop w:val="0"/>
          <w:marBottom w:val="0"/>
          <w:divBdr>
            <w:top w:val="none" w:sz="0" w:space="0" w:color="auto"/>
            <w:left w:val="none" w:sz="0" w:space="0" w:color="auto"/>
            <w:bottom w:val="none" w:sz="0" w:space="0" w:color="auto"/>
            <w:right w:val="none" w:sz="0" w:space="0" w:color="auto"/>
          </w:divBdr>
        </w:div>
        <w:div w:id="1419912233">
          <w:marLeft w:val="0"/>
          <w:marRight w:val="0"/>
          <w:marTop w:val="0"/>
          <w:marBottom w:val="0"/>
          <w:divBdr>
            <w:top w:val="none" w:sz="0" w:space="0" w:color="auto"/>
            <w:left w:val="none" w:sz="0" w:space="0" w:color="auto"/>
            <w:bottom w:val="none" w:sz="0" w:space="0" w:color="auto"/>
            <w:right w:val="none" w:sz="0" w:space="0" w:color="auto"/>
          </w:divBdr>
        </w:div>
        <w:div w:id="1434326316">
          <w:marLeft w:val="0"/>
          <w:marRight w:val="0"/>
          <w:marTop w:val="0"/>
          <w:marBottom w:val="0"/>
          <w:divBdr>
            <w:top w:val="none" w:sz="0" w:space="0" w:color="auto"/>
            <w:left w:val="none" w:sz="0" w:space="0" w:color="auto"/>
            <w:bottom w:val="none" w:sz="0" w:space="0" w:color="auto"/>
            <w:right w:val="none" w:sz="0" w:space="0" w:color="auto"/>
          </w:divBdr>
        </w:div>
        <w:div w:id="1439830219">
          <w:marLeft w:val="0"/>
          <w:marRight w:val="0"/>
          <w:marTop w:val="0"/>
          <w:marBottom w:val="0"/>
          <w:divBdr>
            <w:top w:val="none" w:sz="0" w:space="0" w:color="auto"/>
            <w:left w:val="none" w:sz="0" w:space="0" w:color="auto"/>
            <w:bottom w:val="none" w:sz="0" w:space="0" w:color="auto"/>
            <w:right w:val="none" w:sz="0" w:space="0" w:color="auto"/>
          </w:divBdr>
        </w:div>
        <w:div w:id="1445660889">
          <w:marLeft w:val="0"/>
          <w:marRight w:val="0"/>
          <w:marTop w:val="0"/>
          <w:marBottom w:val="0"/>
          <w:divBdr>
            <w:top w:val="none" w:sz="0" w:space="0" w:color="auto"/>
            <w:left w:val="none" w:sz="0" w:space="0" w:color="auto"/>
            <w:bottom w:val="none" w:sz="0" w:space="0" w:color="auto"/>
            <w:right w:val="none" w:sz="0" w:space="0" w:color="auto"/>
          </w:divBdr>
        </w:div>
        <w:div w:id="1460880507">
          <w:marLeft w:val="0"/>
          <w:marRight w:val="0"/>
          <w:marTop w:val="0"/>
          <w:marBottom w:val="0"/>
          <w:divBdr>
            <w:top w:val="none" w:sz="0" w:space="0" w:color="auto"/>
            <w:left w:val="none" w:sz="0" w:space="0" w:color="auto"/>
            <w:bottom w:val="none" w:sz="0" w:space="0" w:color="auto"/>
            <w:right w:val="none" w:sz="0" w:space="0" w:color="auto"/>
          </w:divBdr>
        </w:div>
        <w:div w:id="1466318246">
          <w:marLeft w:val="0"/>
          <w:marRight w:val="0"/>
          <w:marTop w:val="0"/>
          <w:marBottom w:val="0"/>
          <w:divBdr>
            <w:top w:val="none" w:sz="0" w:space="0" w:color="auto"/>
            <w:left w:val="none" w:sz="0" w:space="0" w:color="auto"/>
            <w:bottom w:val="none" w:sz="0" w:space="0" w:color="auto"/>
            <w:right w:val="none" w:sz="0" w:space="0" w:color="auto"/>
          </w:divBdr>
        </w:div>
        <w:div w:id="1467242252">
          <w:marLeft w:val="0"/>
          <w:marRight w:val="0"/>
          <w:marTop w:val="0"/>
          <w:marBottom w:val="0"/>
          <w:divBdr>
            <w:top w:val="none" w:sz="0" w:space="0" w:color="auto"/>
            <w:left w:val="none" w:sz="0" w:space="0" w:color="auto"/>
            <w:bottom w:val="none" w:sz="0" w:space="0" w:color="auto"/>
            <w:right w:val="none" w:sz="0" w:space="0" w:color="auto"/>
          </w:divBdr>
        </w:div>
        <w:div w:id="1470978400">
          <w:marLeft w:val="0"/>
          <w:marRight w:val="0"/>
          <w:marTop w:val="0"/>
          <w:marBottom w:val="0"/>
          <w:divBdr>
            <w:top w:val="none" w:sz="0" w:space="0" w:color="auto"/>
            <w:left w:val="none" w:sz="0" w:space="0" w:color="auto"/>
            <w:bottom w:val="none" w:sz="0" w:space="0" w:color="auto"/>
            <w:right w:val="none" w:sz="0" w:space="0" w:color="auto"/>
          </w:divBdr>
        </w:div>
        <w:div w:id="1487238907">
          <w:marLeft w:val="0"/>
          <w:marRight w:val="0"/>
          <w:marTop w:val="0"/>
          <w:marBottom w:val="0"/>
          <w:divBdr>
            <w:top w:val="none" w:sz="0" w:space="0" w:color="auto"/>
            <w:left w:val="none" w:sz="0" w:space="0" w:color="auto"/>
            <w:bottom w:val="none" w:sz="0" w:space="0" w:color="auto"/>
            <w:right w:val="none" w:sz="0" w:space="0" w:color="auto"/>
          </w:divBdr>
        </w:div>
        <w:div w:id="1493252237">
          <w:marLeft w:val="0"/>
          <w:marRight w:val="0"/>
          <w:marTop w:val="0"/>
          <w:marBottom w:val="0"/>
          <w:divBdr>
            <w:top w:val="none" w:sz="0" w:space="0" w:color="auto"/>
            <w:left w:val="none" w:sz="0" w:space="0" w:color="auto"/>
            <w:bottom w:val="none" w:sz="0" w:space="0" w:color="auto"/>
            <w:right w:val="none" w:sz="0" w:space="0" w:color="auto"/>
          </w:divBdr>
        </w:div>
        <w:div w:id="1496266027">
          <w:marLeft w:val="0"/>
          <w:marRight w:val="0"/>
          <w:marTop w:val="0"/>
          <w:marBottom w:val="0"/>
          <w:divBdr>
            <w:top w:val="none" w:sz="0" w:space="0" w:color="auto"/>
            <w:left w:val="none" w:sz="0" w:space="0" w:color="auto"/>
            <w:bottom w:val="none" w:sz="0" w:space="0" w:color="auto"/>
            <w:right w:val="none" w:sz="0" w:space="0" w:color="auto"/>
          </w:divBdr>
        </w:div>
        <w:div w:id="1498225025">
          <w:marLeft w:val="0"/>
          <w:marRight w:val="0"/>
          <w:marTop w:val="0"/>
          <w:marBottom w:val="0"/>
          <w:divBdr>
            <w:top w:val="none" w:sz="0" w:space="0" w:color="auto"/>
            <w:left w:val="none" w:sz="0" w:space="0" w:color="auto"/>
            <w:bottom w:val="none" w:sz="0" w:space="0" w:color="auto"/>
            <w:right w:val="none" w:sz="0" w:space="0" w:color="auto"/>
          </w:divBdr>
        </w:div>
        <w:div w:id="1512841242">
          <w:marLeft w:val="0"/>
          <w:marRight w:val="0"/>
          <w:marTop w:val="0"/>
          <w:marBottom w:val="0"/>
          <w:divBdr>
            <w:top w:val="none" w:sz="0" w:space="0" w:color="auto"/>
            <w:left w:val="none" w:sz="0" w:space="0" w:color="auto"/>
            <w:bottom w:val="none" w:sz="0" w:space="0" w:color="auto"/>
            <w:right w:val="none" w:sz="0" w:space="0" w:color="auto"/>
          </w:divBdr>
        </w:div>
        <w:div w:id="1514227794">
          <w:marLeft w:val="0"/>
          <w:marRight w:val="0"/>
          <w:marTop w:val="0"/>
          <w:marBottom w:val="0"/>
          <w:divBdr>
            <w:top w:val="none" w:sz="0" w:space="0" w:color="auto"/>
            <w:left w:val="none" w:sz="0" w:space="0" w:color="auto"/>
            <w:bottom w:val="none" w:sz="0" w:space="0" w:color="auto"/>
            <w:right w:val="none" w:sz="0" w:space="0" w:color="auto"/>
          </w:divBdr>
        </w:div>
        <w:div w:id="1516573666">
          <w:marLeft w:val="0"/>
          <w:marRight w:val="0"/>
          <w:marTop w:val="0"/>
          <w:marBottom w:val="0"/>
          <w:divBdr>
            <w:top w:val="none" w:sz="0" w:space="0" w:color="auto"/>
            <w:left w:val="none" w:sz="0" w:space="0" w:color="auto"/>
            <w:bottom w:val="none" w:sz="0" w:space="0" w:color="auto"/>
            <w:right w:val="none" w:sz="0" w:space="0" w:color="auto"/>
          </w:divBdr>
        </w:div>
        <w:div w:id="1556693489">
          <w:marLeft w:val="0"/>
          <w:marRight w:val="0"/>
          <w:marTop w:val="0"/>
          <w:marBottom w:val="0"/>
          <w:divBdr>
            <w:top w:val="none" w:sz="0" w:space="0" w:color="auto"/>
            <w:left w:val="none" w:sz="0" w:space="0" w:color="auto"/>
            <w:bottom w:val="none" w:sz="0" w:space="0" w:color="auto"/>
            <w:right w:val="none" w:sz="0" w:space="0" w:color="auto"/>
          </w:divBdr>
        </w:div>
        <w:div w:id="1583636987">
          <w:marLeft w:val="0"/>
          <w:marRight w:val="0"/>
          <w:marTop w:val="0"/>
          <w:marBottom w:val="0"/>
          <w:divBdr>
            <w:top w:val="none" w:sz="0" w:space="0" w:color="auto"/>
            <w:left w:val="none" w:sz="0" w:space="0" w:color="auto"/>
            <w:bottom w:val="none" w:sz="0" w:space="0" w:color="auto"/>
            <w:right w:val="none" w:sz="0" w:space="0" w:color="auto"/>
          </w:divBdr>
        </w:div>
        <w:div w:id="1588271846">
          <w:marLeft w:val="0"/>
          <w:marRight w:val="0"/>
          <w:marTop w:val="0"/>
          <w:marBottom w:val="0"/>
          <w:divBdr>
            <w:top w:val="none" w:sz="0" w:space="0" w:color="auto"/>
            <w:left w:val="none" w:sz="0" w:space="0" w:color="auto"/>
            <w:bottom w:val="none" w:sz="0" w:space="0" w:color="auto"/>
            <w:right w:val="none" w:sz="0" w:space="0" w:color="auto"/>
          </w:divBdr>
        </w:div>
        <w:div w:id="1590118383">
          <w:marLeft w:val="0"/>
          <w:marRight w:val="0"/>
          <w:marTop w:val="0"/>
          <w:marBottom w:val="0"/>
          <w:divBdr>
            <w:top w:val="none" w:sz="0" w:space="0" w:color="auto"/>
            <w:left w:val="none" w:sz="0" w:space="0" w:color="auto"/>
            <w:bottom w:val="none" w:sz="0" w:space="0" w:color="auto"/>
            <w:right w:val="none" w:sz="0" w:space="0" w:color="auto"/>
          </w:divBdr>
        </w:div>
        <w:div w:id="1601454222">
          <w:marLeft w:val="0"/>
          <w:marRight w:val="0"/>
          <w:marTop w:val="0"/>
          <w:marBottom w:val="0"/>
          <w:divBdr>
            <w:top w:val="none" w:sz="0" w:space="0" w:color="auto"/>
            <w:left w:val="none" w:sz="0" w:space="0" w:color="auto"/>
            <w:bottom w:val="none" w:sz="0" w:space="0" w:color="auto"/>
            <w:right w:val="none" w:sz="0" w:space="0" w:color="auto"/>
          </w:divBdr>
        </w:div>
        <w:div w:id="1608928238">
          <w:marLeft w:val="0"/>
          <w:marRight w:val="0"/>
          <w:marTop w:val="0"/>
          <w:marBottom w:val="0"/>
          <w:divBdr>
            <w:top w:val="none" w:sz="0" w:space="0" w:color="auto"/>
            <w:left w:val="none" w:sz="0" w:space="0" w:color="auto"/>
            <w:bottom w:val="none" w:sz="0" w:space="0" w:color="auto"/>
            <w:right w:val="none" w:sz="0" w:space="0" w:color="auto"/>
          </w:divBdr>
        </w:div>
        <w:div w:id="1649090224">
          <w:marLeft w:val="0"/>
          <w:marRight w:val="0"/>
          <w:marTop w:val="0"/>
          <w:marBottom w:val="0"/>
          <w:divBdr>
            <w:top w:val="none" w:sz="0" w:space="0" w:color="auto"/>
            <w:left w:val="none" w:sz="0" w:space="0" w:color="auto"/>
            <w:bottom w:val="none" w:sz="0" w:space="0" w:color="auto"/>
            <w:right w:val="none" w:sz="0" w:space="0" w:color="auto"/>
          </w:divBdr>
        </w:div>
        <w:div w:id="1724207333">
          <w:marLeft w:val="0"/>
          <w:marRight w:val="0"/>
          <w:marTop w:val="0"/>
          <w:marBottom w:val="0"/>
          <w:divBdr>
            <w:top w:val="none" w:sz="0" w:space="0" w:color="auto"/>
            <w:left w:val="none" w:sz="0" w:space="0" w:color="auto"/>
            <w:bottom w:val="none" w:sz="0" w:space="0" w:color="auto"/>
            <w:right w:val="none" w:sz="0" w:space="0" w:color="auto"/>
          </w:divBdr>
        </w:div>
        <w:div w:id="1740712740">
          <w:marLeft w:val="0"/>
          <w:marRight w:val="0"/>
          <w:marTop w:val="0"/>
          <w:marBottom w:val="0"/>
          <w:divBdr>
            <w:top w:val="none" w:sz="0" w:space="0" w:color="auto"/>
            <w:left w:val="none" w:sz="0" w:space="0" w:color="auto"/>
            <w:bottom w:val="none" w:sz="0" w:space="0" w:color="auto"/>
            <w:right w:val="none" w:sz="0" w:space="0" w:color="auto"/>
          </w:divBdr>
        </w:div>
        <w:div w:id="1751272198">
          <w:marLeft w:val="0"/>
          <w:marRight w:val="0"/>
          <w:marTop w:val="0"/>
          <w:marBottom w:val="0"/>
          <w:divBdr>
            <w:top w:val="none" w:sz="0" w:space="0" w:color="auto"/>
            <w:left w:val="none" w:sz="0" w:space="0" w:color="auto"/>
            <w:bottom w:val="none" w:sz="0" w:space="0" w:color="auto"/>
            <w:right w:val="none" w:sz="0" w:space="0" w:color="auto"/>
          </w:divBdr>
        </w:div>
        <w:div w:id="1774090987">
          <w:marLeft w:val="0"/>
          <w:marRight w:val="0"/>
          <w:marTop w:val="0"/>
          <w:marBottom w:val="0"/>
          <w:divBdr>
            <w:top w:val="none" w:sz="0" w:space="0" w:color="auto"/>
            <w:left w:val="none" w:sz="0" w:space="0" w:color="auto"/>
            <w:bottom w:val="none" w:sz="0" w:space="0" w:color="auto"/>
            <w:right w:val="none" w:sz="0" w:space="0" w:color="auto"/>
          </w:divBdr>
        </w:div>
        <w:div w:id="1787382743">
          <w:marLeft w:val="0"/>
          <w:marRight w:val="0"/>
          <w:marTop w:val="0"/>
          <w:marBottom w:val="0"/>
          <w:divBdr>
            <w:top w:val="none" w:sz="0" w:space="0" w:color="auto"/>
            <w:left w:val="none" w:sz="0" w:space="0" w:color="auto"/>
            <w:bottom w:val="none" w:sz="0" w:space="0" w:color="auto"/>
            <w:right w:val="none" w:sz="0" w:space="0" w:color="auto"/>
          </w:divBdr>
        </w:div>
        <w:div w:id="1795757468">
          <w:marLeft w:val="0"/>
          <w:marRight w:val="0"/>
          <w:marTop w:val="0"/>
          <w:marBottom w:val="0"/>
          <w:divBdr>
            <w:top w:val="none" w:sz="0" w:space="0" w:color="auto"/>
            <w:left w:val="none" w:sz="0" w:space="0" w:color="auto"/>
            <w:bottom w:val="none" w:sz="0" w:space="0" w:color="auto"/>
            <w:right w:val="none" w:sz="0" w:space="0" w:color="auto"/>
          </w:divBdr>
        </w:div>
        <w:div w:id="1809542980">
          <w:marLeft w:val="0"/>
          <w:marRight w:val="0"/>
          <w:marTop w:val="0"/>
          <w:marBottom w:val="0"/>
          <w:divBdr>
            <w:top w:val="none" w:sz="0" w:space="0" w:color="auto"/>
            <w:left w:val="none" w:sz="0" w:space="0" w:color="auto"/>
            <w:bottom w:val="none" w:sz="0" w:space="0" w:color="auto"/>
            <w:right w:val="none" w:sz="0" w:space="0" w:color="auto"/>
          </w:divBdr>
        </w:div>
        <w:div w:id="1829634445">
          <w:marLeft w:val="0"/>
          <w:marRight w:val="0"/>
          <w:marTop w:val="0"/>
          <w:marBottom w:val="0"/>
          <w:divBdr>
            <w:top w:val="none" w:sz="0" w:space="0" w:color="auto"/>
            <w:left w:val="none" w:sz="0" w:space="0" w:color="auto"/>
            <w:bottom w:val="none" w:sz="0" w:space="0" w:color="auto"/>
            <w:right w:val="none" w:sz="0" w:space="0" w:color="auto"/>
          </w:divBdr>
        </w:div>
        <w:div w:id="1849982670">
          <w:marLeft w:val="0"/>
          <w:marRight w:val="0"/>
          <w:marTop w:val="0"/>
          <w:marBottom w:val="0"/>
          <w:divBdr>
            <w:top w:val="none" w:sz="0" w:space="0" w:color="auto"/>
            <w:left w:val="none" w:sz="0" w:space="0" w:color="auto"/>
            <w:bottom w:val="none" w:sz="0" w:space="0" w:color="auto"/>
            <w:right w:val="none" w:sz="0" w:space="0" w:color="auto"/>
          </w:divBdr>
        </w:div>
        <w:div w:id="1879581792">
          <w:marLeft w:val="0"/>
          <w:marRight w:val="0"/>
          <w:marTop w:val="0"/>
          <w:marBottom w:val="0"/>
          <w:divBdr>
            <w:top w:val="none" w:sz="0" w:space="0" w:color="auto"/>
            <w:left w:val="none" w:sz="0" w:space="0" w:color="auto"/>
            <w:bottom w:val="none" w:sz="0" w:space="0" w:color="auto"/>
            <w:right w:val="none" w:sz="0" w:space="0" w:color="auto"/>
          </w:divBdr>
        </w:div>
        <w:div w:id="1897667822">
          <w:marLeft w:val="0"/>
          <w:marRight w:val="0"/>
          <w:marTop w:val="0"/>
          <w:marBottom w:val="0"/>
          <w:divBdr>
            <w:top w:val="none" w:sz="0" w:space="0" w:color="auto"/>
            <w:left w:val="none" w:sz="0" w:space="0" w:color="auto"/>
            <w:bottom w:val="none" w:sz="0" w:space="0" w:color="auto"/>
            <w:right w:val="none" w:sz="0" w:space="0" w:color="auto"/>
          </w:divBdr>
        </w:div>
        <w:div w:id="1940600825">
          <w:marLeft w:val="0"/>
          <w:marRight w:val="0"/>
          <w:marTop w:val="0"/>
          <w:marBottom w:val="0"/>
          <w:divBdr>
            <w:top w:val="none" w:sz="0" w:space="0" w:color="auto"/>
            <w:left w:val="none" w:sz="0" w:space="0" w:color="auto"/>
            <w:bottom w:val="none" w:sz="0" w:space="0" w:color="auto"/>
            <w:right w:val="none" w:sz="0" w:space="0" w:color="auto"/>
          </w:divBdr>
        </w:div>
        <w:div w:id="1959795890">
          <w:marLeft w:val="0"/>
          <w:marRight w:val="0"/>
          <w:marTop w:val="0"/>
          <w:marBottom w:val="0"/>
          <w:divBdr>
            <w:top w:val="none" w:sz="0" w:space="0" w:color="auto"/>
            <w:left w:val="none" w:sz="0" w:space="0" w:color="auto"/>
            <w:bottom w:val="none" w:sz="0" w:space="0" w:color="auto"/>
            <w:right w:val="none" w:sz="0" w:space="0" w:color="auto"/>
          </w:divBdr>
        </w:div>
        <w:div w:id="1981223645">
          <w:marLeft w:val="0"/>
          <w:marRight w:val="0"/>
          <w:marTop w:val="0"/>
          <w:marBottom w:val="0"/>
          <w:divBdr>
            <w:top w:val="none" w:sz="0" w:space="0" w:color="auto"/>
            <w:left w:val="none" w:sz="0" w:space="0" w:color="auto"/>
            <w:bottom w:val="none" w:sz="0" w:space="0" w:color="auto"/>
            <w:right w:val="none" w:sz="0" w:space="0" w:color="auto"/>
          </w:divBdr>
        </w:div>
        <w:div w:id="1996644785">
          <w:marLeft w:val="0"/>
          <w:marRight w:val="0"/>
          <w:marTop w:val="0"/>
          <w:marBottom w:val="0"/>
          <w:divBdr>
            <w:top w:val="none" w:sz="0" w:space="0" w:color="auto"/>
            <w:left w:val="none" w:sz="0" w:space="0" w:color="auto"/>
            <w:bottom w:val="none" w:sz="0" w:space="0" w:color="auto"/>
            <w:right w:val="none" w:sz="0" w:space="0" w:color="auto"/>
          </w:divBdr>
        </w:div>
        <w:div w:id="2002124965">
          <w:marLeft w:val="0"/>
          <w:marRight w:val="0"/>
          <w:marTop w:val="0"/>
          <w:marBottom w:val="0"/>
          <w:divBdr>
            <w:top w:val="none" w:sz="0" w:space="0" w:color="auto"/>
            <w:left w:val="none" w:sz="0" w:space="0" w:color="auto"/>
            <w:bottom w:val="none" w:sz="0" w:space="0" w:color="auto"/>
            <w:right w:val="none" w:sz="0" w:space="0" w:color="auto"/>
          </w:divBdr>
        </w:div>
        <w:div w:id="2005425269">
          <w:marLeft w:val="0"/>
          <w:marRight w:val="0"/>
          <w:marTop w:val="0"/>
          <w:marBottom w:val="0"/>
          <w:divBdr>
            <w:top w:val="none" w:sz="0" w:space="0" w:color="auto"/>
            <w:left w:val="none" w:sz="0" w:space="0" w:color="auto"/>
            <w:bottom w:val="none" w:sz="0" w:space="0" w:color="auto"/>
            <w:right w:val="none" w:sz="0" w:space="0" w:color="auto"/>
          </w:divBdr>
        </w:div>
        <w:div w:id="2057076519">
          <w:marLeft w:val="0"/>
          <w:marRight w:val="0"/>
          <w:marTop w:val="0"/>
          <w:marBottom w:val="0"/>
          <w:divBdr>
            <w:top w:val="none" w:sz="0" w:space="0" w:color="auto"/>
            <w:left w:val="none" w:sz="0" w:space="0" w:color="auto"/>
            <w:bottom w:val="none" w:sz="0" w:space="0" w:color="auto"/>
            <w:right w:val="none" w:sz="0" w:space="0" w:color="auto"/>
          </w:divBdr>
        </w:div>
        <w:div w:id="2079090947">
          <w:marLeft w:val="0"/>
          <w:marRight w:val="0"/>
          <w:marTop w:val="0"/>
          <w:marBottom w:val="0"/>
          <w:divBdr>
            <w:top w:val="none" w:sz="0" w:space="0" w:color="auto"/>
            <w:left w:val="none" w:sz="0" w:space="0" w:color="auto"/>
            <w:bottom w:val="none" w:sz="0" w:space="0" w:color="auto"/>
            <w:right w:val="none" w:sz="0" w:space="0" w:color="auto"/>
          </w:divBdr>
        </w:div>
        <w:div w:id="2080012551">
          <w:marLeft w:val="0"/>
          <w:marRight w:val="0"/>
          <w:marTop w:val="0"/>
          <w:marBottom w:val="0"/>
          <w:divBdr>
            <w:top w:val="none" w:sz="0" w:space="0" w:color="auto"/>
            <w:left w:val="none" w:sz="0" w:space="0" w:color="auto"/>
            <w:bottom w:val="none" w:sz="0" w:space="0" w:color="auto"/>
            <w:right w:val="none" w:sz="0" w:space="0" w:color="auto"/>
          </w:divBdr>
        </w:div>
        <w:div w:id="2087535868">
          <w:marLeft w:val="0"/>
          <w:marRight w:val="0"/>
          <w:marTop w:val="0"/>
          <w:marBottom w:val="0"/>
          <w:divBdr>
            <w:top w:val="none" w:sz="0" w:space="0" w:color="auto"/>
            <w:left w:val="none" w:sz="0" w:space="0" w:color="auto"/>
            <w:bottom w:val="none" w:sz="0" w:space="0" w:color="auto"/>
            <w:right w:val="none" w:sz="0" w:space="0" w:color="auto"/>
          </w:divBdr>
        </w:div>
        <w:div w:id="2088266538">
          <w:marLeft w:val="0"/>
          <w:marRight w:val="0"/>
          <w:marTop w:val="0"/>
          <w:marBottom w:val="0"/>
          <w:divBdr>
            <w:top w:val="none" w:sz="0" w:space="0" w:color="auto"/>
            <w:left w:val="none" w:sz="0" w:space="0" w:color="auto"/>
            <w:bottom w:val="none" w:sz="0" w:space="0" w:color="auto"/>
            <w:right w:val="none" w:sz="0" w:space="0" w:color="auto"/>
          </w:divBdr>
        </w:div>
        <w:div w:id="2114325984">
          <w:marLeft w:val="0"/>
          <w:marRight w:val="0"/>
          <w:marTop w:val="0"/>
          <w:marBottom w:val="0"/>
          <w:divBdr>
            <w:top w:val="none" w:sz="0" w:space="0" w:color="auto"/>
            <w:left w:val="none" w:sz="0" w:space="0" w:color="auto"/>
            <w:bottom w:val="none" w:sz="0" w:space="0" w:color="auto"/>
            <w:right w:val="none" w:sz="0" w:space="0" w:color="auto"/>
          </w:divBdr>
        </w:div>
        <w:div w:id="2118912304">
          <w:marLeft w:val="0"/>
          <w:marRight w:val="0"/>
          <w:marTop w:val="0"/>
          <w:marBottom w:val="0"/>
          <w:divBdr>
            <w:top w:val="none" w:sz="0" w:space="0" w:color="auto"/>
            <w:left w:val="none" w:sz="0" w:space="0" w:color="auto"/>
            <w:bottom w:val="none" w:sz="0" w:space="0" w:color="auto"/>
            <w:right w:val="none" w:sz="0" w:space="0" w:color="auto"/>
          </w:divBdr>
        </w:div>
        <w:div w:id="2120828223">
          <w:marLeft w:val="0"/>
          <w:marRight w:val="0"/>
          <w:marTop w:val="0"/>
          <w:marBottom w:val="0"/>
          <w:divBdr>
            <w:top w:val="none" w:sz="0" w:space="0" w:color="auto"/>
            <w:left w:val="none" w:sz="0" w:space="0" w:color="auto"/>
            <w:bottom w:val="none" w:sz="0" w:space="0" w:color="auto"/>
            <w:right w:val="none" w:sz="0" w:space="0" w:color="auto"/>
          </w:divBdr>
        </w:div>
        <w:div w:id="2125926584">
          <w:marLeft w:val="0"/>
          <w:marRight w:val="0"/>
          <w:marTop w:val="0"/>
          <w:marBottom w:val="0"/>
          <w:divBdr>
            <w:top w:val="none" w:sz="0" w:space="0" w:color="auto"/>
            <w:left w:val="none" w:sz="0" w:space="0" w:color="auto"/>
            <w:bottom w:val="none" w:sz="0" w:space="0" w:color="auto"/>
            <w:right w:val="none" w:sz="0" w:space="0" w:color="auto"/>
          </w:divBdr>
        </w:div>
      </w:divsChild>
    </w:div>
    <w:div w:id="1067461961">
      <w:bodyDiv w:val="1"/>
      <w:marLeft w:val="0"/>
      <w:marRight w:val="0"/>
      <w:marTop w:val="0"/>
      <w:marBottom w:val="0"/>
      <w:divBdr>
        <w:top w:val="none" w:sz="0" w:space="0" w:color="auto"/>
        <w:left w:val="none" w:sz="0" w:space="0" w:color="auto"/>
        <w:bottom w:val="none" w:sz="0" w:space="0" w:color="auto"/>
        <w:right w:val="none" w:sz="0" w:space="0" w:color="auto"/>
      </w:divBdr>
      <w:divsChild>
        <w:div w:id="258635427">
          <w:marLeft w:val="0"/>
          <w:marRight w:val="0"/>
          <w:marTop w:val="0"/>
          <w:marBottom w:val="0"/>
          <w:divBdr>
            <w:top w:val="none" w:sz="0" w:space="0" w:color="auto"/>
            <w:left w:val="none" w:sz="0" w:space="0" w:color="auto"/>
            <w:bottom w:val="none" w:sz="0" w:space="0" w:color="auto"/>
            <w:right w:val="none" w:sz="0" w:space="0" w:color="auto"/>
          </w:divBdr>
        </w:div>
        <w:div w:id="1014846590">
          <w:marLeft w:val="0"/>
          <w:marRight w:val="0"/>
          <w:marTop w:val="0"/>
          <w:marBottom w:val="0"/>
          <w:divBdr>
            <w:top w:val="none" w:sz="0" w:space="0" w:color="auto"/>
            <w:left w:val="none" w:sz="0" w:space="0" w:color="auto"/>
            <w:bottom w:val="none" w:sz="0" w:space="0" w:color="auto"/>
            <w:right w:val="none" w:sz="0" w:space="0" w:color="auto"/>
          </w:divBdr>
        </w:div>
        <w:div w:id="1501384030">
          <w:marLeft w:val="0"/>
          <w:marRight w:val="0"/>
          <w:marTop w:val="0"/>
          <w:marBottom w:val="0"/>
          <w:divBdr>
            <w:top w:val="none" w:sz="0" w:space="0" w:color="auto"/>
            <w:left w:val="none" w:sz="0" w:space="0" w:color="auto"/>
            <w:bottom w:val="none" w:sz="0" w:space="0" w:color="auto"/>
            <w:right w:val="none" w:sz="0" w:space="0" w:color="auto"/>
          </w:divBdr>
          <w:divsChild>
            <w:div w:id="310791686">
              <w:marLeft w:val="0"/>
              <w:marRight w:val="0"/>
              <w:marTop w:val="0"/>
              <w:marBottom w:val="0"/>
              <w:divBdr>
                <w:top w:val="none" w:sz="0" w:space="0" w:color="auto"/>
                <w:left w:val="none" w:sz="0" w:space="0" w:color="auto"/>
                <w:bottom w:val="none" w:sz="0" w:space="0" w:color="auto"/>
                <w:right w:val="none" w:sz="0" w:space="0" w:color="auto"/>
              </w:divBdr>
            </w:div>
            <w:div w:id="427770929">
              <w:marLeft w:val="0"/>
              <w:marRight w:val="0"/>
              <w:marTop w:val="0"/>
              <w:marBottom w:val="0"/>
              <w:divBdr>
                <w:top w:val="none" w:sz="0" w:space="0" w:color="auto"/>
                <w:left w:val="none" w:sz="0" w:space="0" w:color="auto"/>
                <w:bottom w:val="none" w:sz="0" w:space="0" w:color="auto"/>
                <w:right w:val="none" w:sz="0" w:space="0" w:color="auto"/>
              </w:divBdr>
            </w:div>
            <w:div w:id="536548846">
              <w:marLeft w:val="0"/>
              <w:marRight w:val="0"/>
              <w:marTop w:val="0"/>
              <w:marBottom w:val="0"/>
              <w:divBdr>
                <w:top w:val="none" w:sz="0" w:space="0" w:color="auto"/>
                <w:left w:val="none" w:sz="0" w:space="0" w:color="auto"/>
                <w:bottom w:val="none" w:sz="0" w:space="0" w:color="auto"/>
                <w:right w:val="none" w:sz="0" w:space="0" w:color="auto"/>
              </w:divBdr>
            </w:div>
            <w:div w:id="1030573778">
              <w:marLeft w:val="0"/>
              <w:marRight w:val="0"/>
              <w:marTop w:val="0"/>
              <w:marBottom w:val="0"/>
              <w:divBdr>
                <w:top w:val="none" w:sz="0" w:space="0" w:color="auto"/>
                <w:left w:val="none" w:sz="0" w:space="0" w:color="auto"/>
                <w:bottom w:val="none" w:sz="0" w:space="0" w:color="auto"/>
                <w:right w:val="none" w:sz="0" w:space="0" w:color="auto"/>
              </w:divBdr>
            </w:div>
            <w:div w:id="1031804073">
              <w:marLeft w:val="0"/>
              <w:marRight w:val="0"/>
              <w:marTop w:val="0"/>
              <w:marBottom w:val="0"/>
              <w:divBdr>
                <w:top w:val="none" w:sz="0" w:space="0" w:color="auto"/>
                <w:left w:val="none" w:sz="0" w:space="0" w:color="auto"/>
                <w:bottom w:val="none" w:sz="0" w:space="0" w:color="auto"/>
                <w:right w:val="none" w:sz="0" w:space="0" w:color="auto"/>
              </w:divBdr>
            </w:div>
            <w:div w:id="1240752181">
              <w:marLeft w:val="0"/>
              <w:marRight w:val="0"/>
              <w:marTop w:val="0"/>
              <w:marBottom w:val="0"/>
              <w:divBdr>
                <w:top w:val="none" w:sz="0" w:space="0" w:color="auto"/>
                <w:left w:val="none" w:sz="0" w:space="0" w:color="auto"/>
                <w:bottom w:val="none" w:sz="0" w:space="0" w:color="auto"/>
                <w:right w:val="none" w:sz="0" w:space="0" w:color="auto"/>
              </w:divBdr>
            </w:div>
            <w:div w:id="1300644299">
              <w:marLeft w:val="0"/>
              <w:marRight w:val="0"/>
              <w:marTop w:val="0"/>
              <w:marBottom w:val="0"/>
              <w:divBdr>
                <w:top w:val="none" w:sz="0" w:space="0" w:color="auto"/>
                <w:left w:val="none" w:sz="0" w:space="0" w:color="auto"/>
                <w:bottom w:val="none" w:sz="0" w:space="0" w:color="auto"/>
                <w:right w:val="none" w:sz="0" w:space="0" w:color="auto"/>
              </w:divBdr>
            </w:div>
            <w:div w:id="1345591183">
              <w:marLeft w:val="0"/>
              <w:marRight w:val="0"/>
              <w:marTop w:val="0"/>
              <w:marBottom w:val="0"/>
              <w:divBdr>
                <w:top w:val="none" w:sz="0" w:space="0" w:color="auto"/>
                <w:left w:val="none" w:sz="0" w:space="0" w:color="auto"/>
                <w:bottom w:val="none" w:sz="0" w:space="0" w:color="auto"/>
                <w:right w:val="none" w:sz="0" w:space="0" w:color="auto"/>
              </w:divBdr>
            </w:div>
            <w:div w:id="1657224682">
              <w:marLeft w:val="0"/>
              <w:marRight w:val="0"/>
              <w:marTop w:val="0"/>
              <w:marBottom w:val="0"/>
              <w:divBdr>
                <w:top w:val="none" w:sz="0" w:space="0" w:color="auto"/>
                <w:left w:val="none" w:sz="0" w:space="0" w:color="auto"/>
                <w:bottom w:val="none" w:sz="0" w:space="0" w:color="auto"/>
                <w:right w:val="none" w:sz="0" w:space="0" w:color="auto"/>
              </w:divBdr>
            </w:div>
            <w:div w:id="1919827360">
              <w:marLeft w:val="0"/>
              <w:marRight w:val="0"/>
              <w:marTop w:val="0"/>
              <w:marBottom w:val="0"/>
              <w:divBdr>
                <w:top w:val="none" w:sz="0" w:space="0" w:color="auto"/>
                <w:left w:val="none" w:sz="0" w:space="0" w:color="auto"/>
                <w:bottom w:val="none" w:sz="0" w:space="0" w:color="auto"/>
                <w:right w:val="none" w:sz="0" w:space="0" w:color="auto"/>
              </w:divBdr>
            </w:div>
            <w:div w:id="19922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55878438">
      <w:bodyDiv w:val="1"/>
      <w:marLeft w:val="0"/>
      <w:marRight w:val="0"/>
      <w:marTop w:val="0"/>
      <w:marBottom w:val="0"/>
      <w:divBdr>
        <w:top w:val="none" w:sz="0" w:space="0" w:color="auto"/>
        <w:left w:val="none" w:sz="0" w:space="0" w:color="auto"/>
        <w:bottom w:val="none" w:sz="0" w:space="0" w:color="auto"/>
        <w:right w:val="none" w:sz="0" w:space="0" w:color="auto"/>
      </w:divBdr>
      <w:divsChild>
        <w:div w:id="1057238795">
          <w:marLeft w:val="0"/>
          <w:marRight w:val="0"/>
          <w:marTop w:val="0"/>
          <w:marBottom w:val="0"/>
          <w:divBdr>
            <w:top w:val="none" w:sz="0" w:space="0" w:color="auto"/>
            <w:left w:val="none" w:sz="0" w:space="0" w:color="auto"/>
            <w:bottom w:val="none" w:sz="0" w:space="0" w:color="auto"/>
            <w:right w:val="none" w:sz="0" w:space="0" w:color="auto"/>
          </w:divBdr>
          <w:divsChild>
            <w:div w:id="1522936446">
              <w:marLeft w:val="-75"/>
              <w:marRight w:val="0"/>
              <w:marTop w:val="30"/>
              <w:marBottom w:val="30"/>
              <w:divBdr>
                <w:top w:val="none" w:sz="0" w:space="0" w:color="auto"/>
                <w:left w:val="none" w:sz="0" w:space="0" w:color="auto"/>
                <w:bottom w:val="none" w:sz="0" w:space="0" w:color="auto"/>
                <w:right w:val="none" w:sz="0" w:space="0" w:color="auto"/>
              </w:divBdr>
              <w:divsChild>
                <w:div w:id="36244224">
                  <w:marLeft w:val="0"/>
                  <w:marRight w:val="0"/>
                  <w:marTop w:val="0"/>
                  <w:marBottom w:val="0"/>
                  <w:divBdr>
                    <w:top w:val="none" w:sz="0" w:space="0" w:color="auto"/>
                    <w:left w:val="none" w:sz="0" w:space="0" w:color="auto"/>
                    <w:bottom w:val="none" w:sz="0" w:space="0" w:color="auto"/>
                    <w:right w:val="none" w:sz="0" w:space="0" w:color="auto"/>
                  </w:divBdr>
                  <w:divsChild>
                    <w:div w:id="323633807">
                      <w:marLeft w:val="0"/>
                      <w:marRight w:val="0"/>
                      <w:marTop w:val="0"/>
                      <w:marBottom w:val="0"/>
                      <w:divBdr>
                        <w:top w:val="none" w:sz="0" w:space="0" w:color="auto"/>
                        <w:left w:val="none" w:sz="0" w:space="0" w:color="auto"/>
                        <w:bottom w:val="none" w:sz="0" w:space="0" w:color="auto"/>
                        <w:right w:val="none" w:sz="0" w:space="0" w:color="auto"/>
                      </w:divBdr>
                    </w:div>
                  </w:divsChild>
                </w:div>
                <w:div w:id="76640390">
                  <w:marLeft w:val="0"/>
                  <w:marRight w:val="0"/>
                  <w:marTop w:val="0"/>
                  <w:marBottom w:val="0"/>
                  <w:divBdr>
                    <w:top w:val="none" w:sz="0" w:space="0" w:color="auto"/>
                    <w:left w:val="none" w:sz="0" w:space="0" w:color="auto"/>
                    <w:bottom w:val="none" w:sz="0" w:space="0" w:color="auto"/>
                    <w:right w:val="none" w:sz="0" w:space="0" w:color="auto"/>
                  </w:divBdr>
                  <w:divsChild>
                    <w:div w:id="1434328460">
                      <w:marLeft w:val="0"/>
                      <w:marRight w:val="0"/>
                      <w:marTop w:val="0"/>
                      <w:marBottom w:val="0"/>
                      <w:divBdr>
                        <w:top w:val="none" w:sz="0" w:space="0" w:color="auto"/>
                        <w:left w:val="none" w:sz="0" w:space="0" w:color="auto"/>
                        <w:bottom w:val="none" w:sz="0" w:space="0" w:color="auto"/>
                        <w:right w:val="none" w:sz="0" w:space="0" w:color="auto"/>
                      </w:divBdr>
                    </w:div>
                  </w:divsChild>
                </w:div>
                <w:div w:id="78987019">
                  <w:marLeft w:val="0"/>
                  <w:marRight w:val="0"/>
                  <w:marTop w:val="0"/>
                  <w:marBottom w:val="0"/>
                  <w:divBdr>
                    <w:top w:val="none" w:sz="0" w:space="0" w:color="auto"/>
                    <w:left w:val="none" w:sz="0" w:space="0" w:color="auto"/>
                    <w:bottom w:val="none" w:sz="0" w:space="0" w:color="auto"/>
                    <w:right w:val="none" w:sz="0" w:space="0" w:color="auto"/>
                  </w:divBdr>
                  <w:divsChild>
                    <w:div w:id="931546420">
                      <w:marLeft w:val="0"/>
                      <w:marRight w:val="0"/>
                      <w:marTop w:val="0"/>
                      <w:marBottom w:val="0"/>
                      <w:divBdr>
                        <w:top w:val="none" w:sz="0" w:space="0" w:color="auto"/>
                        <w:left w:val="none" w:sz="0" w:space="0" w:color="auto"/>
                        <w:bottom w:val="none" w:sz="0" w:space="0" w:color="auto"/>
                        <w:right w:val="none" w:sz="0" w:space="0" w:color="auto"/>
                      </w:divBdr>
                    </w:div>
                  </w:divsChild>
                </w:div>
                <w:div w:id="171602437">
                  <w:marLeft w:val="0"/>
                  <w:marRight w:val="0"/>
                  <w:marTop w:val="0"/>
                  <w:marBottom w:val="0"/>
                  <w:divBdr>
                    <w:top w:val="none" w:sz="0" w:space="0" w:color="auto"/>
                    <w:left w:val="none" w:sz="0" w:space="0" w:color="auto"/>
                    <w:bottom w:val="none" w:sz="0" w:space="0" w:color="auto"/>
                    <w:right w:val="none" w:sz="0" w:space="0" w:color="auto"/>
                  </w:divBdr>
                  <w:divsChild>
                    <w:div w:id="1914776025">
                      <w:marLeft w:val="0"/>
                      <w:marRight w:val="0"/>
                      <w:marTop w:val="0"/>
                      <w:marBottom w:val="0"/>
                      <w:divBdr>
                        <w:top w:val="none" w:sz="0" w:space="0" w:color="auto"/>
                        <w:left w:val="none" w:sz="0" w:space="0" w:color="auto"/>
                        <w:bottom w:val="none" w:sz="0" w:space="0" w:color="auto"/>
                        <w:right w:val="none" w:sz="0" w:space="0" w:color="auto"/>
                      </w:divBdr>
                    </w:div>
                  </w:divsChild>
                </w:div>
                <w:div w:id="239565332">
                  <w:marLeft w:val="0"/>
                  <w:marRight w:val="0"/>
                  <w:marTop w:val="0"/>
                  <w:marBottom w:val="0"/>
                  <w:divBdr>
                    <w:top w:val="none" w:sz="0" w:space="0" w:color="auto"/>
                    <w:left w:val="none" w:sz="0" w:space="0" w:color="auto"/>
                    <w:bottom w:val="none" w:sz="0" w:space="0" w:color="auto"/>
                    <w:right w:val="none" w:sz="0" w:space="0" w:color="auto"/>
                  </w:divBdr>
                  <w:divsChild>
                    <w:div w:id="1969973686">
                      <w:marLeft w:val="0"/>
                      <w:marRight w:val="0"/>
                      <w:marTop w:val="0"/>
                      <w:marBottom w:val="0"/>
                      <w:divBdr>
                        <w:top w:val="none" w:sz="0" w:space="0" w:color="auto"/>
                        <w:left w:val="none" w:sz="0" w:space="0" w:color="auto"/>
                        <w:bottom w:val="none" w:sz="0" w:space="0" w:color="auto"/>
                        <w:right w:val="none" w:sz="0" w:space="0" w:color="auto"/>
                      </w:divBdr>
                    </w:div>
                  </w:divsChild>
                </w:div>
                <w:div w:id="305671251">
                  <w:marLeft w:val="0"/>
                  <w:marRight w:val="0"/>
                  <w:marTop w:val="0"/>
                  <w:marBottom w:val="0"/>
                  <w:divBdr>
                    <w:top w:val="none" w:sz="0" w:space="0" w:color="auto"/>
                    <w:left w:val="none" w:sz="0" w:space="0" w:color="auto"/>
                    <w:bottom w:val="none" w:sz="0" w:space="0" w:color="auto"/>
                    <w:right w:val="none" w:sz="0" w:space="0" w:color="auto"/>
                  </w:divBdr>
                  <w:divsChild>
                    <w:div w:id="153644794">
                      <w:marLeft w:val="0"/>
                      <w:marRight w:val="0"/>
                      <w:marTop w:val="0"/>
                      <w:marBottom w:val="0"/>
                      <w:divBdr>
                        <w:top w:val="none" w:sz="0" w:space="0" w:color="auto"/>
                        <w:left w:val="none" w:sz="0" w:space="0" w:color="auto"/>
                        <w:bottom w:val="none" w:sz="0" w:space="0" w:color="auto"/>
                        <w:right w:val="none" w:sz="0" w:space="0" w:color="auto"/>
                      </w:divBdr>
                    </w:div>
                  </w:divsChild>
                </w:div>
                <w:div w:id="554316398">
                  <w:marLeft w:val="0"/>
                  <w:marRight w:val="0"/>
                  <w:marTop w:val="0"/>
                  <w:marBottom w:val="0"/>
                  <w:divBdr>
                    <w:top w:val="none" w:sz="0" w:space="0" w:color="auto"/>
                    <w:left w:val="none" w:sz="0" w:space="0" w:color="auto"/>
                    <w:bottom w:val="none" w:sz="0" w:space="0" w:color="auto"/>
                    <w:right w:val="none" w:sz="0" w:space="0" w:color="auto"/>
                  </w:divBdr>
                  <w:divsChild>
                    <w:div w:id="1493791002">
                      <w:marLeft w:val="0"/>
                      <w:marRight w:val="0"/>
                      <w:marTop w:val="0"/>
                      <w:marBottom w:val="0"/>
                      <w:divBdr>
                        <w:top w:val="none" w:sz="0" w:space="0" w:color="auto"/>
                        <w:left w:val="none" w:sz="0" w:space="0" w:color="auto"/>
                        <w:bottom w:val="none" w:sz="0" w:space="0" w:color="auto"/>
                        <w:right w:val="none" w:sz="0" w:space="0" w:color="auto"/>
                      </w:divBdr>
                    </w:div>
                  </w:divsChild>
                </w:div>
                <w:div w:id="615865500">
                  <w:marLeft w:val="0"/>
                  <w:marRight w:val="0"/>
                  <w:marTop w:val="0"/>
                  <w:marBottom w:val="0"/>
                  <w:divBdr>
                    <w:top w:val="none" w:sz="0" w:space="0" w:color="auto"/>
                    <w:left w:val="none" w:sz="0" w:space="0" w:color="auto"/>
                    <w:bottom w:val="none" w:sz="0" w:space="0" w:color="auto"/>
                    <w:right w:val="none" w:sz="0" w:space="0" w:color="auto"/>
                  </w:divBdr>
                  <w:divsChild>
                    <w:div w:id="1418400884">
                      <w:marLeft w:val="0"/>
                      <w:marRight w:val="0"/>
                      <w:marTop w:val="0"/>
                      <w:marBottom w:val="0"/>
                      <w:divBdr>
                        <w:top w:val="none" w:sz="0" w:space="0" w:color="auto"/>
                        <w:left w:val="none" w:sz="0" w:space="0" w:color="auto"/>
                        <w:bottom w:val="none" w:sz="0" w:space="0" w:color="auto"/>
                        <w:right w:val="none" w:sz="0" w:space="0" w:color="auto"/>
                      </w:divBdr>
                    </w:div>
                  </w:divsChild>
                </w:div>
                <w:div w:id="634411057">
                  <w:marLeft w:val="0"/>
                  <w:marRight w:val="0"/>
                  <w:marTop w:val="0"/>
                  <w:marBottom w:val="0"/>
                  <w:divBdr>
                    <w:top w:val="none" w:sz="0" w:space="0" w:color="auto"/>
                    <w:left w:val="none" w:sz="0" w:space="0" w:color="auto"/>
                    <w:bottom w:val="none" w:sz="0" w:space="0" w:color="auto"/>
                    <w:right w:val="none" w:sz="0" w:space="0" w:color="auto"/>
                  </w:divBdr>
                  <w:divsChild>
                    <w:div w:id="536309075">
                      <w:marLeft w:val="0"/>
                      <w:marRight w:val="0"/>
                      <w:marTop w:val="0"/>
                      <w:marBottom w:val="0"/>
                      <w:divBdr>
                        <w:top w:val="none" w:sz="0" w:space="0" w:color="auto"/>
                        <w:left w:val="none" w:sz="0" w:space="0" w:color="auto"/>
                        <w:bottom w:val="none" w:sz="0" w:space="0" w:color="auto"/>
                        <w:right w:val="none" w:sz="0" w:space="0" w:color="auto"/>
                      </w:divBdr>
                    </w:div>
                  </w:divsChild>
                </w:div>
                <w:div w:id="750464679">
                  <w:marLeft w:val="0"/>
                  <w:marRight w:val="0"/>
                  <w:marTop w:val="0"/>
                  <w:marBottom w:val="0"/>
                  <w:divBdr>
                    <w:top w:val="none" w:sz="0" w:space="0" w:color="auto"/>
                    <w:left w:val="none" w:sz="0" w:space="0" w:color="auto"/>
                    <w:bottom w:val="none" w:sz="0" w:space="0" w:color="auto"/>
                    <w:right w:val="none" w:sz="0" w:space="0" w:color="auto"/>
                  </w:divBdr>
                  <w:divsChild>
                    <w:div w:id="1817648181">
                      <w:marLeft w:val="0"/>
                      <w:marRight w:val="0"/>
                      <w:marTop w:val="0"/>
                      <w:marBottom w:val="0"/>
                      <w:divBdr>
                        <w:top w:val="none" w:sz="0" w:space="0" w:color="auto"/>
                        <w:left w:val="none" w:sz="0" w:space="0" w:color="auto"/>
                        <w:bottom w:val="none" w:sz="0" w:space="0" w:color="auto"/>
                        <w:right w:val="none" w:sz="0" w:space="0" w:color="auto"/>
                      </w:divBdr>
                    </w:div>
                  </w:divsChild>
                </w:div>
                <w:div w:id="765921441">
                  <w:marLeft w:val="0"/>
                  <w:marRight w:val="0"/>
                  <w:marTop w:val="0"/>
                  <w:marBottom w:val="0"/>
                  <w:divBdr>
                    <w:top w:val="none" w:sz="0" w:space="0" w:color="auto"/>
                    <w:left w:val="none" w:sz="0" w:space="0" w:color="auto"/>
                    <w:bottom w:val="none" w:sz="0" w:space="0" w:color="auto"/>
                    <w:right w:val="none" w:sz="0" w:space="0" w:color="auto"/>
                  </w:divBdr>
                  <w:divsChild>
                    <w:div w:id="216548878">
                      <w:marLeft w:val="0"/>
                      <w:marRight w:val="0"/>
                      <w:marTop w:val="0"/>
                      <w:marBottom w:val="0"/>
                      <w:divBdr>
                        <w:top w:val="none" w:sz="0" w:space="0" w:color="auto"/>
                        <w:left w:val="none" w:sz="0" w:space="0" w:color="auto"/>
                        <w:bottom w:val="none" w:sz="0" w:space="0" w:color="auto"/>
                        <w:right w:val="none" w:sz="0" w:space="0" w:color="auto"/>
                      </w:divBdr>
                    </w:div>
                  </w:divsChild>
                </w:div>
                <w:div w:id="1020081562">
                  <w:marLeft w:val="0"/>
                  <w:marRight w:val="0"/>
                  <w:marTop w:val="0"/>
                  <w:marBottom w:val="0"/>
                  <w:divBdr>
                    <w:top w:val="none" w:sz="0" w:space="0" w:color="auto"/>
                    <w:left w:val="none" w:sz="0" w:space="0" w:color="auto"/>
                    <w:bottom w:val="none" w:sz="0" w:space="0" w:color="auto"/>
                    <w:right w:val="none" w:sz="0" w:space="0" w:color="auto"/>
                  </w:divBdr>
                  <w:divsChild>
                    <w:div w:id="347218531">
                      <w:marLeft w:val="0"/>
                      <w:marRight w:val="0"/>
                      <w:marTop w:val="0"/>
                      <w:marBottom w:val="0"/>
                      <w:divBdr>
                        <w:top w:val="none" w:sz="0" w:space="0" w:color="auto"/>
                        <w:left w:val="none" w:sz="0" w:space="0" w:color="auto"/>
                        <w:bottom w:val="none" w:sz="0" w:space="0" w:color="auto"/>
                        <w:right w:val="none" w:sz="0" w:space="0" w:color="auto"/>
                      </w:divBdr>
                    </w:div>
                  </w:divsChild>
                </w:div>
                <w:div w:id="1245871120">
                  <w:marLeft w:val="0"/>
                  <w:marRight w:val="0"/>
                  <w:marTop w:val="0"/>
                  <w:marBottom w:val="0"/>
                  <w:divBdr>
                    <w:top w:val="none" w:sz="0" w:space="0" w:color="auto"/>
                    <w:left w:val="none" w:sz="0" w:space="0" w:color="auto"/>
                    <w:bottom w:val="none" w:sz="0" w:space="0" w:color="auto"/>
                    <w:right w:val="none" w:sz="0" w:space="0" w:color="auto"/>
                  </w:divBdr>
                  <w:divsChild>
                    <w:div w:id="1853376355">
                      <w:marLeft w:val="0"/>
                      <w:marRight w:val="0"/>
                      <w:marTop w:val="0"/>
                      <w:marBottom w:val="0"/>
                      <w:divBdr>
                        <w:top w:val="none" w:sz="0" w:space="0" w:color="auto"/>
                        <w:left w:val="none" w:sz="0" w:space="0" w:color="auto"/>
                        <w:bottom w:val="none" w:sz="0" w:space="0" w:color="auto"/>
                        <w:right w:val="none" w:sz="0" w:space="0" w:color="auto"/>
                      </w:divBdr>
                    </w:div>
                  </w:divsChild>
                </w:div>
                <w:div w:id="1259292987">
                  <w:marLeft w:val="0"/>
                  <w:marRight w:val="0"/>
                  <w:marTop w:val="0"/>
                  <w:marBottom w:val="0"/>
                  <w:divBdr>
                    <w:top w:val="none" w:sz="0" w:space="0" w:color="auto"/>
                    <w:left w:val="none" w:sz="0" w:space="0" w:color="auto"/>
                    <w:bottom w:val="none" w:sz="0" w:space="0" w:color="auto"/>
                    <w:right w:val="none" w:sz="0" w:space="0" w:color="auto"/>
                  </w:divBdr>
                  <w:divsChild>
                    <w:div w:id="598030989">
                      <w:marLeft w:val="0"/>
                      <w:marRight w:val="0"/>
                      <w:marTop w:val="0"/>
                      <w:marBottom w:val="0"/>
                      <w:divBdr>
                        <w:top w:val="none" w:sz="0" w:space="0" w:color="auto"/>
                        <w:left w:val="none" w:sz="0" w:space="0" w:color="auto"/>
                        <w:bottom w:val="none" w:sz="0" w:space="0" w:color="auto"/>
                        <w:right w:val="none" w:sz="0" w:space="0" w:color="auto"/>
                      </w:divBdr>
                    </w:div>
                  </w:divsChild>
                </w:div>
                <w:div w:id="1356425284">
                  <w:marLeft w:val="0"/>
                  <w:marRight w:val="0"/>
                  <w:marTop w:val="0"/>
                  <w:marBottom w:val="0"/>
                  <w:divBdr>
                    <w:top w:val="none" w:sz="0" w:space="0" w:color="auto"/>
                    <w:left w:val="none" w:sz="0" w:space="0" w:color="auto"/>
                    <w:bottom w:val="none" w:sz="0" w:space="0" w:color="auto"/>
                    <w:right w:val="none" w:sz="0" w:space="0" w:color="auto"/>
                  </w:divBdr>
                  <w:divsChild>
                    <w:div w:id="1116296427">
                      <w:marLeft w:val="0"/>
                      <w:marRight w:val="0"/>
                      <w:marTop w:val="0"/>
                      <w:marBottom w:val="0"/>
                      <w:divBdr>
                        <w:top w:val="none" w:sz="0" w:space="0" w:color="auto"/>
                        <w:left w:val="none" w:sz="0" w:space="0" w:color="auto"/>
                        <w:bottom w:val="none" w:sz="0" w:space="0" w:color="auto"/>
                        <w:right w:val="none" w:sz="0" w:space="0" w:color="auto"/>
                      </w:divBdr>
                    </w:div>
                  </w:divsChild>
                </w:div>
                <w:div w:id="1408110186">
                  <w:marLeft w:val="0"/>
                  <w:marRight w:val="0"/>
                  <w:marTop w:val="0"/>
                  <w:marBottom w:val="0"/>
                  <w:divBdr>
                    <w:top w:val="none" w:sz="0" w:space="0" w:color="auto"/>
                    <w:left w:val="none" w:sz="0" w:space="0" w:color="auto"/>
                    <w:bottom w:val="none" w:sz="0" w:space="0" w:color="auto"/>
                    <w:right w:val="none" w:sz="0" w:space="0" w:color="auto"/>
                  </w:divBdr>
                  <w:divsChild>
                    <w:div w:id="1627274036">
                      <w:marLeft w:val="0"/>
                      <w:marRight w:val="0"/>
                      <w:marTop w:val="0"/>
                      <w:marBottom w:val="0"/>
                      <w:divBdr>
                        <w:top w:val="none" w:sz="0" w:space="0" w:color="auto"/>
                        <w:left w:val="none" w:sz="0" w:space="0" w:color="auto"/>
                        <w:bottom w:val="none" w:sz="0" w:space="0" w:color="auto"/>
                        <w:right w:val="none" w:sz="0" w:space="0" w:color="auto"/>
                      </w:divBdr>
                    </w:div>
                  </w:divsChild>
                </w:div>
                <w:div w:id="1442146232">
                  <w:marLeft w:val="0"/>
                  <w:marRight w:val="0"/>
                  <w:marTop w:val="0"/>
                  <w:marBottom w:val="0"/>
                  <w:divBdr>
                    <w:top w:val="none" w:sz="0" w:space="0" w:color="auto"/>
                    <w:left w:val="none" w:sz="0" w:space="0" w:color="auto"/>
                    <w:bottom w:val="none" w:sz="0" w:space="0" w:color="auto"/>
                    <w:right w:val="none" w:sz="0" w:space="0" w:color="auto"/>
                  </w:divBdr>
                  <w:divsChild>
                    <w:div w:id="2080321865">
                      <w:marLeft w:val="0"/>
                      <w:marRight w:val="0"/>
                      <w:marTop w:val="0"/>
                      <w:marBottom w:val="0"/>
                      <w:divBdr>
                        <w:top w:val="none" w:sz="0" w:space="0" w:color="auto"/>
                        <w:left w:val="none" w:sz="0" w:space="0" w:color="auto"/>
                        <w:bottom w:val="none" w:sz="0" w:space="0" w:color="auto"/>
                        <w:right w:val="none" w:sz="0" w:space="0" w:color="auto"/>
                      </w:divBdr>
                    </w:div>
                  </w:divsChild>
                </w:div>
                <w:div w:id="1550143799">
                  <w:marLeft w:val="0"/>
                  <w:marRight w:val="0"/>
                  <w:marTop w:val="0"/>
                  <w:marBottom w:val="0"/>
                  <w:divBdr>
                    <w:top w:val="none" w:sz="0" w:space="0" w:color="auto"/>
                    <w:left w:val="none" w:sz="0" w:space="0" w:color="auto"/>
                    <w:bottom w:val="none" w:sz="0" w:space="0" w:color="auto"/>
                    <w:right w:val="none" w:sz="0" w:space="0" w:color="auto"/>
                  </w:divBdr>
                  <w:divsChild>
                    <w:div w:id="1625111251">
                      <w:marLeft w:val="0"/>
                      <w:marRight w:val="0"/>
                      <w:marTop w:val="0"/>
                      <w:marBottom w:val="0"/>
                      <w:divBdr>
                        <w:top w:val="none" w:sz="0" w:space="0" w:color="auto"/>
                        <w:left w:val="none" w:sz="0" w:space="0" w:color="auto"/>
                        <w:bottom w:val="none" w:sz="0" w:space="0" w:color="auto"/>
                        <w:right w:val="none" w:sz="0" w:space="0" w:color="auto"/>
                      </w:divBdr>
                    </w:div>
                  </w:divsChild>
                </w:div>
                <w:div w:id="1750153956">
                  <w:marLeft w:val="0"/>
                  <w:marRight w:val="0"/>
                  <w:marTop w:val="0"/>
                  <w:marBottom w:val="0"/>
                  <w:divBdr>
                    <w:top w:val="none" w:sz="0" w:space="0" w:color="auto"/>
                    <w:left w:val="none" w:sz="0" w:space="0" w:color="auto"/>
                    <w:bottom w:val="none" w:sz="0" w:space="0" w:color="auto"/>
                    <w:right w:val="none" w:sz="0" w:space="0" w:color="auto"/>
                  </w:divBdr>
                  <w:divsChild>
                    <w:div w:id="1655796266">
                      <w:marLeft w:val="0"/>
                      <w:marRight w:val="0"/>
                      <w:marTop w:val="0"/>
                      <w:marBottom w:val="0"/>
                      <w:divBdr>
                        <w:top w:val="none" w:sz="0" w:space="0" w:color="auto"/>
                        <w:left w:val="none" w:sz="0" w:space="0" w:color="auto"/>
                        <w:bottom w:val="none" w:sz="0" w:space="0" w:color="auto"/>
                        <w:right w:val="none" w:sz="0" w:space="0" w:color="auto"/>
                      </w:divBdr>
                    </w:div>
                  </w:divsChild>
                </w:div>
                <w:div w:id="1940793443">
                  <w:marLeft w:val="0"/>
                  <w:marRight w:val="0"/>
                  <w:marTop w:val="0"/>
                  <w:marBottom w:val="0"/>
                  <w:divBdr>
                    <w:top w:val="none" w:sz="0" w:space="0" w:color="auto"/>
                    <w:left w:val="none" w:sz="0" w:space="0" w:color="auto"/>
                    <w:bottom w:val="none" w:sz="0" w:space="0" w:color="auto"/>
                    <w:right w:val="none" w:sz="0" w:space="0" w:color="auto"/>
                  </w:divBdr>
                  <w:divsChild>
                    <w:div w:id="3434660">
                      <w:marLeft w:val="0"/>
                      <w:marRight w:val="0"/>
                      <w:marTop w:val="0"/>
                      <w:marBottom w:val="0"/>
                      <w:divBdr>
                        <w:top w:val="none" w:sz="0" w:space="0" w:color="auto"/>
                        <w:left w:val="none" w:sz="0" w:space="0" w:color="auto"/>
                        <w:bottom w:val="none" w:sz="0" w:space="0" w:color="auto"/>
                        <w:right w:val="none" w:sz="0" w:space="0" w:color="auto"/>
                      </w:divBdr>
                    </w:div>
                  </w:divsChild>
                </w:div>
                <w:div w:id="1970044488">
                  <w:marLeft w:val="0"/>
                  <w:marRight w:val="0"/>
                  <w:marTop w:val="0"/>
                  <w:marBottom w:val="0"/>
                  <w:divBdr>
                    <w:top w:val="none" w:sz="0" w:space="0" w:color="auto"/>
                    <w:left w:val="none" w:sz="0" w:space="0" w:color="auto"/>
                    <w:bottom w:val="none" w:sz="0" w:space="0" w:color="auto"/>
                    <w:right w:val="none" w:sz="0" w:space="0" w:color="auto"/>
                  </w:divBdr>
                  <w:divsChild>
                    <w:div w:id="133557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65830">
          <w:marLeft w:val="0"/>
          <w:marRight w:val="0"/>
          <w:marTop w:val="0"/>
          <w:marBottom w:val="0"/>
          <w:divBdr>
            <w:top w:val="none" w:sz="0" w:space="0" w:color="auto"/>
            <w:left w:val="none" w:sz="0" w:space="0" w:color="auto"/>
            <w:bottom w:val="none" w:sz="0" w:space="0" w:color="auto"/>
            <w:right w:val="none" w:sz="0" w:space="0" w:color="auto"/>
          </w:divBdr>
        </w:div>
        <w:div w:id="1698234817">
          <w:marLeft w:val="0"/>
          <w:marRight w:val="0"/>
          <w:marTop w:val="0"/>
          <w:marBottom w:val="0"/>
          <w:divBdr>
            <w:top w:val="none" w:sz="0" w:space="0" w:color="auto"/>
            <w:left w:val="none" w:sz="0" w:space="0" w:color="auto"/>
            <w:bottom w:val="none" w:sz="0" w:space="0" w:color="auto"/>
            <w:right w:val="none" w:sz="0" w:space="0" w:color="auto"/>
          </w:divBdr>
        </w:div>
      </w:divsChild>
    </w:div>
    <w:div w:id="1247575502">
      <w:bodyDiv w:val="1"/>
      <w:marLeft w:val="0"/>
      <w:marRight w:val="0"/>
      <w:marTop w:val="0"/>
      <w:marBottom w:val="0"/>
      <w:divBdr>
        <w:top w:val="none" w:sz="0" w:space="0" w:color="auto"/>
        <w:left w:val="none" w:sz="0" w:space="0" w:color="auto"/>
        <w:bottom w:val="none" w:sz="0" w:space="0" w:color="auto"/>
        <w:right w:val="none" w:sz="0" w:space="0" w:color="auto"/>
      </w:divBdr>
      <w:divsChild>
        <w:div w:id="596139945">
          <w:marLeft w:val="0"/>
          <w:marRight w:val="0"/>
          <w:marTop w:val="0"/>
          <w:marBottom w:val="0"/>
          <w:divBdr>
            <w:top w:val="none" w:sz="0" w:space="0" w:color="auto"/>
            <w:left w:val="none" w:sz="0" w:space="0" w:color="auto"/>
            <w:bottom w:val="none" w:sz="0" w:space="0" w:color="auto"/>
            <w:right w:val="none" w:sz="0" w:space="0" w:color="auto"/>
          </w:divBdr>
        </w:div>
        <w:div w:id="1683554970">
          <w:marLeft w:val="0"/>
          <w:marRight w:val="0"/>
          <w:marTop w:val="0"/>
          <w:marBottom w:val="0"/>
          <w:divBdr>
            <w:top w:val="none" w:sz="0" w:space="0" w:color="auto"/>
            <w:left w:val="none" w:sz="0" w:space="0" w:color="auto"/>
            <w:bottom w:val="none" w:sz="0" w:space="0" w:color="auto"/>
            <w:right w:val="none" w:sz="0" w:space="0" w:color="auto"/>
          </w:divBdr>
          <w:divsChild>
            <w:div w:id="3671233">
              <w:marLeft w:val="0"/>
              <w:marRight w:val="0"/>
              <w:marTop w:val="0"/>
              <w:marBottom w:val="0"/>
              <w:divBdr>
                <w:top w:val="none" w:sz="0" w:space="0" w:color="auto"/>
                <w:left w:val="none" w:sz="0" w:space="0" w:color="auto"/>
                <w:bottom w:val="none" w:sz="0" w:space="0" w:color="auto"/>
                <w:right w:val="none" w:sz="0" w:space="0" w:color="auto"/>
              </w:divBdr>
            </w:div>
            <w:div w:id="142356120">
              <w:marLeft w:val="0"/>
              <w:marRight w:val="0"/>
              <w:marTop w:val="0"/>
              <w:marBottom w:val="0"/>
              <w:divBdr>
                <w:top w:val="none" w:sz="0" w:space="0" w:color="auto"/>
                <w:left w:val="none" w:sz="0" w:space="0" w:color="auto"/>
                <w:bottom w:val="none" w:sz="0" w:space="0" w:color="auto"/>
                <w:right w:val="none" w:sz="0" w:space="0" w:color="auto"/>
              </w:divBdr>
            </w:div>
            <w:div w:id="276644234">
              <w:marLeft w:val="0"/>
              <w:marRight w:val="0"/>
              <w:marTop w:val="0"/>
              <w:marBottom w:val="0"/>
              <w:divBdr>
                <w:top w:val="none" w:sz="0" w:space="0" w:color="auto"/>
                <w:left w:val="none" w:sz="0" w:space="0" w:color="auto"/>
                <w:bottom w:val="none" w:sz="0" w:space="0" w:color="auto"/>
                <w:right w:val="none" w:sz="0" w:space="0" w:color="auto"/>
              </w:divBdr>
            </w:div>
            <w:div w:id="690231079">
              <w:marLeft w:val="0"/>
              <w:marRight w:val="0"/>
              <w:marTop w:val="0"/>
              <w:marBottom w:val="0"/>
              <w:divBdr>
                <w:top w:val="none" w:sz="0" w:space="0" w:color="auto"/>
                <w:left w:val="none" w:sz="0" w:space="0" w:color="auto"/>
                <w:bottom w:val="none" w:sz="0" w:space="0" w:color="auto"/>
                <w:right w:val="none" w:sz="0" w:space="0" w:color="auto"/>
              </w:divBdr>
            </w:div>
            <w:div w:id="710224330">
              <w:marLeft w:val="0"/>
              <w:marRight w:val="0"/>
              <w:marTop w:val="0"/>
              <w:marBottom w:val="0"/>
              <w:divBdr>
                <w:top w:val="none" w:sz="0" w:space="0" w:color="auto"/>
                <w:left w:val="none" w:sz="0" w:space="0" w:color="auto"/>
                <w:bottom w:val="none" w:sz="0" w:space="0" w:color="auto"/>
                <w:right w:val="none" w:sz="0" w:space="0" w:color="auto"/>
              </w:divBdr>
            </w:div>
            <w:div w:id="895631861">
              <w:marLeft w:val="0"/>
              <w:marRight w:val="0"/>
              <w:marTop w:val="0"/>
              <w:marBottom w:val="0"/>
              <w:divBdr>
                <w:top w:val="none" w:sz="0" w:space="0" w:color="auto"/>
                <w:left w:val="none" w:sz="0" w:space="0" w:color="auto"/>
                <w:bottom w:val="none" w:sz="0" w:space="0" w:color="auto"/>
                <w:right w:val="none" w:sz="0" w:space="0" w:color="auto"/>
              </w:divBdr>
            </w:div>
            <w:div w:id="961226872">
              <w:marLeft w:val="0"/>
              <w:marRight w:val="0"/>
              <w:marTop w:val="0"/>
              <w:marBottom w:val="0"/>
              <w:divBdr>
                <w:top w:val="none" w:sz="0" w:space="0" w:color="auto"/>
                <w:left w:val="none" w:sz="0" w:space="0" w:color="auto"/>
                <w:bottom w:val="none" w:sz="0" w:space="0" w:color="auto"/>
                <w:right w:val="none" w:sz="0" w:space="0" w:color="auto"/>
              </w:divBdr>
            </w:div>
            <w:div w:id="1108354122">
              <w:marLeft w:val="0"/>
              <w:marRight w:val="0"/>
              <w:marTop w:val="0"/>
              <w:marBottom w:val="0"/>
              <w:divBdr>
                <w:top w:val="none" w:sz="0" w:space="0" w:color="auto"/>
                <w:left w:val="none" w:sz="0" w:space="0" w:color="auto"/>
                <w:bottom w:val="none" w:sz="0" w:space="0" w:color="auto"/>
                <w:right w:val="none" w:sz="0" w:space="0" w:color="auto"/>
              </w:divBdr>
            </w:div>
            <w:div w:id="1130248050">
              <w:marLeft w:val="0"/>
              <w:marRight w:val="0"/>
              <w:marTop w:val="0"/>
              <w:marBottom w:val="0"/>
              <w:divBdr>
                <w:top w:val="none" w:sz="0" w:space="0" w:color="auto"/>
                <w:left w:val="none" w:sz="0" w:space="0" w:color="auto"/>
                <w:bottom w:val="none" w:sz="0" w:space="0" w:color="auto"/>
                <w:right w:val="none" w:sz="0" w:space="0" w:color="auto"/>
              </w:divBdr>
            </w:div>
            <w:div w:id="1676034355">
              <w:marLeft w:val="0"/>
              <w:marRight w:val="0"/>
              <w:marTop w:val="0"/>
              <w:marBottom w:val="0"/>
              <w:divBdr>
                <w:top w:val="none" w:sz="0" w:space="0" w:color="auto"/>
                <w:left w:val="none" w:sz="0" w:space="0" w:color="auto"/>
                <w:bottom w:val="none" w:sz="0" w:space="0" w:color="auto"/>
                <w:right w:val="none" w:sz="0" w:space="0" w:color="auto"/>
              </w:divBdr>
            </w:div>
            <w:div w:id="2077046280">
              <w:marLeft w:val="0"/>
              <w:marRight w:val="0"/>
              <w:marTop w:val="0"/>
              <w:marBottom w:val="0"/>
              <w:divBdr>
                <w:top w:val="none" w:sz="0" w:space="0" w:color="auto"/>
                <w:left w:val="none" w:sz="0" w:space="0" w:color="auto"/>
                <w:bottom w:val="none" w:sz="0" w:space="0" w:color="auto"/>
                <w:right w:val="none" w:sz="0" w:space="0" w:color="auto"/>
              </w:divBdr>
            </w:div>
          </w:divsChild>
        </w:div>
        <w:div w:id="1856534433">
          <w:marLeft w:val="0"/>
          <w:marRight w:val="0"/>
          <w:marTop w:val="0"/>
          <w:marBottom w:val="0"/>
          <w:divBdr>
            <w:top w:val="none" w:sz="0" w:space="0" w:color="auto"/>
            <w:left w:val="none" w:sz="0" w:space="0" w:color="auto"/>
            <w:bottom w:val="none" w:sz="0" w:space="0" w:color="auto"/>
            <w:right w:val="none" w:sz="0" w:space="0" w:color="auto"/>
          </w:divBdr>
        </w:div>
      </w:divsChild>
    </w:div>
    <w:div w:id="1256092365">
      <w:bodyDiv w:val="1"/>
      <w:marLeft w:val="0"/>
      <w:marRight w:val="0"/>
      <w:marTop w:val="0"/>
      <w:marBottom w:val="0"/>
      <w:divBdr>
        <w:top w:val="none" w:sz="0" w:space="0" w:color="auto"/>
        <w:left w:val="none" w:sz="0" w:space="0" w:color="auto"/>
        <w:bottom w:val="none" w:sz="0" w:space="0" w:color="auto"/>
        <w:right w:val="none" w:sz="0" w:space="0" w:color="auto"/>
      </w:divBdr>
    </w:div>
    <w:div w:id="1257013121">
      <w:bodyDiv w:val="1"/>
      <w:marLeft w:val="0"/>
      <w:marRight w:val="0"/>
      <w:marTop w:val="0"/>
      <w:marBottom w:val="0"/>
      <w:divBdr>
        <w:top w:val="none" w:sz="0" w:space="0" w:color="auto"/>
        <w:left w:val="none" w:sz="0" w:space="0" w:color="auto"/>
        <w:bottom w:val="none" w:sz="0" w:space="0" w:color="auto"/>
        <w:right w:val="none" w:sz="0" w:space="0" w:color="auto"/>
      </w:divBdr>
      <w:divsChild>
        <w:div w:id="357121053">
          <w:marLeft w:val="0"/>
          <w:marRight w:val="0"/>
          <w:marTop w:val="0"/>
          <w:marBottom w:val="0"/>
          <w:divBdr>
            <w:top w:val="none" w:sz="0" w:space="0" w:color="auto"/>
            <w:left w:val="none" w:sz="0" w:space="0" w:color="auto"/>
            <w:bottom w:val="none" w:sz="0" w:space="0" w:color="auto"/>
            <w:right w:val="none" w:sz="0" w:space="0" w:color="auto"/>
          </w:divBdr>
          <w:divsChild>
            <w:div w:id="32579484">
              <w:marLeft w:val="0"/>
              <w:marRight w:val="0"/>
              <w:marTop w:val="0"/>
              <w:marBottom w:val="0"/>
              <w:divBdr>
                <w:top w:val="none" w:sz="0" w:space="0" w:color="auto"/>
                <w:left w:val="none" w:sz="0" w:space="0" w:color="auto"/>
                <w:bottom w:val="none" w:sz="0" w:space="0" w:color="auto"/>
                <w:right w:val="none" w:sz="0" w:space="0" w:color="auto"/>
              </w:divBdr>
            </w:div>
            <w:div w:id="87238501">
              <w:marLeft w:val="0"/>
              <w:marRight w:val="0"/>
              <w:marTop w:val="0"/>
              <w:marBottom w:val="0"/>
              <w:divBdr>
                <w:top w:val="none" w:sz="0" w:space="0" w:color="auto"/>
                <w:left w:val="none" w:sz="0" w:space="0" w:color="auto"/>
                <w:bottom w:val="none" w:sz="0" w:space="0" w:color="auto"/>
                <w:right w:val="none" w:sz="0" w:space="0" w:color="auto"/>
              </w:divBdr>
            </w:div>
            <w:div w:id="303631467">
              <w:marLeft w:val="0"/>
              <w:marRight w:val="0"/>
              <w:marTop w:val="0"/>
              <w:marBottom w:val="0"/>
              <w:divBdr>
                <w:top w:val="none" w:sz="0" w:space="0" w:color="auto"/>
                <w:left w:val="none" w:sz="0" w:space="0" w:color="auto"/>
                <w:bottom w:val="none" w:sz="0" w:space="0" w:color="auto"/>
                <w:right w:val="none" w:sz="0" w:space="0" w:color="auto"/>
              </w:divBdr>
            </w:div>
            <w:div w:id="405537449">
              <w:marLeft w:val="0"/>
              <w:marRight w:val="0"/>
              <w:marTop w:val="0"/>
              <w:marBottom w:val="0"/>
              <w:divBdr>
                <w:top w:val="none" w:sz="0" w:space="0" w:color="auto"/>
                <w:left w:val="none" w:sz="0" w:space="0" w:color="auto"/>
                <w:bottom w:val="none" w:sz="0" w:space="0" w:color="auto"/>
                <w:right w:val="none" w:sz="0" w:space="0" w:color="auto"/>
              </w:divBdr>
            </w:div>
            <w:div w:id="579945385">
              <w:marLeft w:val="0"/>
              <w:marRight w:val="0"/>
              <w:marTop w:val="0"/>
              <w:marBottom w:val="0"/>
              <w:divBdr>
                <w:top w:val="none" w:sz="0" w:space="0" w:color="auto"/>
                <w:left w:val="none" w:sz="0" w:space="0" w:color="auto"/>
                <w:bottom w:val="none" w:sz="0" w:space="0" w:color="auto"/>
                <w:right w:val="none" w:sz="0" w:space="0" w:color="auto"/>
              </w:divBdr>
            </w:div>
            <w:div w:id="630670754">
              <w:marLeft w:val="0"/>
              <w:marRight w:val="0"/>
              <w:marTop w:val="0"/>
              <w:marBottom w:val="0"/>
              <w:divBdr>
                <w:top w:val="none" w:sz="0" w:space="0" w:color="auto"/>
                <w:left w:val="none" w:sz="0" w:space="0" w:color="auto"/>
                <w:bottom w:val="none" w:sz="0" w:space="0" w:color="auto"/>
                <w:right w:val="none" w:sz="0" w:space="0" w:color="auto"/>
              </w:divBdr>
            </w:div>
            <w:div w:id="755709629">
              <w:marLeft w:val="0"/>
              <w:marRight w:val="0"/>
              <w:marTop w:val="0"/>
              <w:marBottom w:val="0"/>
              <w:divBdr>
                <w:top w:val="none" w:sz="0" w:space="0" w:color="auto"/>
                <w:left w:val="none" w:sz="0" w:space="0" w:color="auto"/>
                <w:bottom w:val="none" w:sz="0" w:space="0" w:color="auto"/>
                <w:right w:val="none" w:sz="0" w:space="0" w:color="auto"/>
              </w:divBdr>
            </w:div>
            <w:div w:id="1104154052">
              <w:marLeft w:val="0"/>
              <w:marRight w:val="0"/>
              <w:marTop w:val="0"/>
              <w:marBottom w:val="0"/>
              <w:divBdr>
                <w:top w:val="none" w:sz="0" w:space="0" w:color="auto"/>
                <w:left w:val="none" w:sz="0" w:space="0" w:color="auto"/>
                <w:bottom w:val="none" w:sz="0" w:space="0" w:color="auto"/>
                <w:right w:val="none" w:sz="0" w:space="0" w:color="auto"/>
              </w:divBdr>
            </w:div>
            <w:div w:id="1285967520">
              <w:marLeft w:val="0"/>
              <w:marRight w:val="0"/>
              <w:marTop w:val="0"/>
              <w:marBottom w:val="0"/>
              <w:divBdr>
                <w:top w:val="none" w:sz="0" w:space="0" w:color="auto"/>
                <w:left w:val="none" w:sz="0" w:space="0" w:color="auto"/>
                <w:bottom w:val="none" w:sz="0" w:space="0" w:color="auto"/>
                <w:right w:val="none" w:sz="0" w:space="0" w:color="auto"/>
              </w:divBdr>
            </w:div>
            <w:div w:id="1506356685">
              <w:marLeft w:val="0"/>
              <w:marRight w:val="0"/>
              <w:marTop w:val="0"/>
              <w:marBottom w:val="0"/>
              <w:divBdr>
                <w:top w:val="none" w:sz="0" w:space="0" w:color="auto"/>
                <w:left w:val="none" w:sz="0" w:space="0" w:color="auto"/>
                <w:bottom w:val="none" w:sz="0" w:space="0" w:color="auto"/>
                <w:right w:val="none" w:sz="0" w:space="0" w:color="auto"/>
              </w:divBdr>
            </w:div>
            <w:div w:id="1669096172">
              <w:marLeft w:val="0"/>
              <w:marRight w:val="0"/>
              <w:marTop w:val="0"/>
              <w:marBottom w:val="0"/>
              <w:divBdr>
                <w:top w:val="none" w:sz="0" w:space="0" w:color="auto"/>
                <w:left w:val="none" w:sz="0" w:space="0" w:color="auto"/>
                <w:bottom w:val="none" w:sz="0" w:space="0" w:color="auto"/>
                <w:right w:val="none" w:sz="0" w:space="0" w:color="auto"/>
              </w:divBdr>
            </w:div>
          </w:divsChild>
        </w:div>
        <w:div w:id="985358205">
          <w:marLeft w:val="0"/>
          <w:marRight w:val="0"/>
          <w:marTop w:val="0"/>
          <w:marBottom w:val="0"/>
          <w:divBdr>
            <w:top w:val="none" w:sz="0" w:space="0" w:color="auto"/>
            <w:left w:val="none" w:sz="0" w:space="0" w:color="auto"/>
            <w:bottom w:val="none" w:sz="0" w:space="0" w:color="auto"/>
            <w:right w:val="none" w:sz="0" w:space="0" w:color="auto"/>
          </w:divBdr>
        </w:div>
        <w:div w:id="1067000762">
          <w:marLeft w:val="0"/>
          <w:marRight w:val="0"/>
          <w:marTop w:val="0"/>
          <w:marBottom w:val="0"/>
          <w:divBdr>
            <w:top w:val="none" w:sz="0" w:space="0" w:color="auto"/>
            <w:left w:val="none" w:sz="0" w:space="0" w:color="auto"/>
            <w:bottom w:val="none" w:sz="0" w:space="0" w:color="auto"/>
            <w:right w:val="none" w:sz="0" w:space="0" w:color="auto"/>
          </w:divBdr>
        </w:div>
      </w:divsChild>
    </w:div>
    <w:div w:id="1263222643">
      <w:bodyDiv w:val="1"/>
      <w:marLeft w:val="0"/>
      <w:marRight w:val="0"/>
      <w:marTop w:val="0"/>
      <w:marBottom w:val="0"/>
      <w:divBdr>
        <w:top w:val="none" w:sz="0" w:space="0" w:color="auto"/>
        <w:left w:val="none" w:sz="0" w:space="0" w:color="auto"/>
        <w:bottom w:val="none" w:sz="0" w:space="0" w:color="auto"/>
        <w:right w:val="none" w:sz="0" w:space="0" w:color="auto"/>
      </w:divBdr>
    </w:div>
    <w:div w:id="1276790435">
      <w:bodyDiv w:val="1"/>
      <w:marLeft w:val="0"/>
      <w:marRight w:val="0"/>
      <w:marTop w:val="0"/>
      <w:marBottom w:val="0"/>
      <w:divBdr>
        <w:top w:val="none" w:sz="0" w:space="0" w:color="auto"/>
        <w:left w:val="none" w:sz="0" w:space="0" w:color="auto"/>
        <w:bottom w:val="none" w:sz="0" w:space="0" w:color="auto"/>
        <w:right w:val="none" w:sz="0" w:space="0" w:color="auto"/>
      </w:divBdr>
    </w:div>
    <w:div w:id="1306085605">
      <w:bodyDiv w:val="1"/>
      <w:marLeft w:val="0"/>
      <w:marRight w:val="0"/>
      <w:marTop w:val="0"/>
      <w:marBottom w:val="0"/>
      <w:divBdr>
        <w:top w:val="none" w:sz="0" w:space="0" w:color="auto"/>
        <w:left w:val="none" w:sz="0" w:space="0" w:color="auto"/>
        <w:bottom w:val="none" w:sz="0" w:space="0" w:color="auto"/>
        <w:right w:val="none" w:sz="0" w:space="0" w:color="auto"/>
      </w:divBdr>
      <w:divsChild>
        <w:div w:id="12149156">
          <w:marLeft w:val="0"/>
          <w:marRight w:val="0"/>
          <w:marTop w:val="0"/>
          <w:marBottom w:val="0"/>
          <w:divBdr>
            <w:top w:val="none" w:sz="0" w:space="0" w:color="auto"/>
            <w:left w:val="none" w:sz="0" w:space="0" w:color="auto"/>
            <w:bottom w:val="none" w:sz="0" w:space="0" w:color="auto"/>
            <w:right w:val="none" w:sz="0" w:space="0" w:color="auto"/>
          </w:divBdr>
        </w:div>
        <w:div w:id="115872357">
          <w:marLeft w:val="0"/>
          <w:marRight w:val="0"/>
          <w:marTop w:val="0"/>
          <w:marBottom w:val="0"/>
          <w:divBdr>
            <w:top w:val="none" w:sz="0" w:space="0" w:color="auto"/>
            <w:left w:val="none" w:sz="0" w:space="0" w:color="auto"/>
            <w:bottom w:val="none" w:sz="0" w:space="0" w:color="auto"/>
            <w:right w:val="none" w:sz="0" w:space="0" w:color="auto"/>
          </w:divBdr>
        </w:div>
        <w:div w:id="119807954">
          <w:marLeft w:val="0"/>
          <w:marRight w:val="0"/>
          <w:marTop w:val="0"/>
          <w:marBottom w:val="0"/>
          <w:divBdr>
            <w:top w:val="none" w:sz="0" w:space="0" w:color="auto"/>
            <w:left w:val="none" w:sz="0" w:space="0" w:color="auto"/>
            <w:bottom w:val="none" w:sz="0" w:space="0" w:color="auto"/>
            <w:right w:val="none" w:sz="0" w:space="0" w:color="auto"/>
          </w:divBdr>
        </w:div>
        <w:div w:id="305748653">
          <w:marLeft w:val="0"/>
          <w:marRight w:val="0"/>
          <w:marTop w:val="0"/>
          <w:marBottom w:val="0"/>
          <w:divBdr>
            <w:top w:val="none" w:sz="0" w:space="0" w:color="auto"/>
            <w:left w:val="none" w:sz="0" w:space="0" w:color="auto"/>
            <w:bottom w:val="none" w:sz="0" w:space="0" w:color="auto"/>
            <w:right w:val="none" w:sz="0" w:space="0" w:color="auto"/>
          </w:divBdr>
        </w:div>
        <w:div w:id="439493646">
          <w:marLeft w:val="0"/>
          <w:marRight w:val="0"/>
          <w:marTop w:val="0"/>
          <w:marBottom w:val="0"/>
          <w:divBdr>
            <w:top w:val="none" w:sz="0" w:space="0" w:color="auto"/>
            <w:left w:val="none" w:sz="0" w:space="0" w:color="auto"/>
            <w:bottom w:val="none" w:sz="0" w:space="0" w:color="auto"/>
            <w:right w:val="none" w:sz="0" w:space="0" w:color="auto"/>
          </w:divBdr>
        </w:div>
        <w:div w:id="468323558">
          <w:marLeft w:val="0"/>
          <w:marRight w:val="0"/>
          <w:marTop w:val="0"/>
          <w:marBottom w:val="0"/>
          <w:divBdr>
            <w:top w:val="none" w:sz="0" w:space="0" w:color="auto"/>
            <w:left w:val="none" w:sz="0" w:space="0" w:color="auto"/>
            <w:bottom w:val="none" w:sz="0" w:space="0" w:color="auto"/>
            <w:right w:val="none" w:sz="0" w:space="0" w:color="auto"/>
          </w:divBdr>
        </w:div>
        <w:div w:id="929777802">
          <w:marLeft w:val="0"/>
          <w:marRight w:val="0"/>
          <w:marTop w:val="0"/>
          <w:marBottom w:val="0"/>
          <w:divBdr>
            <w:top w:val="none" w:sz="0" w:space="0" w:color="auto"/>
            <w:left w:val="none" w:sz="0" w:space="0" w:color="auto"/>
            <w:bottom w:val="none" w:sz="0" w:space="0" w:color="auto"/>
            <w:right w:val="none" w:sz="0" w:space="0" w:color="auto"/>
          </w:divBdr>
        </w:div>
        <w:div w:id="966276961">
          <w:marLeft w:val="0"/>
          <w:marRight w:val="0"/>
          <w:marTop w:val="0"/>
          <w:marBottom w:val="0"/>
          <w:divBdr>
            <w:top w:val="none" w:sz="0" w:space="0" w:color="auto"/>
            <w:left w:val="none" w:sz="0" w:space="0" w:color="auto"/>
            <w:bottom w:val="none" w:sz="0" w:space="0" w:color="auto"/>
            <w:right w:val="none" w:sz="0" w:space="0" w:color="auto"/>
          </w:divBdr>
        </w:div>
        <w:div w:id="1645156128">
          <w:marLeft w:val="0"/>
          <w:marRight w:val="0"/>
          <w:marTop w:val="0"/>
          <w:marBottom w:val="0"/>
          <w:divBdr>
            <w:top w:val="none" w:sz="0" w:space="0" w:color="auto"/>
            <w:left w:val="none" w:sz="0" w:space="0" w:color="auto"/>
            <w:bottom w:val="none" w:sz="0" w:space="0" w:color="auto"/>
            <w:right w:val="none" w:sz="0" w:space="0" w:color="auto"/>
          </w:divBdr>
        </w:div>
        <w:div w:id="1765565114">
          <w:marLeft w:val="0"/>
          <w:marRight w:val="0"/>
          <w:marTop w:val="0"/>
          <w:marBottom w:val="0"/>
          <w:divBdr>
            <w:top w:val="none" w:sz="0" w:space="0" w:color="auto"/>
            <w:left w:val="none" w:sz="0" w:space="0" w:color="auto"/>
            <w:bottom w:val="none" w:sz="0" w:space="0" w:color="auto"/>
            <w:right w:val="none" w:sz="0" w:space="0" w:color="auto"/>
          </w:divBdr>
        </w:div>
        <w:div w:id="2034652539">
          <w:marLeft w:val="0"/>
          <w:marRight w:val="0"/>
          <w:marTop w:val="0"/>
          <w:marBottom w:val="0"/>
          <w:divBdr>
            <w:top w:val="none" w:sz="0" w:space="0" w:color="auto"/>
            <w:left w:val="none" w:sz="0" w:space="0" w:color="auto"/>
            <w:bottom w:val="none" w:sz="0" w:space="0" w:color="auto"/>
            <w:right w:val="none" w:sz="0" w:space="0" w:color="auto"/>
          </w:divBdr>
        </w:div>
        <w:div w:id="2044405416">
          <w:marLeft w:val="0"/>
          <w:marRight w:val="0"/>
          <w:marTop w:val="0"/>
          <w:marBottom w:val="0"/>
          <w:divBdr>
            <w:top w:val="none" w:sz="0" w:space="0" w:color="auto"/>
            <w:left w:val="none" w:sz="0" w:space="0" w:color="auto"/>
            <w:bottom w:val="none" w:sz="0" w:space="0" w:color="auto"/>
            <w:right w:val="none" w:sz="0" w:space="0" w:color="auto"/>
          </w:divBdr>
        </w:div>
        <w:div w:id="2095784370">
          <w:marLeft w:val="0"/>
          <w:marRight w:val="0"/>
          <w:marTop w:val="0"/>
          <w:marBottom w:val="0"/>
          <w:divBdr>
            <w:top w:val="none" w:sz="0" w:space="0" w:color="auto"/>
            <w:left w:val="none" w:sz="0" w:space="0" w:color="auto"/>
            <w:bottom w:val="none" w:sz="0" w:space="0" w:color="auto"/>
            <w:right w:val="none" w:sz="0" w:space="0" w:color="auto"/>
          </w:divBdr>
        </w:div>
      </w:divsChild>
    </w:div>
    <w:div w:id="1316646190">
      <w:bodyDiv w:val="1"/>
      <w:marLeft w:val="0"/>
      <w:marRight w:val="0"/>
      <w:marTop w:val="0"/>
      <w:marBottom w:val="0"/>
      <w:divBdr>
        <w:top w:val="none" w:sz="0" w:space="0" w:color="auto"/>
        <w:left w:val="none" w:sz="0" w:space="0" w:color="auto"/>
        <w:bottom w:val="none" w:sz="0" w:space="0" w:color="auto"/>
        <w:right w:val="none" w:sz="0" w:space="0" w:color="auto"/>
      </w:divBdr>
      <w:divsChild>
        <w:div w:id="327952385">
          <w:marLeft w:val="0"/>
          <w:marRight w:val="0"/>
          <w:marTop w:val="0"/>
          <w:marBottom w:val="0"/>
          <w:divBdr>
            <w:top w:val="none" w:sz="0" w:space="0" w:color="auto"/>
            <w:left w:val="none" w:sz="0" w:space="0" w:color="auto"/>
            <w:bottom w:val="none" w:sz="0" w:space="0" w:color="auto"/>
            <w:right w:val="none" w:sz="0" w:space="0" w:color="auto"/>
          </w:divBdr>
        </w:div>
        <w:div w:id="840504987">
          <w:marLeft w:val="0"/>
          <w:marRight w:val="0"/>
          <w:marTop w:val="0"/>
          <w:marBottom w:val="0"/>
          <w:divBdr>
            <w:top w:val="none" w:sz="0" w:space="0" w:color="auto"/>
            <w:left w:val="none" w:sz="0" w:space="0" w:color="auto"/>
            <w:bottom w:val="none" w:sz="0" w:space="0" w:color="auto"/>
            <w:right w:val="none" w:sz="0" w:space="0" w:color="auto"/>
          </w:divBdr>
        </w:div>
      </w:divsChild>
    </w:div>
    <w:div w:id="1328247860">
      <w:bodyDiv w:val="1"/>
      <w:marLeft w:val="0"/>
      <w:marRight w:val="0"/>
      <w:marTop w:val="0"/>
      <w:marBottom w:val="0"/>
      <w:divBdr>
        <w:top w:val="none" w:sz="0" w:space="0" w:color="auto"/>
        <w:left w:val="none" w:sz="0" w:space="0" w:color="auto"/>
        <w:bottom w:val="none" w:sz="0" w:space="0" w:color="auto"/>
        <w:right w:val="none" w:sz="0" w:space="0" w:color="auto"/>
      </w:divBdr>
    </w:div>
    <w:div w:id="1361973223">
      <w:bodyDiv w:val="1"/>
      <w:marLeft w:val="0"/>
      <w:marRight w:val="0"/>
      <w:marTop w:val="0"/>
      <w:marBottom w:val="0"/>
      <w:divBdr>
        <w:top w:val="none" w:sz="0" w:space="0" w:color="auto"/>
        <w:left w:val="none" w:sz="0" w:space="0" w:color="auto"/>
        <w:bottom w:val="none" w:sz="0" w:space="0" w:color="auto"/>
        <w:right w:val="none" w:sz="0" w:space="0" w:color="auto"/>
      </w:divBdr>
      <w:divsChild>
        <w:div w:id="216476947">
          <w:marLeft w:val="0"/>
          <w:marRight w:val="0"/>
          <w:marTop w:val="0"/>
          <w:marBottom w:val="0"/>
          <w:divBdr>
            <w:top w:val="none" w:sz="0" w:space="0" w:color="auto"/>
            <w:left w:val="none" w:sz="0" w:space="0" w:color="auto"/>
            <w:bottom w:val="none" w:sz="0" w:space="0" w:color="auto"/>
            <w:right w:val="none" w:sz="0" w:space="0" w:color="auto"/>
          </w:divBdr>
        </w:div>
        <w:div w:id="356350711">
          <w:marLeft w:val="0"/>
          <w:marRight w:val="0"/>
          <w:marTop w:val="0"/>
          <w:marBottom w:val="0"/>
          <w:divBdr>
            <w:top w:val="none" w:sz="0" w:space="0" w:color="auto"/>
            <w:left w:val="none" w:sz="0" w:space="0" w:color="auto"/>
            <w:bottom w:val="none" w:sz="0" w:space="0" w:color="auto"/>
            <w:right w:val="none" w:sz="0" w:space="0" w:color="auto"/>
          </w:divBdr>
        </w:div>
        <w:div w:id="603028841">
          <w:marLeft w:val="0"/>
          <w:marRight w:val="0"/>
          <w:marTop w:val="0"/>
          <w:marBottom w:val="0"/>
          <w:divBdr>
            <w:top w:val="none" w:sz="0" w:space="0" w:color="auto"/>
            <w:left w:val="none" w:sz="0" w:space="0" w:color="auto"/>
            <w:bottom w:val="none" w:sz="0" w:space="0" w:color="auto"/>
            <w:right w:val="none" w:sz="0" w:space="0" w:color="auto"/>
          </w:divBdr>
        </w:div>
        <w:div w:id="682590145">
          <w:marLeft w:val="0"/>
          <w:marRight w:val="0"/>
          <w:marTop w:val="0"/>
          <w:marBottom w:val="0"/>
          <w:divBdr>
            <w:top w:val="none" w:sz="0" w:space="0" w:color="auto"/>
            <w:left w:val="none" w:sz="0" w:space="0" w:color="auto"/>
            <w:bottom w:val="none" w:sz="0" w:space="0" w:color="auto"/>
            <w:right w:val="none" w:sz="0" w:space="0" w:color="auto"/>
          </w:divBdr>
        </w:div>
        <w:div w:id="883637374">
          <w:marLeft w:val="0"/>
          <w:marRight w:val="0"/>
          <w:marTop w:val="0"/>
          <w:marBottom w:val="0"/>
          <w:divBdr>
            <w:top w:val="none" w:sz="0" w:space="0" w:color="auto"/>
            <w:left w:val="none" w:sz="0" w:space="0" w:color="auto"/>
            <w:bottom w:val="none" w:sz="0" w:space="0" w:color="auto"/>
            <w:right w:val="none" w:sz="0" w:space="0" w:color="auto"/>
          </w:divBdr>
        </w:div>
        <w:div w:id="1070344793">
          <w:marLeft w:val="0"/>
          <w:marRight w:val="0"/>
          <w:marTop w:val="0"/>
          <w:marBottom w:val="0"/>
          <w:divBdr>
            <w:top w:val="none" w:sz="0" w:space="0" w:color="auto"/>
            <w:left w:val="none" w:sz="0" w:space="0" w:color="auto"/>
            <w:bottom w:val="none" w:sz="0" w:space="0" w:color="auto"/>
            <w:right w:val="none" w:sz="0" w:space="0" w:color="auto"/>
          </w:divBdr>
        </w:div>
        <w:div w:id="1142039778">
          <w:marLeft w:val="0"/>
          <w:marRight w:val="0"/>
          <w:marTop w:val="0"/>
          <w:marBottom w:val="0"/>
          <w:divBdr>
            <w:top w:val="none" w:sz="0" w:space="0" w:color="auto"/>
            <w:left w:val="none" w:sz="0" w:space="0" w:color="auto"/>
            <w:bottom w:val="none" w:sz="0" w:space="0" w:color="auto"/>
            <w:right w:val="none" w:sz="0" w:space="0" w:color="auto"/>
          </w:divBdr>
        </w:div>
        <w:div w:id="1264147790">
          <w:marLeft w:val="0"/>
          <w:marRight w:val="0"/>
          <w:marTop w:val="0"/>
          <w:marBottom w:val="0"/>
          <w:divBdr>
            <w:top w:val="none" w:sz="0" w:space="0" w:color="auto"/>
            <w:left w:val="none" w:sz="0" w:space="0" w:color="auto"/>
            <w:bottom w:val="none" w:sz="0" w:space="0" w:color="auto"/>
            <w:right w:val="none" w:sz="0" w:space="0" w:color="auto"/>
          </w:divBdr>
        </w:div>
        <w:div w:id="1460421045">
          <w:marLeft w:val="0"/>
          <w:marRight w:val="0"/>
          <w:marTop w:val="0"/>
          <w:marBottom w:val="0"/>
          <w:divBdr>
            <w:top w:val="none" w:sz="0" w:space="0" w:color="auto"/>
            <w:left w:val="none" w:sz="0" w:space="0" w:color="auto"/>
            <w:bottom w:val="none" w:sz="0" w:space="0" w:color="auto"/>
            <w:right w:val="none" w:sz="0" w:space="0" w:color="auto"/>
          </w:divBdr>
        </w:div>
        <w:div w:id="1474640926">
          <w:marLeft w:val="0"/>
          <w:marRight w:val="0"/>
          <w:marTop w:val="0"/>
          <w:marBottom w:val="0"/>
          <w:divBdr>
            <w:top w:val="none" w:sz="0" w:space="0" w:color="auto"/>
            <w:left w:val="none" w:sz="0" w:space="0" w:color="auto"/>
            <w:bottom w:val="none" w:sz="0" w:space="0" w:color="auto"/>
            <w:right w:val="none" w:sz="0" w:space="0" w:color="auto"/>
          </w:divBdr>
        </w:div>
        <w:div w:id="1782262794">
          <w:marLeft w:val="0"/>
          <w:marRight w:val="0"/>
          <w:marTop w:val="0"/>
          <w:marBottom w:val="0"/>
          <w:divBdr>
            <w:top w:val="none" w:sz="0" w:space="0" w:color="auto"/>
            <w:left w:val="none" w:sz="0" w:space="0" w:color="auto"/>
            <w:bottom w:val="none" w:sz="0" w:space="0" w:color="auto"/>
            <w:right w:val="none" w:sz="0" w:space="0" w:color="auto"/>
          </w:divBdr>
        </w:div>
        <w:div w:id="2002731889">
          <w:marLeft w:val="0"/>
          <w:marRight w:val="0"/>
          <w:marTop w:val="0"/>
          <w:marBottom w:val="0"/>
          <w:divBdr>
            <w:top w:val="none" w:sz="0" w:space="0" w:color="auto"/>
            <w:left w:val="none" w:sz="0" w:space="0" w:color="auto"/>
            <w:bottom w:val="none" w:sz="0" w:space="0" w:color="auto"/>
            <w:right w:val="none" w:sz="0" w:space="0" w:color="auto"/>
          </w:divBdr>
        </w:div>
        <w:div w:id="2070614753">
          <w:marLeft w:val="0"/>
          <w:marRight w:val="0"/>
          <w:marTop w:val="0"/>
          <w:marBottom w:val="0"/>
          <w:divBdr>
            <w:top w:val="none" w:sz="0" w:space="0" w:color="auto"/>
            <w:left w:val="none" w:sz="0" w:space="0" w:color="auto"/>
            <w:bottom w:val="none" w:sz="0" w:space="0" w:color="auto"/>
            <w:right w:val="none" w:sz="0" w:space="0" w:color="auto"/>
          </w:divBdr>
        </w:div>
      </w:divsChild>
    </w:div>
    <w:div w:id="1402211782">
      <w:bodyDiv w:val="1"/>
      <w:marLeft w:val="0"/>
      <w:marRight w:val="0"/>
      <w:marTop w:val="0"/>
      <w:marBottom w:val="0"/>
      <w:divBdr>
        <w:top w:val="none" w:sz="0" w:space="0" w:color="auto"/>
        <w:left w:val="none" w:sz="0" w:space="0" w:color="auto"/>
        <w:bottom w:val="none" w:sz="0" w:space="0" w:color="auto"/>
        <w:right w:val="none" w:sz="0" w:space="0" w:color="auto"/>
      </w:divBdr>
    </w:div>
    <w:div w:id="1445533663">
      <w:bodyDiv w:val="1"/>
      <w:marLeft w:val="0"/>
      <w:marRight w:val="0"/>
      <w:marTop w:val="0"/>
      <w:marBottom w:val="0"/>
      <w:divBdr>
        <w:top w:val="none" w:sz="0" w:space="0" w:color="auto"/>
        <w:left w:val="none" w:sz="0" w:space="0" w:color="auto"/>
        <w:bottom w:val="none" w:sz="0" w:space="0" w:color="auto"/>
        <w:right w:val="none" w:sz="0" w:space="0" w:color="auto"/>
      </w:divBdr>
      <w:divsChild>
        <w:div w:id="728768580">
          <w:marLeft w:val="0"/>
          <w:marRight w:val="0"/>
          <w:marTop w:val="0"/>
          <w:marBottom w:val="0"/>
          <w:divBdr>
            <w:top w:val="none" w:sz="0" w:space="0" w:color="auto"/>
            <w:left w:val="none" w:sz="0" w:space="0" w:color="auto"/>
            <w:bottom w:val="none" w:sz="0" w:space="0" w:color="auto"/>
            <w:right w:val="none" w:sz="0" w:space="0" w:color="auto"/>
          </w:divBdr>
        </w:div>
        <w:div w:id="833255842">
          <w:marLeft w:val="0"/>
          <w:marRight w:val="0"/>
          <w:marTop w:val="0"/>
          <w:marBottom w:val="0"/>
          <w:divBdr>
            <w:top w:val="none" w:sz="0" w:space="0" w:color="auto"/>
            <w:left w:val="none" w:sz="0" w:space="0" w:color="auto"/>
            <w:bottom w:val="none" w:sz="0" w:space="0" w:color="auto"/>
            <w:right w:val="none" w:sz="0" w:space="0" w:color="auto"/>
          </w:divBdr>
          <w:divsChild>
            <w:div w:id="215242336">
              <w:marLeft w:val="0"/>
              <w:marRight w:val="0"/>
              <w:marTop w:val="0"/>
              <w:marBottom w:val="0"/>
              <w:divBdr>
                <w:top w:val="none" w:sz="0" w:space="0" w:color="auto"/>
                <w:left w:val="none" w:sz="0" w:space="0" w:color="auto"/>
                <w:bottom w:val="none" w:sz="0" w:space="0" w:color="auto"/>
                <w:right w:val="none" w:sz="0" w:space="0" w:color="auto"/>
              </w:divBdr>
            </w:div>
            <w:div w:id="21759061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
            <w:div w:id="293216074">
              <w:marLeft w:val="0"/>
              <w:marRight w:val="0"/>
              <w:marTop w:val="0"/>
              <w:marBottom w:val="0"/>
              <w:divBdr>
                <w:top w:val="none" w:sz="0" w:space="0" w:color="auto"/>
                <w:left w:val="none" w:sz="0" w:space="0" w:color="auto"/>
                <w:bottom w:val="none" w:sz="0" w:space="0" w:color="auto"/>
                <w:right w:val="none" w:sz="0" w:space="0" w:color="auto"/>
              </w:divBdr>
            </w:div>
            <w:div w:id="454176785">
              <w:marLeft w:val="0"/>
              <w:marRight w:val="0"/>
              <w:marTop w:val="0"/>
              <w:marBottom w:val="0"/>
              <w:divBdr>
                <w:top w:val="none" w:sz="0" w:space="0" w:color="auto"/>
                <w:left w:val="none" w:sz="0" w:space="0" w:color="auto"/>
                <w:bottom w:val="none" w:sz="0" w:space="0" w:color="auto"/>
                <w:right w:val="none" w:sz="0" w:space="0" w:color="auto"/>
              </w:divBdr>
            </w:div>
            <w:div w:id="714500274">
              <w:marLeft w:val="0"/>
              <w:marRight w:val="0"/>
              <w:marTop w:val="0"/>
              <w:marBottom w:val="0"/>
              <w:divBdr>
                <w:top w:val="none" w:sz="0" w:space="0" w:color="auto"/>
                <w:left w:val="none" w:sz="0" w:space="0" w:color="auto"/>
                <w:bottom w:val="none" w:sz="0" w:space="0" w:color="auto"/>
                <w:right w:val="none" w:sz="0" w:space="0" w:color="auto"/>
              </w:divBdr>
            </w:div>
            <w:div w:id="1087187152">
              <w:marLeft w:val="0"/>
              <w:marRight w:val="0"/>
              <w:marTop w:val="0"/>
              <w:marBottom w:val="0"/>
              <w:divBdr>
                <w:top w:val="none" w:sz="0" w:space="0" w:color="auto"/>
                <w:left w:val="none" w:sz="0" w:space="0" w:color="auto"/>
                <w:bottom w:val="none" w:sz="0" w:space="0" w:color="auto"/>
                <w:right w:val="none" w:sz="0" w:space="0" w:color="auto"/>
              </w:divBdr>
            </w:div>
            <w:div w:id="1087772416">
              <w:marLeft w:val="0"/>
              <w:marRight w:val="0"/>
              <w:marTop w:val="0"/>
              <w:marBottom w:val="0"/>
              <w:divBdr>
                <w:top w:val="none" w:sz="0" w:space="0" w:color="auto"/>
                <w:left w:val="none" w:sz="0" w:space="0" w:color="auto"/>
                <w:bottom w:val="none" w:sz="0" w:space="0" w:color="auto"/>
                <w:right w:val="none" w:sz="0" w:space="0" w:color="auto"/>
              </w:divBdr>
            </w:div>
            <w:div w:id="1239486570">
              <w:marLeft w:val="0"/>
              <w:marRight w:val="0"/>
              <w:marTop w:val="0"/>
              <w:marBottom w:val="0"/>
              <w:divBdr>
                <w:top w:val="none" w:sz="0" w:space="0" w:color="auto"/>
                <w:left w:val="none" w:sz="0" w:space="0" w:color="auto"/>
                <w:bottom w:val="none" w:sz="0" w:space="0" w:color="auto"/>
                <w:right w:val="none" w:sz="0" w:space="0" w:color="auto"/>
              </w:divBdr>
            </w:div>
            <w:div w:id="1905793026">
              <w:marLeft w:val="0"/>
              <w:marRight w:val="0"/>
              <w:marTop w:val="0"/>
              <w:marBottom w:val="0"/>
              <w:divBdr>
                <w:top w:val="none" w:sz="0" w:space="0" w:color="auto"/>
                <w:left w:val="none" w:sz="0" w:space="0" w:color="auto"/>
                <w:bottom w:val="none" w:sz="0" w:space="0" w:color="auto"/>
                <w:right w:val="none" w:sz="0" w:space="0" w:color="auto"/>
              </w:divBdr>
            </w:div>
            <w:div w:id="2076780927">
              <w:marLeft w:val="0"/>
              <w:marRight w:val="0"/>
              <w:marTop w:val="0"/>
              <w:marBottom w:val="0"/>
              <w:divBdr>
                <w:top w:val="none" w:sz="0" w:space="0" w:color="auto"/>
                <w:left w:val="none" w:sz="0" w:space="0" w:color="auto"/>
                <w:bottom w:val="none" w:sz="0" w:space="0" w:color="auto"/>
                <w:right w:val="none" w:sz="0" w:space="0" w:color="auto"/>
              </w:divBdr>
            </w:div>
          </w:divsChild>
        </w:div>
        <w:div w:id="1519079449">
          <w:marLeft w:val="0"/>
          <w:marRight w:val="0"/>
          <w:marTop w:val="0"/>
          <w:marBottom w:val="0"/>
          <w:divBdr>
            <w:top w:val="none" w:sz="0" w:space="0" w:color="auto"/>
            <w:left w:val="none" w:sz="0" w:space="0" w:color="auto"/>
            <w:bottom w:val="none" w:sz="0" w:space="0" w:color="auto"/>
            <w:right w:val="none" w:sz="0" w:space="0" w:color="auto"/>
          </w:divBdr>
        </w:div>
      </w:divsChild>
    </w:div>
    <w:div w:id="1450397049">
      <w:bodyDiv w:val="1"/>
      <w:marLeft w:val="0"/>
      <w:marRight w:val="0"/>
      <w:marTop w:val="0"/>
      <w:marBottom w:val="0"/>
      <w:divBdr>
        <w:top w:val="none" w:sz="0" w:space="0" w:color="auto"/>
        <w:left w:val="none" w:sz="0" w:space="0" w:color="auto"/>
        <w:bottom w:val="none" w:sz="0" w:space="0" w:color="auto"/>
        <w:right w:val="none" w:sz="0" w:space="0" w:color="auto"/>
      </w:divBdr>
      <w:divsChild>
        <w:div w:id="611593181">
          <w:marLeft w:val="0"/>
          <w:marRight w:val="0"/>
          <w:marTop w:val="0"/>
          <w:marBottom w:val="0"/>
          <w:divBdr>
            <w:top w:val="none" w:sz="0" w:space="0" w:color="auto"/>
            <w:left w:val="none" w:sz="0" w:space="0" w:color="auto"/>
            <w:bottom w:val="none" w:sz="0" w:space="0" w:color="auto"/>
            <w:right w:val="none" w:sz="0" w:space="0" w:color="auto"/>
          </w:divBdr>
        </w:div>
        <w:div w:id="791944053">
          <w:marLeft w:val="0"/>
          <w:marRight w:val="0"/>
          <w:marTop w:val="0"/>
          <w:marBottom w:val="0"/>
          <w:divBdr>
            <w:top w:val="none" w:sz="0" w:space="0" w:color="auto"/>
            <w:left w:val="none" w:sz="0" w:space="0" w:color="auto"/>
            <w:bottom w:val="none" w:sz="0" w:space="0" w:color="auto"/>
            <w:right w:val="none" w:sz="0" w:space="0" w:color="auto"/>
          </w:divBdr>
        </w:div>
        <w:div w:id="807670985">
          <w:marLeft w:val="0"/>
          <w:marRight w:val="0"/>
          <w:marTop w:val="0"/>
          <w:marBottom w:val="0"/>
          <w:divBdr>
            <w:top w:val="none" w:sz="0" w:space="0" w:color="auto"/>
            <w:left w:val="none" w:sz="0" w:space="0" w:color="auto"/>
            <w:bottom w:val="none" w:sz="0" w:space="0" w:color="auto"/>
            <w:right w:val="none" w:sz="0" w:space="0" w:color="auto"/>
          </w:divBdr>
        </w:div>
        <w:div w:id="1851947872">
          <w:marLeft w:val="0"/>
          <w:marRight w:val="0"/>
          <w:marTop w:val="0"/>
          <w:marBottom w:val="0"/>
          <w:divBdr>
            <w:top w:val="none" w:sz="0" w:space="0" w:color="auto"/>
            <w:left w:val="none" w:sz="0" w:space="0" w:color="auto"/>
            <w:bottom w:val="none" w:sz="0" w:space="0" w:color="auto"/>
            <w:right w:val="none" w:sz="0" w:space="0" w:color="auto"/>
          </w:divBdr>
        </w:div>
        <w:div w:id="2095592749">
          <w:marLeft w:val="0"/>
          <w:marRight w:val="0"/>
          <w:marTop w:val="0"/>
          <w:marBottom w:val="0"/>
          <w:divBdr>
            <w:top w:val="none" w:sz="0" w:space="0" w:color="auto"/>
            <w:left w:val="none" w:sz="0" w:space="0" w:color="auto"/>
            <w:bottom w:val="none" w:sz="0" w:space="0" w:color="auto"/>
            <w:right w:val="none" w:sz="0" w:space="0" w:color="auto"/>
          </w:divBdr>
        </w:div>
      </w:divsChild>
    </w:div>
    <w:div w:id="1453984843">
      <w:bodyDiv w:val="1"/>
      <w:marLeft w:val="0"/>
      <w:marRight w:val="0"/>
      <w:marTop w:val="0"/>
      <w:marBottom w:val="0"/>
      <w:divBdr>
        <w:top w:val="none" w:sz="0" w:space="0" w:color="auto"/>
        <w:left w:val="none" w:sz="0" w:space="0" w:color="auto"/>
        <w:bottom w:val="none" w:sz="0" w:space="0" w:color="auto"/>
        <w:right w:val="none" w:sz="0" w:space="0" w:color="auto"/>
      </w:divBdr>
    </w:div>
    <w:div w:id="1478181140">
      <w:bodyDiv w:val="1"/>
      <w:marLeft w:val="0"/>
      <w:marRight w:val="0"/>
      <w:marTop w:val="0"/>
      <w:marBottom w:val="0"/>
      <w:divBdr>
        <w:top w:val="none" w:sz="0" w:space="0" w:color="auto"/>
        <w:left w:val="none" w:sz="0" w:space="0" w:color="auto"/>
        <w:bottom w:val="none" w:sz="0" w:space="0" w:color="auto"/>
        <w:right w:val="none" w:sz="0" w:space="0" w:color="auto"/>
      </w:divBdr>
    </w:div>
    <w:div w:id="1514146730">
      <w:bodyDiv w:val="1"/>
      <w:marLeft w:val="0"/>
      <w:marRight w:val="0"/>
      <w:marTop w:val="0"/>
      <w:marBottom w:val="0"/>
      <w:divBdr>
        <w:top w:val="none" w:sz="0" w:space="0" w:color="auto"/>
        <w:left w:val="none" w:sz="0" w:space="0" w:color="auto"/>
        <w:bottom w:val="none" w:sz="0" w:space="0" w:color="auto"/>
        <w:right w:val="none" w:sz="0" w:space="0" w:color="auto"/>
      </w:divBdr>
    </w:div>
    <w:div w:id="1528762052">
      <w:bodyDiv w:val="1"/>
      <w:marLeft w:val="0"/>
      <w:marRight w:val="0"/>
      <w:marTop w:val="0"/>
      <w:marBottom w:val="0"/>
      <w:divBdr>
        <w:top w:val="none" w:sz="0" w:space="0" w:color="auto"/>
        <w:left w:val="none" w:sz="0" w:space="0" w:color="auto"/>
        <w:bottom w:val="none" w:sz="0" w:space="0" w:color="auto"/>
        <w:right w:val="none" w:sz="0" w:space="0" w:color="auto"/>
      </w:divBdr>
    </w:div>
    <w:div w:id="1542936803">
      <w:bodyDiv w:val="1"/>
      <w:marLeft w:val="0"/>
      <w:marRight w:val="0"/>
      <w:marTop w:val="0"/>
      <w:marBottom w:val="0"/>
      <w:divBdr>
        <w:top w:val="none" w:sz="0" w:space="0" w:color="auto"/>
        <w:left w:val="none" w:sz="0" w:space="0" w:color="auto"/>
        <w:bottom w:val="none" w:sz="0" w:space="0" w:color="auto"/>
        <w:right w:val="none" w:sz="0" w:space="0" w:color="auto"/>
      </w:divBdr>
      <w:divsChild>
        <w:div w:id="79301158">
          <w:marLeft w:val="0"/>
          <w:marRight w:val="0"/>
          <w:marTop w:val="0"/>
          <w:marBottom w:val="0"/>
          <w:divBdr>
            <w:top w:val="none" w:sz="0" w:space="0" w:color="auto"/>
            <w:left w:val="none" w:sz="0" w:space="0" w:color="auto"/>
            <w:bottom w:val="none" w:sz="0" w:space="0" w:color="auto"/>
            <w:right w:val="none" w:sz="0" w:space="0" w:color="auto"/>
          </w:divBdr>
        </w:div>
        <w:div w:id="171069369">
          <w:marLeft w:val="0"/>
          <w:marRight w:val="0"/>
          <w:marTop w:val="0"/>
          <w:marBottom w:val="0"/>
          <w:divBdr>
            <w:top w:val="none" w:sz="0" w:space="0" w:color="auto"/>
            <w:left w:val="none" w:sz="0" w:space="0" w:color="auto"/>
            <w:bottom w:val="none" w:sz="0" w:space="0" w:color="auto"/>
            <w:right w:val="none" w:sz="0" w:space="0" w:color="auto"/>
          </w:divBdr>
        </w:div>
        <w:div w:id="348483667">
          <w:marLeft w:val="0"/>
          <w:marRight w:val="0"/>
          <w:marTop w:val="0"/>
          <w:marBottom w:val="0"/>
          <w:divBdr>
            <w:top w:val="none" w:sz="0" w:space="0" w:color="auto"/>
            <w:left w:val="none" w:sz="0" w:space="0" w:color="auto"/>
            <w:bottom w:val="none" w:sz="0" w:space="0" w:color="auto"/>
            <w:right w:val="none" w:sz="0" w:space="0" w:color="auto"/>
          </w:divBdr>
        </w:div>
        <w:div w:id="512232548">
          <w:marLeft w:val="0"/>
          <w:marRight w:val="0"/>
          <w:marTop w:val="0"/>
          <w:marBottom w:val="0"/>
          <w:divBdr>
            <w:top w:val="none" w:sz="0" w:space="0" w:color="auto"/>
            <w:left w:val="none" w:sz="0" w:space="0" w:color="auto"/>
            <w:bottom w:val="none" w:sz="0" w:space="0" w:color="auto"/>
            <w:right w:val="none" w:sz="0" w:space="0" w:color="auto"/>
          </w:divBdr>
        </w:div>
        <w:div w:id="728303232">
          <w:marLeft w:val="0"/>
          <w:marRight w:val="0"/>
          <w:marTop w:val="0"/>
          <w:marBottom w:val="0"/>
          <w:divBdr>
            <w:top w:val="none" w:sz="0" w:space="0" w:color="auto"/>
            <w:left w:val="none" w:sz="0" w:space="0" w:color="auto"/>
            <w:bottom w:val="none" w:sz="0" w:space="0" w:color="auto"/>
            <w:right w:val="none" w:sz="0" w:space="0" w:color="auto"/>
          </w:divBdr>
        </w:div>
        <w:div w:id="1157266660">
          <w:marLeft w:val="0"/>
          <w:marRight w:val="0"/>
          <w:marTop w:val="0"/>
          <w:marBottom w:val="0"/>
          <w:divBdr>
            <w:top w:val="none" w:sz="0" w:space="0" w:color="auto"/>
            <w:left w:val="none" w:sz="0" w:space="0" w:color="auto"/>
            <w:bottom w:val="none" w:sz="0" w:space="0" w:color="auto"/>
            <w:right w:val="none" w:sz="0" w:space="0" w:color="auto"/>
          </w:divBdr>
        </w:div>
        <w:div w:id="1360812276">
          <w:marLeft w:val="0"/>
          <w:marRight w:val="0"/>
          <w:marTop w:val="0"/>
          <w:marBottom w:val="0"/>
          <w:divBdr>
            <w:top w:val="none" w:sz="0" w:space="0" w:color="auto"/>
            <w:left w:val="none" w:sz="0" w:space="0" w:color="auto"/>
            <w:bottom w:val="none" w:sz="0" w:space="0" w:color="auto"/>
            <w:right w:val="none" w:sz="0" w:space="0" w:color="auto"/>
          </w:divBdr>
        </w:div>
        <w:div w:id="1488088815">
          <w:marLeft w:val="0"/>
          <w:marRight w:val="0"/>
          <w:marTop w:val="0"/>
          <w:marBottom w:val="0"/>
          <w:divBdr>
            <w:top w:val="none" w:sz="0" w:space="0" w:color="auto"/>
            <w:left w:val="none" w:sz="0" w:space="0" w:color="auto"/>
            <w:bottom w:val="none" w:sz="0" w:space="0" w:color="auto"/>
            <w:right w:val="none" w:sz="0" w:space="0" w:color="auto"/>
          </w:divBdr>
        </w:div>
        <w:div w:id="1519195645">
          <w:marLeft w:val="0"/>
          <w:marRight w:val="0"/>
          <w:marTop w:val="0"/>
          <w:marBottom w:val="0"/>
          <w:divBdr>
            <w:top w:val="none" w:sz="0" w:space="0" w:color="auto"/>
            <w:left w:val="none" w:sz="0" w:space="0" w:color="auto"/>
            <w:bottom w:val="none" w:sz="0" w:space="0" w:color="auto"/>
            <w:right w:val="none" w:sz="0" w:space="0" w:color="auto"/>
          </w:divBdr>
        </w:div>
        <w:div w:id="1626696442">
          <w:marLeft w:val="0"/>
          <w:marRight w:val="0"/>
          <w:marTop w:val="0"/>
          <w:marBottom w:val="0"/>
          <w:divBdr>
            <w:top w:val="none" w:sz="0" w:space="0" w:color="auto"/>
            <w:left w:val="none" w:sz="0" w:space="0" w:color="auto"/>
            <w:bottom w:val="none" w:sz="0" w:space="0" w:color="auto"/>
            <w:right w:val="none" w:sz="0" w:space="0" w:color="auto"/>
          </w:divBdr>
        </w:div>
        <w:div w:id="1802647550">
          <w:marLeft w:val="0"/>
          <w:marRight w:val="0"/>
          <w:marTop w:val="0"/>
          <w:marBottom w:val="0"/>
          <w:divBdr>
            <w:top w:val="none" w:sz="0" w:space="0" w:color="auto"/>
            <w:left w:val="none" w:sz="0" w:space="0" w:color="auto"/>
            <w:bottom w:val="none" w:sz="0" w:space="0" w:color="auto"/>
            <w:right w:val="none" w:sz="0" w:space="0" w:color="auto"/>
          </w:divBdr>
        </w:div>
        <w:div w:id="2011911709">
          <w:marLeft w:val="0"/>
          <w:marRight w:val="0"/>
          <w:marTop w:val="0"/>
          <w:marBottom w:val="0"/>
          <w:divBdr>
            <w:top w:val="none" w:sz="0" w:space="0" w:color="auto"/>
            <w:left w:val="none" w:sz="0" w:space="0" w:color="auto"/>
            <w:bottom w:val="none" w:sz="0" w:space="0" w:color="auto"/>
            <w:right w:val="none" w:sz="0" w:space="0" w:color="auto"/>
          </w:divBdr>
        </w:div>
        <w:div w:id="2088261208">
          <w:marLeft w:val="0"/>
          <w:marRight w:val="0"/>
          <w:marTop w:val="0"/>
          <w:marBottom w:val="0"/>
          <w:divBdr>
            <w:top w:val="none" w:sz="0" w:space="0" w:color="auto"/>
            <w:left w:val="none" w:sz="0" w:space="0" w:color="auto"/>
            <w:bottom w:val="none" w:sz="0" w:space="0" w:color="auto"/>
            <w:right w:val="none" w:sz="0" w:space="0" w:color="auto"/>
          </w:divBdr>
        </w:div>
      </w:divsChild>
    </w:div>
    <w:div w:id="1552571736">
      <w:bodyDiv w:val="1"/>
      <w:marLeft w:val="0"/>
      <w:marRight w:val="0"/>
      <w:marTop w:val="0"/>
      <w:marBottom w:val="0"/>
      <w:divBdr>
        <w:top w:val="none" w:sz="0" w:space="0" w:color="auto"/>
        <w:left w:val="none" w:sz="0" w:space="0" w:color="auto"/>
        <w:bottom w:val="none" w:sz="0" w:space="0" w:color="auto"/>
        <w:right w:val="none" w:sz="0" w:space="0" w:color="auto"/>
      </w:divBdr>
      <w:divsChild>
        <w:div w:id="181283631">
          <w:marLeft w:val="0"/>
          <w:marRight w:val="0"/>
          <w:marTop w:val="0"/>
          <w:marBottom w:val="0"/>
          <w:divBdr>
            <w:top w:val="none" w:sz="0" w:space="0" w:color="auto"/>
            <w:left w:val="none" w:sz="0" w:space="0" w:color="auto"/>
            <w:bottom w:val="none" w:sz="0" w:space="0" w:color="auto"/>
            <w:right w:val="none" w:sz="0" w:space="0" w:color="auto"/>
          </w:divBdr>
          <w:divsChild>
            <w:div w:id="214584462">
              <w:marLeft w:val="0"/>
              <w:marRight w:val="0"/>
              <w:marTop w:val="0"/>
              <w:marBottom w:val="0"/>
              <w:divBdr>
                <w:top w:val="none" w:sz="0" w:space="0" w:color="auto"/>
                <w:left w:val="none" w:sz="0" w:space="0" w:color="auto"/>
                <w:bottom w:val="none" w:sz="0" w:space="0" w:color="auto"/>
                <w:right w:val="none" w:sz="0" w:space="0" w:color="auto"/>
              </w:divBdr>
            </w:div>
            <w:div w:id="340159239">
              <w:marLeft w:val="0"/>
              <w:marRight w:val="0"/>
              <w:marTop w:val="0"/>
              <w:marBottom w:val="0"/>
              <w:divBdr>
                <w:top w:val="none" w:sz="0" w:space="0" w:color="auto"/>
                <w:left w:val="none" w:sz="0" w:space="0" w:color="auto"/>
                <w:bottom w:val="none" w:sz="0" w:space="0" w:color="auto"/>
                <w:right w:val="none" w:sz="0" w:space="0" w:color="auto"/>
              </w:divBdr>
            </w:div>
            <w:div w:id="378097045">
              <w:marLeft w:val="0"/>
              <w:marRight w:val="0"/>
              <w:marTop w:val="0"/>
              <w:marBottom w:val="0"/>
              <w:divBdr>
                <w:top w:val="none" w:sz="0" w:space="0" w:color="auto"/>
                <w:left w:val="none" w:sz="0" w:space="0" w:color="auto"/>
                <w:bottom w:val="none" w:sz="0" w:space="0" w:color="auto"/>
                <w:right w:val="none" w:sz="0" w:space="0" w:color="auto"/>
              </w:divBdr>
            </w:div>
            <w:div w:id="455490938">
              <w:marLeft w:val="0"/>
              <w:marRight w:val="0"/>
              <w:marTop w:val="0"/>
              <w:marBottom w:val="0"/>
              <w:divBdr>
                <w:top w:val="none" w:sz="0" w:space="0" w:color="auto"/>
                <w:left w:val="none" w:sz="0" w:space="0" w:color="auto"/>
                <w:bottom w:val="none" w:sz="0" w:space="0" w:color="auto"/>
                <w:right w:val="none" w:sz="0" w:space="0" w:color="auto"/>
              </w:divBdr>
            </w:div>
            <w:div w:id="504513861">
              <w:marLeft w:val="0"/>
              <w:marRight w:val="0"/>
              <w:marTop w:val="0"/>
              <w:marBottom w:val="0"/>
              <w:divBdr>
                <w:top w:val="none" w:sz="0" w:space="0" w:color="auto"/>
                <w:left w:val="none" w:sz="0" w:space="0" w:color="auto"/>
                <w:bottom w:val="none" w:sz="0" w:space="0" w:color="auto"/>
                <w:right w:val="none" w:sz="0" w:space="0" w:color="auto"/>
              </w:divBdr>
            </w:div>
            <w:div w:id="906913333">
              <w:marLeft w:val="0"/>
              <w:marRight w:val="0"/>
              <w:marTop w:val="0"/>
              <w:marBottom w:val="0"/>
              <w:divBdr>
                <w:top w:val="none" w:sz="0" w:space="0" w:color="auto"/>
                <w:left w:val="none" w:sz="0" w:space="0" w:color="auto"/>
                <w:bottom w:val="none" w:sz="0" w:space="0" w:color="auto"/>
                <w:right w:val="none" w:sz="0" w:space="0" w:color="auto"/>
              </w:divBdr>
            </w:div>
            <w:div w:id="1069957447">
              <w:marLeft w:val="0"/>
              <w:marRight w:val="0"/>
              <w:marTop w:val="0"/>
              <w:marBottom w:val="0"/>
              <w:divBdr>
                <w:top w:val="none" w:sz="0" w:space="0" w:color="auto"/>
                <w:left w:val="none" w:sz="0" w:space="0" w:color="auto"/>
                <w:bottom w:val="none" w:sz="0" w:space="0" w:color="auto"/>
                <w:right w:val="none" w:sz="0" w:space="0" w:color="auto"/>
              </w:divBdr>
            </w:div>
            <w:div w:id="1367025086">
              <w:marLeft w:val="0"/>
              <w:marRight w:val="0"/>
              <w:marTop w:val="0"/>
              <w:marBottom w:val="0"/>
              <w:divBdr>
                <w:top w:val="none" w:sz="0" w:space="0" w:color="auto"/>
                <w:left w:val="none" w:sz="0" w:space="0" w:color="auto"/>
                <w:bottom w:val="none" w:sz="0" w:space="0" w:color="auto"/>
                <w:right w:val="none" w:sz="0" w:space="0" w:color="auto"/>
              </w:divBdr>
            </w:div>
            <w:div w:id="1398935233">
              <w:marLeft w:val="0"/>
              <w:marRight w:val="0"/>
              <w:marTop w:val="0"/>
              <w:marBottom w:val="0"/>
              <w:divBdr>
                <w:top w:val="none" w:sz="0" w:space="0" w:color="auto"/>
                <w:left w:val="none" w:sz="0" w:space="0" w:color="auto"/>
                <w:bottom w:val="none" w:sz="0" w:space="0" w:color="auto"/>
                <w:right w:val="none" w:sz="0" w:space="0" w:color="auto"/>
              </w:divBdr>
            </w:div>
            <w:div w:id="1624145045">
              <w:marLeft w:val="0"/>
              <w:marRight w:val="0"/>
              <w:marTop w:val="0"/>
              <w:marBottom w:val="0"/>
              <w:divBdr>
                <w:top w:val="none" w:sz="0" w:space="0" w:color="auto"/>
                <w:left w:val="none" w:sz="0" w:space="0" w:color="auto"/>
                <w:bottom w:val="none" w:sz="0" w:space="0" w:color="auto"/>
                <w:right w:val="none" w:sz="0" w:space="0" w:color="auto"/>
              </w:divBdr>
            </w:div>
            <w:div w:id="1894195360">
              <w:marLeft w:val="0"/>
              <w:marRight w:val="0"/>
              <w:marTop w:val="0"/>
              <w:marBottom w:val="0"/>
              <w:divBdr>
                <w:top w:val="none" w:sz="0" w:space="0" w:color="auto"/>
                <w:left w:val="none" w:sz="0" w:space="0" w:color="auto"/>
                <w:bottom w:val="none" w:sz="0" w:space="0" w:color="auto"/>
                <w:right w:val="none" w:sz="0" w:space="0" w:color="auto"/>
              </w:divBdr>
            </w:div>
            <w:div w:id="2038003706">
              <w:marLeft w:val="0"/>
              <w:marRight w:val="0"/>
              <w:marTop w:val="0"/>
              <w:marBottom w:val="0"/>
              <w:divBdr>
                <w:top w:val="none" w:sz="0" w:space="0" w:color="auto"/>
                <w:left w:val="none" w:sz="0" w:space="0" w:color="auto"/>
                <w:bottom w:val="none" w:sz="0" w:space="0" w:color="auto"/>
                <w:right w:val="none" w:sz="0" w:space="0" w:color="auto"/>
              </w:divBdr>
            </w:div>
            <w:div w:id="2104522833">
              <w:marLeft w:val="0"/>
              <w:marRight w:val="0"/>
              <w:marTop w:val="0"/>
              <w:marBottom w:val="0"/>
              <w:divBdr>
                <w:top w:val="none" w:sz="0" w:space="0" w:color="auto"/>
                <w:left w:val="none" w:sz="0" w:space="0" w:color="auto"/>
                <w:bottom w:val="none" w:sz="0" w:space="0" w:color="auto"/>
                <w:right w:val="none" w:sz="0" w:space="0" w:color="auto"/>
              </w:divBdr>
            </w:div>
          </w:divsChild>
        </w:div>
        <w:div w:id="1064839523">
          <w:marLeft w:val="0"/>
          <w:marRight w:val="0"/>
          <w:marTop w:val="0"/>
          <w:marBottom w:val="0"/>
          <w:divBdr>
            <w:top w:val="none" w:sz="0" w:space="0" w:color="auto"/>
            <w:left w:val="none" w:sz="0" w:space="0" w:color="auto"/>
            <w:bottom w:val="none" w:sz="0" w:space="0" w:color="auto"/>
            <w:right w:val="none" w:sz="0" w:space="0" w:color="auto"/>
          </w:divBdr>
        </w:div>
        <w:div w:id="1575701515">
          <w:marLeft w:val="0"/>
          <w:marRight w:val="0"/>
          <w:marTop w:val="0"/>
          <w:marBottom w:val="0"/>
          <w:divBdr>
            <w:top w:val="none" w:sz="0" w:space="0" w:color="auto"/>
            <w:left w:val="none" w:sz="0" w:space="0" w:color="auto"/>
            <w:bottom w:val="none" w:sz="0" w:space="0" w:color="auto"/>
            <w:right w:val="none" w:sz="0" w:space="0" w:color="auto"/>
          </w:divBdr>
        </w:div>
      </w:divsChild>
    </w:div>
    <w:div w:id="1554151498">
      <w:bodyDiv w:val="1"/>
      <w:marLeft w:val="0"/>
      <w:marRight w:val="0"/>
      <w:marTop w:val="0"/>
      <w:marBottom w:val="0"/>
      <w:divBdr>
        <w:top w:val="none" w:sz="0" w:space="0" w:color="auto"/>
        <w:left w:val="none" w:sz="0" w:space="0" w:color="auto"/>
        <w:bottom w:val="none" w:sz="0" w:space="0" w:color="auto"/>
        <w:right w:val="none" w:sz="0" w:space="0" w:color="auto"/>
      </w:divBdr>
    </w:div>
    <w:div w:id="1567884271">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593732650">
      <w:bodyDiv w:val="1"/>
      <w:marLeft w:val="0"/>
      <w:marRight w:val="0"/>
      <w:marTop w:val="0"/>
      <w:marBottom w:val="0"/>
      <w:divBdr>
        <w:top w:val="none" w:sz="0" w:space="0" w:color="auto"/>
        <w:left w:val="none" w:sz="0" w:space="0" w:color="auto"/>
        <w:bottom w:val="none" w:sz="0" w:space="0" w:color="auto"/>
        <w:right w:val="none" w:sz="0" w:space="0" w:color="auto"/>
      </w:divBdr>
      <w:divsChild>
        <w:div w:id="476728992">
          <w:marLeft w:val="0"/>
          <w:marRight w:val="0"/>
          <w:marTop w:val="0"/>
          <w:marBottom w:val="0"/>
          <w:divBdr>
            <w:top w:val="none" w:sz="0" w:space="0" w:color="auto"/>
            <w:left w:val="none" w:sz="0" w:space="0" w:color="auto"/>
            <w:bottom w:val="none" w:sz="0" w:space="0" w:color="auto"/>
            <w:right w:val="none" w:sz="0" w:space="0" w:color="auto"/>
          </w:divBdr>
        </w:div>
        <w:div w:id="716440531">
          <w:marLeft w:val="0"/>
          <w:marRight w:val="0"/>
          <w:marTop w:val="0"/>
          <w:marBottom w:val="0"/>
          <w:divBdr>
            <w:top w:val="none" w:sz="0" w:space="0" w:color="auto"/>
            <w:left w:val="none" w:sz="0" w:space="0" w:color="auto"/>
            <w:bottom w:val="none" w:sz="0" w:space="0" w:color="auto"/>
            <w:right w:val="none" w:sz="0" w:space="0" w:color="auto"/>
          </w:divBdr>
        </w:div>
        <w:div w:id="811797261">
          <w:marLeft w:val="0"/>
          <w:marRight w:val="0"/>
          <w:marTop w:val="0"/>
          <w:marBottom w:val="0"/>
          <w:divBdr>
            <w:top w:val="none" w:sz="0" w:space="0" w:color="auto"/>
            <w:left w:val="none" w:sz="0" w:space="0" w:color="auto"/>
            <w:bottom w:val="none" w:sz="0" w:space="0" w:color="auto"/>
            <w:right w:val="none" w:sz="0" w:space="0" w:color="auto"/>
          </w:divBdr>
        </w:div>
        <w:div w:id="980498091">
          <w:marLeft w:val="0"/>
          <w:marRight w:val="0"/>
          <w:marTop w:val="0"/>
          <w:marBottom w:val="0"/>
          <w:divBdr>
            <w:top w:val="none" w:sz="0" w:space="0" w:color="auto"/>
            <w:left w:val="none" w:sz="0" w:space="0" w:color="auto"/>
            <w:bottom w:val="none" w:sz="0" w:space="0" w:color="auto"/>
            <w:right w:val="none" w:sz="0" w:space="0" w:color="auto"/>
          </w:divBdr>
        </w:div>
        <w:div w:id="1077556534">
          <w:marLeft w:val="0"/>
          <w:marRight w:val="0"/>
          <w:marTop w:val="0"/>
          <w:marBottom w:val="0"/>
          <w:divBdr>
            <w:top w:val="none" w:sz="0" w:space="0" w:color="auto"/>
            <w:left w:val="none" w:sz="0" w:space="0" w:color="auto"/>
            <w:bottom w:val="none" w:sz="0" w:space="0" w:color="auto"/>
            <w:right w:val="none" w:sz="0" w:space="0" w:color="auto"/>
          </w:divBdr>
        </w:div>
        <w:div w:id="1115176381">
          <w:marLeft w:val="0"/>
          <w:marRight w:val="0"/>
          <w:marTop w:val="0"/>
          <w:marBottom w:val="0"/>
          <w:divBdr>
            <w:top w:val="none" w:sz="0" w:space="0" w:color="auto"/>
            <w:left w:val="none" w:sz="0" w:space="0" w:color="auto"/>
            <w:bottom w:val="none" w:sz="0" w:space="0" w:color="auto"/>
            <w:right w:val="none" w:sz="0" w:space="0" w:color="auto"/>
          </w:divBdr>
        </w:div>
        <w:div w:id="1121996803">
          <w:marLeft w:val="0"/>
          <w:marRight w:val="0"/>
          <w:marTop w:val="0"/>
          <w:marBottom w:val="0"/>
          <w:divBdr>
            <w:top w:val="none" w:sz="0" w:space="0" w:color="auto"/>
            <w:left w:val="none" w:sz="0" w:space="0" w:color="auto"/>
            <w:bottom w:val="none" w:sz="0" w:space="0" w:color="auto"/>
            <w:right w:val="none" w:sz="0" w:space="0" w:color="auto"/>
          </w:divBdr>
        </w:div>
        <w:div w:id="1536851810">
          <w:marLeft w:val="0"/>
          <w:marRight w:val="0"/>
          <w:marTop w:val="0"/>
          <w:marBottom w:val="0"/>
          <w:divBdr>
            <w:top w:val="none" w:sz="0" w:space="0" w:color="auto"/>
            <w:left w:val="none" w:sz="0" w:space="0" w:color="auto"/>
            <w:bottom w:val="none" w:sz="0" w:space="0" w:color="auto"/>
            <w:right w:val="none" w:sz="0" w:space="0" w:color="auto"/>
          </w:divBdr>
        </w:div>
        <w:div w:id="1762871804">
          <w:marLeft w:val="0"/>
          <w:marRight w:val="0"/>
          <w:marTop w:val="0"/>
          <w:marBottom w:val="0"/>
          <w:divBdr>
            <w:top w:val="none" w:sz="0" w:space="0" w:color="auto"/>
            <w:left w:val="none" w:sz="0" w:space="0" w:color="auto"/>
            <w:bottom w:val="none" w:sz="0" w:space="0" w:color="auto"/>
            <w:right w:val="none" w:sz="0" w:space="0" w:color="auto"/>
          </w:divBdr>
        </w:div>
        <w:div w:id="1873347157">
          <w:marLeft w:val="0"/>
          <w:marRight w:val="0"/>
          <w:marTop w:val="0"/>
          <w:marBottom w:val="0"/>
          <w:divBdr>
            <w:top w:val="none" w:sz="0" w:space="0" w:color="auto"/>
            <w:left w:val="none" w:sz="0" w:space="0" w:color="auto"/>
            <w:bottom w:val="none" w:sz="0" w:space="0" w:color="auto"/>
            <w:right w:val="none" w:sz="0" w:space="0" w:color="auto"/>
          </w:divBdr>
        </w:div>
        <w:div w:id="2022312679">
          <w:marLeft w:val="0"/>
          <w:marRight w:val="0"/>
          <w:marTop w:val="0"/>
          <w:marBottom w:val="0"/>
          <w:divBdr>
            <w:top w:val="none" w:sz="0" w:space="0" w:color="auto"/>
            <w:left w:val="none" w:sz="0" w:space="0" w:color="auto"/>
            <w:bottom w:val="none" w:sz="0" w:space="0" w:color="auto"/>
            <w:right w:val="none" w:sz="0" w:space="0" w:color="auto"/>
          </w:divBdr>
        </w:div>
        <w:div w:id="2038967213">
          <w:marLeft w:val="0"/>
          <w:marRight w:val="0"/>
          <w:marTop w:val="0"/>
          <w:marBottom w:val="0"/>
          <w:divBdr>
            <w:top w:val="none" w:sz="0" w:space="0" w:color="auto"/>
            <w:left w:val="none" w:sz="0" w:space="0" w:color="auto"/>
            <w:bottom w:val="none" w:sz="0" w:space="0" w:color="auto"/>
            <w:right w:val="none" w:sz="0" w:space="0" w:color="auto"/>
          </w:divBdr>
        </w:div>
        <w:div w:id="2133740790">
          <w:marLeft w:val="0"/>
          <w:marRight w:val="0"/>
          <w:marTop w:val="0"/>
          <w:marBottom w:val="0"/>
          <w:divBdr>
            <w:top w:val="none" w:sz="0" w:space="0" w:color="auto"/>
            <w:left w:val="none" w:sz="0" w:space="0" w:color="auto"/>
            <w:bottom w:val="none" w:sz="0" w:space="0" w:color="auto"/>
            <w:right w:val="none" w:sz="0" w:space="0" w:color="auto"/>
          </w:divBdr>
        </w:div>
      </w:divsChild>
    </w:div>
    <w:div w:id="1694653373">
      <w:bodyDiv w:val="1"/>
      <w:marLeft w:val="0"/>
      <w:marRight w:val="0"/>
      <w:marTop w:val="0"/>
      <w:marBottom w:val="0"/>
      <w:divBdr>
        <w:top w:val="none" w:sz="0" w:space="0" w:color="auto"/>
        <w:left w:val="none" w:sz="0" w:space="0" w:color="auto"/>
        <w:bottom w:val="none" w:sz="0" w:space="0" w:color="auto"/>
        <w:right w:val="none" w:sz="0" w:space="0" w:color="auto"/>
      </w:divBdr>
      <w:divsChild>
        <w:div w:id="435638246">
          <w:marLeft w:val="0"/>
          <w:marRight w:val="0"/>
          <w:marTop w:val="0"/>
          <w:marBottom w:val="0"/>
          <w:divBdr>
            <w:top w:val="none" w:sz="0" w:space="0" w:color="auto"/>
            <w:left w:val="none" w:sz="0" w:space="0" w:color="auto"/>
            <w:bottom w:val="none" w:sz="0" w:space="0" w:color="auto"/>
            <w:right w:val="none" w:sz="0" w:space="0" w:color="auto"/>
          </w:divBdr>
        </w:div>
        <w:div w:id="525024106">
          <w:marLeft w:val="0"/>
          <w:marRight w:val="0"/>
          <w:marTop w:val="0"/>
          <w:marBottom w:val="0"/>
          <w:divBdr>
            <w:top w:val="none" w:sz="0" w:space="0" w:color="auto"/>
            <w:left w:val="none" w:sz="0" w:space="0" w:color="auto"/>
            <w:bottom w:val="none" w:sz="0" w:space="0" w:color="auto"/>
            <w:right w:val="none" w:sz="0" w:space="0" w:color="auto"/>
          </w:divBdr>
        </w:div>
        <w:div w:id="1332030840">
          <w:marLeft w:val="0"/>
          <w:marRight w:val="0"/>
          <w:marTop w:val="0"/>
          <w:marBottom w:val="0"/>
          <w:divBdr>
            <w:top w:val="none" w:sz="0" w:space="0" w:color="auto"/>
            <w:left w:val="none" w:sz="0" w:space="0" w:color="auto"/>
            <w:bottom w:val="none" w:sz="0" w:space="0" w:color="auto"/>
            <w:right w:val="none" w:sz="0" w:space="0" w:color="auto"/>
          </w:divBdr>
        </w:div>
        <w:div w:id="1735621797">
          <w:marLeft w:val="0"/>
          <w:marRight w:val="0"/>
          <w:marTop w:val="0"/>
          <w:marBottom w:val="0"/>
          <w:divBdr>
            <w:top w:val="none" w:sz="0" w:space="0" w:color="auto"/>
            <w:left w:val="none" w:sz="0" w:space="0" w:color="auto"/>
            <w:bottom w:val="none" w:sz="0" w:space="0" w:color="auto"/>
            <w:right w:val="none" w:sz="0" w:space="0" w:color="auto"/>
          </w:divBdr>
        </w:div>
        <w:div w:id="2086603420">
          <w:marLeft w:val="0"/>
          <w:marRight w:val="0"/>
          <w:marTop w:val="0"/>
          <w:marBottom w:val="0"/>
          <w:divBdr>
            <w:top w:val="none" w:sz="0" w:space="0" w:color="auto"/>
            <w:left w:val="none" w:sz="0" w:space="0" w:color="auto"/>
            <w:bottom w:val="none" w:sz="0" w:space="0" w:color="auto"/>
            <w:right w:val="none" w:sz="0" w:space="0" w:color="auto"/>
          </w:divBdr>
        </w:div>
      </w:divsChild>
    </w:div>
    <w:div w:id="1705016493">
      <w:bodyDiv w:val="1"/>
      <w:marLeft w:val="0"/>
      <w:marRight w:val="0"/>
      <w:marTop w:val="0"/>
      <w:marBottom w:val="0"/>
      <w:divBdr>
        <w:top w:val="none" w:sz="0" w:space="0" w:color="auto"/>
        <w:left w:val="none" w:sz="0" w:space="0" w:color="auto"/>
        <w:bottom w:val="none" w:sz="0" w:space="0" w:color="auto"/>
        <w:right w:val="none" w:sz="0" w:space="0" w:color="auto"/>
      </w:divBdr>
    </w:div>
    <w:div w:id="1737512327">
      <w:bodyDiv w:val="1"/>
      <w:marLeft w:val="0"/>
      <w:marRight w:val="0"/>
      <w:marTop w:val="0"/>
      <w:marBottom w:val="0"/>
      <w:divBdr>
        <w:top w:val="none" w:sz="0" w:space="0" w:color="auto"/>
        <w:left w:val="none" w:sz="0" w:space="0" w:color="auto"/>
        <w:bottom w:val="none" w:sz="0" w:space="0" w:color="auto"/>
        <w:right w:val="none" w:sz="0" w:space="0" w:color="auto"/>
      </w:divBdr>
      <w:divsChild>
        <w:div w:id="1049110510">
          <w:marLeft w:val="0"/>
          <w:marRight w:val="0"/>
          <w:marTop w:val="0"/>
          <w:marBottom w:val="0"/>
          <w:divBdr>
            <w:top w:val="none" w:sz="0" w:space="0" w:color="auto"/>
            <w:left w:val="none" w:sz="0" w:space="0" w:color="auto"/>
            <w:bottom w:val="none" w:sz="0" w:space="0" w:color="auto"/>
            <w:right w:val="none" w:sz="0" w:space="0" w:color="auto"/>
          </w:divBdr>
        </w:div>
        <w:div w:id="1774669786">
          <w:marLeft w:val="0"/>
          <w:marRight w:val="0"/>
          <w:marTop w:val="0"/>
          <w:marBottom w:val="0"/>
          <w:divBdr>
            <w:top w:val="none" w:sz="0" w:space="0" w:color="auto"/>
            <w:left w:val="none" w:sz="0" w:space="0" w:color="auto"/>
            <w:bottom w:val="none" w:sz="0" w:space="0" w:color="auto"/>
            <w:right w:val="none" w:sz="0" w:space="0" w:color="auto"/>
          </w:divBdr>
        </w:div>
        <w:div w:id="1882554195">
          <w:marLeft w:val="0"/>
          <w:marRight w:val="0"/>
          <w:marTop w:val="0"/>
          <w:marBottom w:val="0"/>
          <w:divBdr>
            <w:top w:val="none" w:sz="0" w:space="0" w:color="auto"/>
            <w:left w:val="none" w:sz="0" w:space="0" w:color="auto"/>
            <w:bottom w:val="none" w:sz="0" w:space="0" w:color="auto"/>
            <w:right w:val="none" w:sz="0" w:space="0" w:color="auto"/>
          </w:divBdr>
        </w:div>
      </w:divsChild>
    </w:div>
    <w:div w:id="1778134197">
      <w:bodyDiv w:val="1"/>
      <w:marLeft w:val="0"/>
      <w:marRight w:val="0"/>
      <w:marTop w:val="0"/>
      <w:marBottom w:val="0"/>
      <w:divBdr>
        <w:top w:val="none" w:sz="0" w:space="0" w:color="auto"/>
        <w:left w:val="none" w:sz="0" w:space="0" w:color="auto"/>
        <w:bottom w:val="none" w:sz="0" w:space="0" w:color="auto"/>
        <w:right w:val="none" w:sz="0" w:space="0" w:color="auto"/>
      </w:divBdr>
      <w:divsChild>
        <w:div w:id="23210209">
          <w:marLeft w:val="0"/>
          <w:marRight w:val="0"/>
          <w:marTop w:val="0"/>
          <w:marBottom w:val="0"/>
          <w:divBdr>
            <w:top w:val="none" w:sz="0" w:space="0" w:color="auto"/>
            <w:left w:val="none" w:sz="0" w:space="0" w:color="auto"/>
            <w:bottom w:val="none" w:sz="0" w:space="0" w:color="auto"/>
            <w:right w:val="none" w:sz="0" w:space="0" w:color="auto"/>
          </w:divBdr>
        </w:div>
        <w:div w:id="842864437">
          <w:marLeft w:val="0"/>
          <w:marRight w:val="0"/>
          <w:marTop w:val="0"/>
          <w:marBottom w:val="0"/>
          <w:divBdr>
            <w:top w:val="none" w:sz="0" w:space="0" w:color="auto"/>
            <w:left w:val="none" w:sz="0" w:space="0" w:color="auto"/>
            <w:bottom w:val="none" w:sz="0" w:space="0" w:color="auto"/>
            <w:right w:val="none" w:sz="0" w:space="0" w:color="auto"/>
          </w:divBdr>
        </w:div>
        <w:div w:id="993799298">
          <w:marLeft w:val="0"/>
          <w:marRight w:val="0"/>
          <w:marTop w:val="0"/>
          <w:marBottom w:val="0"/>
          <w:divBdr>
            <w:top w:val="none" w:sz="0" w:space="0" w:color="auto"/>
            <w:left w:val="none" w:sz="0" w:space="0" w:color="auto"/>
            <w:bottom w:val="none" w:sz="0" w:space="0" w:color="auto"/>
            <w:right w:val="none" w:sz="0" w:space="0" w:color="auto"/>
          </w:divBdr>
        </w:div>
        <w:div w:id="1354186001">
          <w:marLeft w:val="0"/>
          <w:marRight w:val="0"/>
          <w:marTop w:val="0"/>
          <w:marBottom w:val="0"/>
          <w:divBdr>
            <w:top w:val="none" w:sz="0" w:space="0" w:color="auto"/>
            <w:left w:val="none" w:sz="0" w:space="0" w:color="auto"/>
            <w:bottom w:val="none" w:sz="0" w:space="0" w:color="auto"/>
            <w:right w:val="none" w:sz="0" w:space="0" w:color="auto"/>
          </w:divBdr>
        </w:div>
        <w:div w:id="1515074266">
          <w:marLeft w:val="0"/>
          <w:marRight w:val="0"/>
          <w:marTop w:val="0"/>
          <w:marBottom w:val="0"/>
          <w:divBdr>
            <w:top w:val="none" w:sz="0" w:space="0" w:color="auto"/>
            <w:left w:val="none" w:sz="0" w:space="0" w:color="auto"/>
            <w:bottom w:val="none" w:sz="0" w:space="0" w:color="auto"/>
            <w:right w:val="none" w:sz="0" w:space="0" w:color="auto"/>
          </w:divBdr>
        </w:div>
        <w:div w:id="1523126512">
          <w:marLeft w:val="0"/>
          <w:marRight w:val="0"/>
          <w:marTop w:val="0"/>
          <w:marBottom w:val="0"/>
          <w:divBdr>
            <w:top w:val="none" w:sz="0" w:space="0" w:color="auto"/>
            <w:left w:val="none" w:sz="0" w:space="0" w:color="auto"/>
            <w:bottom w:val="none" w:sz="0" w:space="0" w:color="auto"/>
            <w:right w:val="none" w:sz="0" w:space="0" w:color="auto"/>
          </w:divBdr>
        </w:div>
        <w:div w:id="1546060464">
          <w:marLeft w:val="0"/>
          <w:marRight w:val="0"/>
          <w:marTop w:val="0"/>
          <w:marBottom w:val="0"/>
          <w:divBdr>
            <w:top w:val="none" w:sz="0" w:space="0" w:color="auto"/>
            <w:left w:val="none" w:sz="0" w:space="0" w:color="auto"/>
            <w:bottom w:val="none" w:sz="0" w:space="0" w:color="auto"/>
            <w:right w:val="none" w:sz="0" w:space="0" w:color="auto"/>
          </w:divBdr>
        </w:div>
        <w:div w:id="1555315617">
          <w:marLeft w:val="0"/>
          <w:marRight w:val="0"/>
          <w:marTop w:val="0"/>
          <w:marBottom w:val="0"/>
          <w:divBdr>
            <w:top w:val="none" w:sz="0" w:space="0" w:color="auto"/>
            <w:left w:val="none" w:sz="0" w:space="0" w:color="auto"/>
            <w:bottom w:val="none" w:sz="0" w:space="0" w:color="auto"/>
            <w:right w:val="none" w:sz="0" w:space="0" w:color="auto"/>
          </w:divBdr>
        </w:div>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88425126">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828395406">
      <w:bodyDiv w:val="1"/>
      <w:marLeft w:val="0"/>
      <w:marRight w:val="0"/>
      <w:marTop w:val="0"/>
      <w:marBottom w:val="0"/>
      <w:divBdr>
        <w:top w:val="none" w:sz="0" w:space="0" w:color="auto"/>
        <w:left w:val="none" w:sz="0" w:space="0" w:color="auto"/>
        <w:bottom w:val="none" w:sz="0" w:space="0" w:color="auto"/>
        <w:right w:val="none" w:sz="0" w:space="0" w:color="auto"/>
      </w:divBdr>
    </w:div>
    <w:div w:id="1840999639">
      <w:bodyDiv w:val="1"/>
      <w:marLeft w:val="0"/>
      <w:marRight w:val="0"/>
      <w:marTop w:val="0"/>
      <w:marBottom w:val="0"/>
      <w:divBdr>
        <w:top w:val="none" w:sz="0" w:space="0" w:color="auto"/>
        <w:left w:val="none" w:sz="0" w:space="0" w:color="auto"/>
        <w:bottom w:val="none" w:sz="0" w:space="0" w:color="auto"/>
        <w:right w:val="none" w:sz="0" w:space="0" w:color="auto"/>
      </w:divBdr>
      <w:divsChild>
        <w:div w:id="230779140">
          <w:marLeft w:val="0"/>
          <w:marRight w:val="0"/>
          <w:marTop w:val="0"/>
          <w:marBottom w:val="0"/>
          <w:divBdr>
            <w:top w:val="none" w:sz="0" w:space="0" w:color="auto"/>
            <w:left w:val="none" w:sz="0" w:space="0" w:color="auto"/>
            <w:bottom w:val="none" w:sz="0" w:space="0" w:color="auto"/>
            <w:right w:val="none" w:sz="0" w:space="0" w:color="auto"/>
          </w:divBdr>
        </w:div>
        <w:div w:id="900755758">
          <w:marLeft w:val="0"/>
          <w:marRight w:val="0"/>
          <w:marTop w:val="0"/>
          <w:marBottom w:val="0"/>
          <w:divBdr>
            <w:top w:val="none" w:sz="0" w:space="0" w:color="auto"/>
            <w:left w:val="none" w:sz="0" w:space="0" w:color="auto"/>
            <w:bottom w:val="none" w:sz="0" w:space="0" w:color="auto"/>
            <w:right w:val="none" w:sz="0" w:space="0" w:color="auto"/>
          </w:divBdr>
          <w:divsChild>
            <w:div w:id="80563068">
              <w:marLeft w:val="0"/>
              <w:marRight w:val="0"/>
              <w:marTop w:val="0"/>
              <w:marBottom w:val="0"/>
              <w:divBdr>
                <w:top w:val="none" w:sz="0" w:space="0" w:color="auto"/>
                <w:left w:val="none" w:sz="0" w:space="0" w:color="auto"/>
                <w:bottom w:val="none" w:sz="0" w:space="0" w:color="auto"/>
                <w:right w:val="none" w:sz="0" w:space="0" w:color="auto"/>
              </w:divBdr>
            </w:div>
            <w:div w:id="306513871">
              <w:marLeft w:val="0"/>
              <w:marRight w:val="0"/>
              <w:marTop w:val="0"/>
              <w:marBottom w:val="0"/>
              <w:divBdr>
                <w:top w:val="none" w:sz="0" w:space="0" w:color="auto"/>
                <w:left w:val="none" w:sz="0" w:space="0" w:color="auto"/>
                <w:bottom w:val="none" w:sz="0" w:space="0" w:color="auto"/>
                <w:right w:val="none" w:sz="0" w:space="0" w:color="auto"/>
              </w:divBdr>
            </w:div>
            <w:div w:id="344937829">
              <w:marLeft w:val="0"/>
              <w:marRight w:val="0"/>
              <w:marTop w:val="0"/>
              <w:marBottom w:val="0"/>
              <w:divBdr>
                <w:top w:val="none" w:sz="0" w:space="0" w:color="auto"/>
                <w:left w:val="none" w:sz="0" w:space="0" w:color="auto"/>
                <w:bottom w:val="none" w:sz="0" w:space="0" w:color="auto"/>
                <w:right w:val="none" w:sz="0" w:space="0" w:color="auto"/>
              </w:divBdr>
            </w:div>
            <w:div w:id="512458134">
              <w:marLeft w:val="0"/>
              <w:marRight w:val="0"/>
              <w:marTop w:val="0"/>
              <w:marBottom w:val="0"/>
              <w:divBdr>
                <w:top w:val="none" w:sz="0" w:space="0" w:color="auto"/>
                <w:left w:val="none" w:sz="0" w:space="0" w:color="auto"/>
                <w:bottom w:val="none" w:sz="0" w:space="0" w:color="auto"/>
                <w:right w:val="none" w:sz="0" w:space="0" w:color="auto"/>
              </w:divBdr>
            </w:div>
            <w:div w:id="609778797">
              <w:marLeft w:val="0"/>
              <w:marRight w:val="0"/>
              <w:marTop w:val="0"/>
              <w:marBottom w:val="0"/>
              <w:divBdr>
                <w:top w:val="none" w:sz="0" w:space="0" w:color="auto"/>
                <w:left w:val="none" w:sz="0" w:space="0" w:color="auto"/>
                <w:bottom w:val="none" w:sz="0" w:space="0" w:color="auto"/>
                <w:right w:val="none" w:sz="0" w:space="0" w:color="auto"/>
              </w:divBdr>
            </w:div>
            <w:div w:id="831457593">
              <w:marLeft w:val="0"/>
              <w:marRight w:val="0"/>
              <w:marTop w:val="0"/>
              <w:marBottom w:val="0"/>
              <w:divBdr>
                <w:top w:val="none" w:sz="0" w:space="0" w:color="auto"/>
                <w:left w:val="none" w:sz="0" w:space="0" w:color="auto"/>
                <w:bottom w:val="none" w:sz="0" w:space="0" w:color="auto"/>
                <w:right w:val="none" w:sz="0" w:space="0" w:color="auto"/>
              </w:divBdr>
            </w:div>
            <w:div w:id="846557191">
              <w:marLeft w:val="0"/>
              <w:marRight w:val="0"/>
              <w:marTop w:val="0"/>
              <w:marBottom w:val="0"/>
              <w:divBdr>
                <w:top w:val="none" w:sz="0" w:space="0" w:color="auto"/>
                <w:left w:val="none" w:sz="0" w:space="0" w:color="auto"/>
                <w:bottom w:val="none" w:sz="0" w:space="0" w:color="auto"/>
                <w:right w:val="none" w:sz="0" w:space="0" w:color="auto"/>
              </w:divBdr>
            </w:div>
            <w:div w:id="911239150">
              <w:marLeft w:val="0"/>
              <w:marRight w:val="0"/>
              <w:marTop w:val="0"/>
              <w:marBottom w:val="0"/>
              <w:divBdr>
                <w:top w:val="none" w:sz="0" w:space="0" w:color="auto"/>
                <w:left w:val="none" w:sz="0" w:space="0" w:color="auto"/>
                <w:bottom w:val="none" w:sz="0" w:space="0" w:color="auto"/>
                <w:right w:val="none" w:sz="0" w:space="0" w:color="auto"/>
              </w:divBdr>
            </w:div>
            <w:div w:id="1045061713">
              <w:marLeft w:val="0"/>
              <w:marRight w:val="0"/>
              <w:marTop w:val="0"/>
              <w:marBottom w:val="0"/>
              <w:divBdr>
                <w:top w:val="none" w:sz="0" w:space="0" w:color="auto"/>
                <w:left w:val="none" w:sz="0" w:space="0" w:color="auto"/>
                <w:bottom w:val="none" w:sz="0" w:space="0" w:color="auto"/>
                <w:right w:val="none" w:sz="0" w:space="0" w:color="auto"/>
              </w:divBdr>
            </w:div>
            <w:div w:id="1076786904">
              <w:marLeft w:val="0"/>
              <w:marRight w:val="0"/>
              <w:marTop w:val="0"/>
              <w:marBottom w:val="0"/>
              <w:divBdr>
                <w:top w:val="none" w:sz="0" w:space="0" w:color="auto"/>
                <w:left w:val="none" w:sz="0" w:space="0" w:color="auto"/>
                <w:bottom w:val="none" w:sz="0" w:space="0" w:color="auto"/>
                <w:right w:val="none" w:sz="0" w:space="0" w:color="auto"/>
              </w:divBdr>
            </w:div>
            <w:div w:id="1142652199">
              <w:marLeft w:val="0"/>
              <w:marRight w:val="0"/>
              <w:marTop w:val="0"/>
              <w:marBottom w:val="0"/>
              <w:divBdr>
                <w:top w:val="none" w:sz="0" w:space="0" w:color="auto"/>
                <w:left w:val="none" w:sz="0" w:space="0" w:color="auto"/>
                <w:bottom w:val="none" w:sz="0" w:space="0" w:color="auto"/>
                <w:right w:val="none" w:sz="0" w:space="0" w:color="auto"/>
              </w:divBdr>
            </w:div>
            <w:div w:id="1144009573">
              <w:marLeft w:val="0"/>
              <w:marRight w:val="0"/>
              <w:marTop w:val="0"/>
              <w:marBottom w:val="0"/>
              <w:divBdr>
                <w:top w:val="none" w:sz="0" w:space="0" w:color="auto"/>
                <w:left w:val="none" w:sz="0" w:space="0" w:color="auto"/>
                <w:bottom w:val="none" w:sz="0" w:space="0" w:color="auto"/>
                <w:right w:val="none" w:sz="0" w:space="0" w:color="auto"/>
              </w:divBdr>
            </w:div>
            <w:div w:id="1886135923">
              <w:marLeft w:val="0"/>
              <w:marRight w:val="0"/>
              <w:marTop w:val="0"/>
              <w:marBottom w:val="0"/>
              <w:divBdr>
                <w:top w:val="none" w:sz="0" w:space="0" w:color="auto"/>
                <w:left w:val="none" w:sz="0" w:space="0" w:color="auto"/>
                <w:bottom w:val="none" w:sz="0" w:space="0" w:color="auto"/>
                <w:right w:val="none" w:sz="0" w:space="0" w:color="auto"/>
              </w:divBdr>
            </w:div>
          </w:divsChild>
        </w:div>
        <w:div w:id="1419447827">
          <w:marLeft w:val="0"/>
          <w:marRight w:val="0"/>
          <w:marTop w:val="0"/>
          <w:marBottom w:val="0"/>
          <w:divBdr>
            <w:top w:val="none" w:sz="0" w:space="0" w:color="auto"/>
            <w:left w:val="none" w:sz="0" w:space="0" w:color="auto"/>
            <w:bottom w:val="none" w:sz="0" w:space="0" w:color="auto"/>
            <w:right w:val="none" w:sz="0" w:space="0" w:color="auto"/>
          </w:divBdr>
        </w:div>
      </w:divsChild>
    </w:div>
    <w:div w:id="1843928419">
      <w:bodyDiv w:val="1"/>
      <w:marLeft w:val="0"/>
      <w:marRight w:val="0"/>
      <w:marTop w:val="0"/>
      <w:marBottom w:val="0"/>
      <w:divBdr>
        <w:top w:val="none" w:sz="0" w:space="0" w:color="auto"/>
        <w:left w:val="none" w:sz="0" w:space="0" w:color="auto"/>
        <w:bottom w:val="none" w:sz="0" w:space="0" w:color="auto"/>
        <w:right w:val="none" w:sz="0" w:space="0" w:color="auto"/>
      </w:divBdr>
      <w:divsChild>
        <w:div w:id="492255636">
          <w:marLeft w:val="0"/>
          <w:marRight w:val="0"/>
          <w:marTop w:val="0"/>
          <w:marBottom w:val="0"/>
          <w:divBdr>
            <w:top w:val="none" w:sz="0" w:space="0" w:color="auto"/>
            <w:left w:val="none" w:sz="0" w:space="0" w:color="auto"/>
            <w:bottom w:val="none" w:sz="0" w:space="0" w:color="auto"/>
            <w:right w:val="none" w:sz="0" w:space="0" w:color="auto"/>
          </w:divBdr>
          <w:divsChild>
            <w:div w:id="1951861448">
              <w:marLeft w:val="0"/>
              <w:marRight w:val="0"/>
              <w:marTop w:val="0"/>
              <w:marBottom w:val="0"/>
              <w:divBdr>
                <w:top w:val="none" w:sz="0" w:space="0" w:color="auto"/>
                <w:left w:val="none" w:sz="0" w:space="0" w:color="auto"/>
                <w:bottom w:val="none" w:sz="0" w:space="0" w:color="auto"/>
                <w:right w:val="none" w:sz="0" w:space="0" w:color="auto"/>
              </w:divBdr>
            </w:div>
          </w:divsChild>
        </w:div>
        <w:div w:id="639504633">
          <w:marLeft w:val="0"/>
          <w:marRight w:val="0"/>
          <w:marTop w:val="0"/>
          <w:marBottom w:val="0"/>
          <w:divBdr>
            <w:top w:val="none" w:sz="0" w:space="0" w:color="auto"/>
            <w:left w:val="none" w:sz="0" w:space="0" w:color="auto"/>
            <w:bottom w:val="none" w:sz="0" w:space="0" w:color="auto"/>
            <w:right w:val="none" w:sz="0" w:space="0" w:color="auto"/>
          </w:divBdr>
          <w:divsChild>
            <w:div w:id="328750414">
              <w:marLeft w:val="0"/>
              <w:marRight w:val="0"/>
              <w:marTop w:val="0"/>
              <w:marBottom w:val="0"/>
              <w:divBdr>
                <w:top w:val="none" w:sz="0" w:space="0" w:color="auto"/>
                <w:left w:val="none" w:sz="0" w:space="0" w:color="auto"/>
                <w:bottom w:val="none" w:sz="0" w:space="0" w:color="auto"/>
                <w:right w:val="none" w:sz="0" w:space="0" w:color="auto"/>
              </w:divBdr>
            </w:div>
            <w:div w:id="395590164">
              <w:marLeft w:val="0"/>
              <w:marRight w:val="0"/>
              <w:marTop w:val="0"/>
              <w:marBottom w:val="0"/>
              <w:divBdr>
                <w:top w:val="none" w:sz="0" w:space="0" w:color="auto"/>
                <w:left w:val="none" w:sz="0" w:space="0" w:color="auto"/>
                <w:bottom w:val="none" w:sz="0" w:space="0" w:color="auto"/>
                <w:right w:val="none" w:sz="0" w:space="0" w:color="auto"/>
              </w:divBdr>
            </w:div>
            <w:div w:id="538708196">
              <w:marLeft w:val="0"/>
              <w:marRight w:val="0"/>
              <w:marTop w:val="0"/>
              <w:marBottom w:val="0"/>
              <w:divBdr>
                <w:top w:val="none" w:sz="0" w:space="0" w:color="auto"/>
                <w:left w:val="none" w:sz="0" w:space="0" w:color="auto"/>
                <w:bottom w:val="none" w:sz="0" w:space="0" w:color="auto"/>
                <w:right w:val="none" w:sz="0" w:space="0" w:color="auto"/>
              </w:divBdr>
            </w:div>
            <w:div w:id="545289471">
              <w:marLeft w:val="0"/>
              <w:marRight w:val="0"/>
              <w:marTop w:val="0"/>
              <w:marBottom w:val="0"/>
              <w:divBdr>
                <w:top w:val="none" w:sz="0" w:space="0" w:color="auto"/>
                <w:left w:val="none" w:sz="0" w:space="0" w:color="auto"/>
                <w:bottom w:val="none" w:sz="0" w:space="0" w:color="auto"/>
                <w:right w:val="none" w:sz="0" w:space="0" w:color="auto"/>
              </w:divBdr>
            </w:div>
            <w:div w:id="689991574">
              <w:marLeft w:val="0"/>
              <w:marRight w:val="0"/>
              <w:marTop w:val="0"/>
              <w:marBottom w:val="0"/>
              <w:divBdr>
                <w:top w:val="none" w:sz="0" w:space="0" w:color="auto"/>
                <w:left w:val="none" w:sz="0" w:space="0" w:color="auto"/>
                <w:bottom w:val="none" w:sz="0" w:space="0" w:color="auto"/>
                <w:right w:val="none" w:sz="0" w:space="0" w:color="auto"/>
              </w:divBdr>
            </w:div>
            <w:div w:id="800922520">
              <w:marLeft w:val="0"/>
              <w:marRight w:val="0"/>
              <w:marTop w:val="0"/>
              <w:marBottom w:val="0"/>
              <w:divBdr>
                <w:top w:val="none" w:sz="0" w:space="0" w:color="auto"/>
                <w:left w:val="none" w:sz="0" w:space="0" w:color="auto"/>
                <w:bottom w:val="none" w:sz="0" w:space="0" w:color="auto"/>
                <w:right w:val="none" w:sz="0" w:space="0" w:color="auto"/>
              </w:divBdr>
            </w:div>
            <w:div w:id="1212693939">
              <w:marLeft w:val="0"/>
              <w:marRight w:val="0"/>
              <w:marTop w:val="0"/>
              <w:marBottom w:val="0"/>
              <w:divBdr>
                <w:top w:val="none" w:sz="0" w:space="0" w:color="auto"/>
                <w:left w:val="none" w:sz="0" w:space="0" w:color="auto"/>
                <w:bottom w:val="none" w:sz="0" w:space="0" w:color="auto"/>
                <w:right w:val="none" w:sz="0" w:space="0" w:color="auto"/>
              </w:divBdr>
            </w:div>
            <w:div w:id="1221481207">
              <w:marLeft w:val="0"/>
              <w:marRight w:val="0"/>
              <w:marTop w:val="0"/>
              <w:marBottom w:val="0"/>
              <w:divBdr>
                <w:top w:val="none" w:sz="0" w:space="0" w:color="auto"/>
                <w:left w:val="none" w:sz="0" w:space="0" w:color="auto"/>
                <w:bottom w:val="none" w:sz="0" w:space="0" w:color="auto"/>
                <w:right w:val="none" w:sz="0" w:space="0" w:color="auto"/>
              </w:divBdr>
            </w:div>
            <w:div w:id="1236823578">
              <w:marLeft w:val="0"/>
              <w:marRight w:val="0"/>
              <w:marTop w:val="0"/>
              <w:marBottom w:val="0"/>
              <w:divBdr>
                <w:top w:val="none" w:sz="0" w:space="0" w:color="auto"/>
                <w:left w:val="none" w:sz="0" w:space="0" w:color="auto"/>
                <w:bottom w:val="none" w:sz="0" w:space="0" w:color="auto"/>
                <w:right w:val="none" w:sz="0" w:space="0" w:color="auto"/>
              </w:divBdr>
            </w:div>
            <w:div w:id="1484540418">
              <w:marLeft w:val="0"/>
              <w:marRight w:val="0"/>
              <w:marTop w:val="0"/>
              <w:marBottom w:val="0"/>
              <w:divBdr>
                <w:top w:val="none" w:sz="0" w:space="0" w:color="auto"/>
                <w:left w:val="none" w:sz="0" w:space="0" w:color="auto"/>
                <w:bottom w:val="none" w:sz="0" w:space="0" w:color="auto"/>
                <w:right w:val="none" w:sz="0" w:space="0" w:color="auto"/>
              </w:divBdr>
            </w:div>
            <w:div w:id="1490050567">
              <w:marLeft w:val="0"/>
              <w:marRight w:val="0"/>
              <w:marTop w:val="0"/>
              <w:marBottom w:val="0"/>
              <w:divBdr>
                <w:top w:val="none" w:sz="0" w:space="0" w:color="auto"/>
                <w:left w:val="none" w:sz="0" w:space="0" w:color="auto"/>
                <w:bottom w:val="none" w:sz="0" w:space="0" w:color="auto"/>
                <w:right w:val="none" w:sz="0" w:space="0" w:color="auto"/>
              </w:divBdr>
            </w:div>
            <w:div w:id="1610232683">
              <w:marLeft w:val="0"/>
              <w:marRight w:val="0"/>
              <w:marTop w:val="0"/>
              <w:marBottom w:val="0"/>
              <w:divBdr>
                <w:top w:val="none" w:sz="0" w:space="0" w:color="auto"/>
                <w:left w:val="none" w:sz="0" w:space="0" w:color="auto"/>
                <w:bottom w:val="none" w:sz="0" w:space="0" w:color="auto"/>
                <w:right w:val="none" w:sz="0" w:space="0" w:color="auto"/>
              </w:divBdr>
            </w:div>
            <w:div w:id="19550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204">
      <w:bodyDiv w:val="1"/>
      <w:marLeft w:val="0"/>
      <w:marRight w:val="0"/>
      <w:marTop w:val="0"/>
      <w:marBottom w:val="0"/>
      <w:divBdr>
        <w:top w:val="none" w:sz="0" w:space="0" w:color="auto"/>
        <w:left w:val="none" w:sz="0" w:space="0" w:color="auto"/>
        <w:bottom w:val="none" w:sz="0" w:space="0" w:color="auto"/>
        <w:right w:val="none" w:sz="0" w:space="0" w:color="auto"/>
      </w:divBdr>
    </w:div>
    <w:div w:id="1879122261">
      <w:bodyDiv w:val="1"/>
      <w:marLeft w:val="0"/>
      <w:marRight w:val="0"/>
      <w:marTop w:val="0"/>
      <w:marBottom w:val="0"/>
      <w:divBdr>
        <w:top w:val="none" w:sz="0" w:space="0" w:color="auto"/>
        <w:left w:val="none" w:sz="0" w:space="0" w:color="auto"/>
        <w:bottom w:val="none" w:sz="0" w:space="0" w:color="auto"/>
        <w:right w:val="none" w:sz="0" w:space="0" w:color="auto"/>
      </w:divBdr>
    </w:div>
    <w:div w:id="1884100550">
      <w:bodyDiv w:val="1"/>
      <w:marLeft w:val="0"/>
      <w:marRight w:val="0"/>
      <w:marTop w:val="0"/>
      <w:marBottom w:val="0"/>
      <w:divBdr>
        <w:top w:val="none" w:sz="0" w:space="0" w:color="auto"/>
        <w:left w:val="none" w:sz="0" w:space="0" w:color="auto"/>
        <w:bottom w:val="none" w:sz="0" w:space="0" w:color="auto"/>
        <w:right w:val="none" w:sz="0" w:space="0" w:color="auto"/>
      </w:divBdr>
    </w:div>
    <w:div w:id="1900090427">
      <w:bodyDiv w:val="1"/>
      <w:marLeft w:val="0"/>
      <w:marRight w:val="0"/>
      <w:marTop w:val="0"/>
      <w:marBottom w:val="0"/>
      <w:divBdr>
        <w:top w:val="none" w:sz="0" w:space="0" w:color="auto"/>
        <w:left w:val="none" w:sz="0" w:space="0" w:color="auto"/>
        <w:bottom w:val="none" w:sz="0" w:space="0" w:color="auto"/>
        <w:right w:val="none" w:sz="0" w:space="0" w:color="auto"/>
      </w:divBdr>
    </w:div>
    <w:div w:id="1905603850">
      <w:bodyDiv w:val="1"/>
      <w:marLeft w:val="0"/>
      <w:marRight w:val="0"/>
      <w:marTop w:val="0"/>
      <w:marBottom w:val="0"/>
      <w:divBdr>
        <w:top w:val="none" w:sz="0" w:space="0" w:color="auto"/>
        <w:left w:val="none" w:sz="0" w:space="0" w:color="auto"/>
        <w:bottom w:val="none" w:sz="0" w:space="0" w:color="auto"/>
        <w:right w:val="none" w:sz="0" w:space="0" w:color="auto"/>
      </w:divBdr>
    </w:div>
    <w:div w:id="1906797185">
      <w:bodyDiv w:val="1"/>
      <w:marLeft w:val="0"/>
      <w:marRight w:val="0"/>
      <w:marTop w:val="0"/>
      <w:marBottom w:val="0"/>
      <w:divBdr>
        <w:top w:val="none" w:sz="0" w:space="0" w:color="auto"/>
        <w:left w:val="none" w:sz="0" w:space="0" w:color="auto"/>
        <w:bottom w:val="none" w:sz="0" w:space="0" w:color="auto"/>
        <w:right w:val="none" w:sz="0" w:space="0" w:color="auto"/>
      </w:divBdr>
      <w:divsChild>
        <w:div w:id="864095708">
          <w:marLeft w:val="0"/>
          <w:marRight w:val="0"/>
          <w:marTop w:val="0"/>
          <w:marBottom w:val="0"/>
          <w:divBdr>
            <w:top w:val="none" w:sz="0" w:space="0" w:color="auto"/>
            <w:left w:val="none" w:sz="0" w:space="0" w:color="auto"/>
            <w:bottom w:val="none" w:sz="0" w:space="0" w:color="auto"/>
            <w:right w:val="none" w:sz="0" w:space="0" w:color="auto"/>
          </w:divBdr>
          <w:divsChild>
            <w:div w:id="235480378">
              <w:marLeft w:val="0"/>
              <w:marRight w:val="0"/>
              <w:marTop w:val="0"/>
              <w:marBottom w:val="0"/>
              <w:divBdr>
                <w:top w:val="none" w:sz="0" w:space="0" w:color="auto"/>
                <w:left w:val="none" w:sz="0" w:space="0" w:color="auto"/>
                <w:bottom w:val="none" w:sz="0" w:space="0" w:color="auto"/>
                <w:right w:val="none" w:sz="0" w:space="0" w:color="auto"/>
              </w:divBdr>
            </w:div>
            <w:div w:id="444885617">
              <w:marLeft w:val="0"/>
              <w:marRight w:val="0"/>
              <w:marTop w:val="0"/>
              <w:marBottom w:val="0"/>
              <w:divBdr>
                <w:top w:val="none" w:sz="0" w:space="0" w:color="auto"/>
                <w:left w:val="none" w:sz="0" w:space="0" w:color="auto"/>
                <w:bottom w:val="none" w:sz="0" w:space="0" w:color="auto"/>
                <w:right w:val="none" w:sz="0" w:space="0" w:color="auto"/>
              </w:divBdr>
            </w:div>
            <w:div w:id="502165783">
              <w:marLeft w:val="0"/>
              <w:marRight w:val="0"/>
              <w:marTop w:val="0"/>
              <w:marBottom w:val="0"/>
              <w:divBdr>
                <w:top w:val="none" w:sz="0" w:space="0" w:color="auto"/>
                <w:left w:val="none" w:sz="0" w:space="0" w:color="auto"/>
                <w:bottom w:val="none" w:sz="0" w:space="0" w:color="auto"/>
                <w:right w:val="none" w:sz="0" w:space="0" w:color="auto"/>
              </w:divBdr>
            </w:div>
            <w:div w:id="552928999">
              <w:marLeft w:val="0"/>
              <w:marRight w:val="0"/>
              <w:marTop w:val="0"/>
              <w:marBottom w:val="0"/>
              <w:divBdr>
                <w:top w:val="none" w:sz="0" w:space="0" w:color="auto"/>
                <w:left w:val="none" w:sz="0" w:space="0" w:color="auto"/>
                <w:bottom w:val="none" w:sz="0" w:space="0" w:color="auto"/>
                <w:right w:val="none" w:sz="0" w:space="0" w:color="auto"/>
              </w:divBdr>
            </w:div>
            <w:div w:id="627129059">
              <w:marLeft w:val="0"/>
              <w:marRight w:val="0"/>
              <w:marTop w:val="0"/>
              <w:marBottom w:val="0"/>
              <w:divBdr>
                <w:top w:val="none" w:sz="0" w:space="0" w:color="auto"/>
                <w:left w:val="none" w:sz="0" w:space="0" w:color="auto"/>
                <w:bottom w:val="none" w:sz="0" w:space="0" w:color="auto"/>
                <w:right w:val="none" w:sz="0" w:space="0" w:color="auto"/>
              </w:divBdr>
            </w:div>
            <w:div w:id="700204106">
              <w:marLeft w:val="0"/>
              <w:marRight w:val="0"/>
              <w:marTop w:val="0"/>
              <w:marBottom w:val="0"/>
              <w:divBdr>
                <w:top w:val="none" w:sz="0" w:space="0" w:color="auto"/>
                <w:left w:val="none" w:sz="0" w:space="0" w:color="auto"/>
                <w:bottom w:val="none" w:sz="0" w:space="0" w:color="auto"/>
                <w:right w:val="none" w:sz="0" w:space="0" w:color="auto"/>
              </w:divBdr>
            </w:div>
            <w:div w:id="893858881">
              <w:marLeft w:val="0"/>
              <w:marRight w:val="0"/>
              <w:marTop w:val="0"/>
              <w:marBottom w:val="0"/>
              <w:divBdr>
                <w:top w:val="none" w:sz="0" w:space="0" w:color="auto"/>
                <w:left w:val="none" w:sz="0" w:space="0" w:color="auto"/>
                <w:bottom w:val="none" w:sz="0" w:space="0" w:color="auto"/>
                <w:right w:val="none" w:sz="0" w:space="0" w:color="auto"/>
              </w:divBdr>
            </w:div>
            <w:div w:id="966351371">
              <w:marLeft w:val="0"/>
              <w:marRight w:val="0"/>
              <w:marTop w:val="0"/>
              <w:marBottom w:val="0"/>
              <w:divBdr>
                <w:top w:val="none" w:sz="0" w:space="0" w:color="auto"/>
                <w:left w:val="none" w:sz="0" w:space="0" w:color="auto"/>
                <w:bottom w:val="none" w:sz="0" w:space="0" w:color="auto"/>
                <w:right w:val="none" w:sz="0" w:space="0" w:color="auto"/>
              </w:divBdr>
            </w:div>
            <w:div w:id="1013722381">
              <w:marLeft w:val="0"/>
              <w:marRight w:val="0"/>
              <w:marTop w:val="0"/>
              <w:marBottom w:val="0"/>
              <w:divBdr>
                <w:top w:val="none" w:sz="0" w:space="0" w:color="auto"/>
                <w:left w:val="none" w:sz="0" w:space="0" w:color="auto"/>
                <w:bottom w:val="none" w:sz="0" w:space="0" w:color="auto"/>
                <w:right w:val="none" w:sz="0" w:space="0" w:color="auto"/>
              </w:divBdr>
            </w:div>
            <w:div w:id="1151409359">
              <w:marLeft w:val="0"/>
              <w:marRight w:val="0"/>
              <w:marTop w:val="0"/>
              <w:marBottom w:val="0"/>
              <w:divBdr>
                <w:top w:val="none" w:sz="0" w:space="0" w:color="auto"/>
                <w:left w:val="none" w:sz="0" w:space="0" w:color="auto"/>
                <w:bottom w:val="none" w:sz="0" w:space="0" w:color="auto"/>
                <w:right w:val="none" w:sz="0" w:space="0" w:color="auto"/>
              </w:divBdr>
            </w:div>
            <w:div w:id="1389263001">
              <w:marLeft w:val="0"/>
              <w:marRight w:val="0"/>
              <w:marTop w:val="0"/>
              <w:marBottom w:val="0"/>
              <w:divBdr>
                <w:top w:val="none" w:sz="0" w:space="0" w:color="auto"/>
                <w:left w:val="none" w:sz="0" w:space="0" w:color="auto"/>
                <w:bottom w:val="none" w:sz="0" w:space="0" w:color="auto"/>
                <w:right w:val="none" w:sz="0" w:space="0" w:color="auto"/>
              </w:divBdr>
            </w:div>
            <w:div w:id="1607421352">
              <w:marLeft w:val="0"/>
              <w:marRight w:val="0"/>
              <w:marTop w:val="0"/>
              <w:marBottom w:val="0"/>
              <w:divBdr>
                <w:top w:val="none" w:sz="0" w:space="0" w:color="auto"/>
                <w:left w:val="none" w:sz="0" w:space="0" w:color="auto"/>
                <w:bottom w:val="none" w:sz="0" w:space="0" w:color="auto"/>
                <w:right w:val="none" w:sz="0" w:space="0" w:color="auto"/>
              </w:divBdr>
            </w:div>
            <w:div w:id="2039161605">
              <w:marLeft w:val="0"/>
              <w:marRight w:val="0"/>
              <w:marTop w:val="0"/>
              <w:marBottom w:val="0"/>
              <w:divBdr>
                <w:top w:val="none" w:sz="0" w:space="0" w:color="auto"/>
                <w:left w:val="none" w:sz="0" w:space="0" w:color="auto"/>
                <w:bottom w:val="none" w:sz="0" w:space="0" w:color="auto"/>
                <w:right w:val="none" w:sz="0" w:space="0" w:color="auto"/>
              </w:divBdr>
            </w:div>
          </w:divsChild>
        </w:div>
        <w:div w:id="1663924545">
          <w:marLeft w:val="0"/>
          <w:marRight w:val="0"/>
          <w:marTop w:val="0"/>
          <w:marBottom w:val="0"/>
          <w:divBdr>
            <w:top w:val="none" w:sz="0" w:space="0" w:color="auto"/>
            <w:left w:val="none" w:sz="0" w:space="0" w:color="auto"/>
            <w:bottom w:val="none" w:sz="0" w:space="0" w:color="auto"/>
            <w:right w:val="none" w:sz="0" w:space="0" w:color="auto"/>
          </w:divBdr>
          <w:divsChild>
            <w:div w:id="651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 w:id="1948849536">
      <w:bodyDiv w:val="1"/>
      <w:marLeft w:val="0"/>
      <w:marRight w:val="0"/>
      <w:marTop w:val="0"/>
      <w:marBottom w:val="0"/>
      <w:divBdr>
        <w:top w:val="none" w:sz="0" w:space="0" w:color="auto"/>
        <w:left w:val="none" w:sz="0" w:space="0" w:color="auto"/>
        <w:bottom w:val="none" w:sz="0" w:space="0" w:color="auto"/>
        <w:right w:val="none" w:sz="0" w:space="0" w:color="auto"/>
      </w:divBdr>
      <w:divsChild>
        <w:div w:id="248005006">
          <w:marLeft w:val="0"/>
          <w:marRight w:val="0"/>
          <w:marTop w:val="0"/>
          <w:marBottom w:val="0"/>
          <w:divBdr>
            <w:top w:val="none" w:sz="0" w:space="0" w:color="auto"/>
            <w:left w:val="none" w:sz="0" w:space="0" w:color="auto"/>
            <w:bottom w:val="none" w:sz="0" w:space="0" w:color="auto"/>
            <w:right w:val="none" w:sz="0" w:space="0" w:color="auto"/>
          </w:divBdr>
        </w:div>
        <w:div w:id="484587404">
          <w:marLeft w:val="0"/>
          <w:marRight w:val="0"/>
          <w:marTop w:val="0"/>
          <w:marBottom w:val="0"/>
          <w:divBdr>
            <w:top w:val="none" w:sz="0" w:space="0" w:color="auto"/>
            <w:left w:val="none" w:sz="0" w:space="0" w:color="auto"/>
            <w:bottom w:val="none" w:sz="0" w:space="0" w:color="auto"/>
            <w:right w:val="none" w:sz="0" w:space="0" w:color="auto"/>
          </w:divBdr>
        </w:div>
        <w:div w:id="2113864203">
          <w:marLeft w:val="0"/>
          <w:marRight w:val="0"/>
          <w:marTop w:val="0"/>
          <w:marBottom w:val="0"/>
          <w:divBdr>
            <w:top w:val="none" w:sz="0" w:space="0" w:color="auto"/>
            <w:left w:val="none" w:sz="0" w:space="0" w:color="auto"/>
            <w:bottom w:val="none" w:sz="0" w:space="0" w:color="auto"/>
            <w:right w:val="none" w:sz="0" w:space="0" w:color="auto"/>
          </w:divBdr>
        </w:div>
      </w:divsChild>
    </w:div>
    <w:div w:id="1951890182">
      <w:bodyDiv w:val="1"/>
      <w:marLeft w:val="0"/>
      <w:marRight w:val="0"/>
      <w:marTop w:val="0"/>
      <w:marBottom w:val="0"/>
      <w:divBdr>
        <w:top w:val="none" w:sz="0" w:space="0" w:color="auto"/>
        <w:left w:val="none" w:sz="0" w:space="0" w:color="auto"/>
        <w:bottom w:val="none" w:sz="0" w:space="0" w:color="auto"/>
        <w:right w:val="none" w:sz="0" w:space="0" w:color="auto"/>
      </w:divBdr>
      <w:divsChild>
        <w:div w:id="225651071">
          <w:marLeft w:val="0"/>
          <w:marRight w:val="0"/>
          <w:marTop w:val="0"/>
          <w:marBottom w:val="0"/>
          <w:divBdr>
            <w:top w:val="none" w:sz="0" w:space="0" w:color="auto"/>
            <w:left w:val="none" w:sz="0" w:space="0" w:color="auto"/>
            <w:bottom w:val="none" w:sz="0" w:space="0" w:color="auto"/>
            <w:right w:val="none" w:sz="0" w:space="0" w:color="auto"/>
          </w:divBdr>
        </w:div>
        <w:div w:id="254873613">
          <w:marLeft w:val="0"/>
          <w:marRight w:val="0"/>
          <w:marTop w:val="0"/>
          <w:marBottom w:val="0"/>
          <w:divBdr>
            <w:top w:val="none" w:sz="0" w:space="0" w:color="auto"/>
            <w:left w:val="none" w:sz="0" w:space="0" w:color="auto"/>
            <w:bottom w:val="none" w:sz="0" w:space="0" w:color="auto"/>
            <w:right w:val="none" w:sz="0" w:space="0" w:color="auto"/>
          </w:divBdr>
        </w:div>
        <w:div w:id="286352876">
          <w:marLeft w:val="0"/>
          <w:marRight w:val="0"/>
          <w:marTop w:val="0"/>
          <w:marBottom w:val="0"/>
          <w:divBdr>
            <w:top w:val="none" w:sz="0" w:space="0" w:color="auto"/>
            <w:left w:val="none" w:sz="0" w:space="0" w:color="auto"/>
            <w:bottom w:val="none" w:sz="0" w:space="0" w:color="auto"/>
            <w:right w:val="none" w:sz="0" w:space="0" w:color="auto"/>
          </w:divBdr>
        </w:div>
        <w:div w:id="333068979">
          <w:marLeft w:val="0"/>
          <w:marRight w:val="0"/>
          <w:marTop w:val="0"/>
          <w:marBottom w:val="0"/>
          <w:divBdr>
            <w:top w:val="none" w:sz="0" w:space="0" w:color="auto"/>
            <w:left w:val="none" w:sz="0" w:space="0" w:color="auto"/>
            <w:bottom w:val="none" w:sz="0" w:space="0" w:color="auto"/>
            <w:right w:val="none" w:sz="0" w:space="0" w:color="auto"/>
          </w:divBdr>
        </w:div>
        <w:div w:id="432288279">
          <w:marLeft w:val="0"/>
          <w:marRight w:val="0"/>
          <w:marTop w:val="0"/>
          <w:marBottom w:val="0"/>
          <w:divBdr>
            <w:top w:val="none" w:sz="0" w:space="0" w:color="auto"/>
            <w:left w:val="none" w:sz="0" w:space="0" w:color="auto"/>
            <w:bottom w:val="none" w:sz="0" w:space="0" w:color="auto"/>
            <w:right w:val="none" w:sz="0" w:space="0" w:color="auto"/>
          </w:divBdr>
        </w:div>
        <w:div w:id="847403923">
          <w:marLeft w:val="0"/>
          <w:marRight w:val="0"/>
          <w:marTop w:val="0"/>
          <w:marBottom w:val="0"/>
          <w:divBdr>
            <w:top w:val="none" w:sz="0" w:space="0" w:color="auto"/>
            <w:left w:val="none" w:sz="0" w:space="0" w:color="auto"/>
            <w:bottom w:val="none" w:sz="0" w:space="0" w:color="auto"/>
            <w:right w:val="none" w:sz="0" w:space="0" w:color="auto"/>
          </w:divBdr>
        </w:div>
        <w:div w:id="901870800">
          <w:marLeft w:val="0"/>
          <w:marRight w:val="0"/>
          <w:marTop w:val="0"/>
          <w:marBottom w:val="0"/>
          <w:divBdr>
            <w:top w:val="none" w:sz="0" w:space="0" w:color="auto"/>
            <w:left w:val="none" w:sz="0" w:space="0" w:color="auto"/>
            <w:bottom w:val="none" w:sz="0" w:space="0" w:color="auto"/>
            <w:right w:val="none" w:sz="0" w:space="0" w:color="auto"/>
          </w:divBdr>
        </w:div>
        <w:div w:id="1021273901">
          <w:marLeft w:val="0"/>
          <w:marRight w:val="0"/>
          <w:marTop w:val="0"/>
          <w:marBottom w:val="0"/>
          <w:divBdr>
            <w:top w:val="none" w:sz="0" w:space="0" w:color="auto"/>
            <w:left w:val="none" w:sz="0" w:space="0" w:color="auto"/>
            <w:bottom w:val="none" w:sz="0" w:space="0" w:color="auto"/>
            <w:right w:val="none" w:sz="0" w:space="0" w:color="auto"/>
          </w:divBdr>
        </w:div>
        <w:div w:id="1054695288">
          <w:marLeft w:val="0"/>
          <w:marRight w:val="0"/>
          <w:marTop w:val="0"/>
          <w:marBottom w:val="0"/>
          <w:divBdr>
            <w:top w:val="none" w:sz="0" w:space="0" w:color="auto"/>
            <w:left w:val="none" w:sz="0" w:space="0" w:color="auto"/>
            <w:bottom w:val="none" w:sz="0" w:space="0" w:color="auto"/>
            <w:right w:val="none" w:sz="0" w:space="0" w:color="auto"/>
          </w:divBdr>
        </w:div>
        <w:div w:id="1150826142">
          <w:marLeft w:val="0"/>
          <w:marRight w:val="0"/>
          <w:marTop w:val="0"/>
          <w:marBottom w:val="0"/>
          <w:divBdr>
            <w:top w:val="none" w:sz="0" w:space="0" w:color="auto"/>
            <w:left w:val="none" w:sz="0" w:space="0" w:color="auto"/>
            <w:bottom w:val="none" w:sz="0" w:space="0" w:color="auto"/>
            <w:right w:val="none" w:sz="0" w:space="0" w:color="auto"/>
          </w:divBdr>
        </w:div>
        <w:div w:id="1364985645">
          <w:marLeft w:val="0"/>
          <w:marRight w:val="0"/>
          <w:marTop w:val="0"/>
          <w:marBottom w:val="0"/>
          <w:divBdr>
            <w:top w:val="none" w:sz="0" w:space="0" w:color="auto"/>
            <w:left w:val="none" w:sz="0" w:space="0" w:color="auto"/>
            <w:bottom w:val="none" w:sz="0" w:space="0" w:color="auto"/>
            <w:right w:val="none" w:sz="0" w:space="0" w:color="auto"/>
          </w:divBdr>
        </w:div>
        <w:div w:id="1378428224">
          <w:marLeft w:val="0"/>
          <w:marRight w:val="0"/>
          <w:marTop w:val="0"/>
          <w:marBottom w:val="0"/>
          <w:divBdr>
            <w:top w:val="none" w:sz="0" w:space="0" w:color="auto"/>
            <w:left w:val="none" w:sz="0" w:space="0" w:color="auto"/>
            <w:bottom w:val="none" w:sz="0" w:space="0" w:color="auto"/>
            <w:right w:val="none" w:sz="0" w:space="0" w:color="auto"/>
          </w:divBdr>
        </w:div>
        <w:div w:id="1383561495">
          <w:marLeft w:val="0"/>
          <w:marRight w:val="0"/>
          <w:marTop w:val="0"/>
          <w:marBottom w:val="0"/>
          <w:divBdr>
            <w:top w:val="none" w:sz="0" w:space="0" w:color="auto"/>
            <w:left w:val="none" w:sz="0" w:space="0" w:color="auto"/>
            <w:bottom w:val="none" w:sz="0" w:space="0" w:color="auto"/>
            <w:right w:val="none" w:sz="0" w:space="0" w:color="auto"/>
          </w:divBdr>
        </w:div>
        <w:div w:id="1584142216">
          <w:marLeft w:val="0"/>
          <w:marRight w:val="0"/>
          <w:marTop w:val="0"/>
          <w:marBottom w:val="0"/>
          <w:divBdr>
            <w:top w:val="none" w:sz="0" w:space="0" w:color="auto"/>
            <w:left w:val="none" w:sz="0" w:space="0" w:color="auto"/>
            <w:bottom w:val="none" w:sz="0" w:space="0" w:color="auto"/>
            <w:right w:val="none" w:sz="0" w:space="0" w:color="auto"/>
          </w:divBdr>
        </w:div>
        <w:div w:id="1613320456">
          <w:marLeft w:val="0"/>
          <w:marRight w:val="0"/>
          <w:marTop w:val="0"/>
          <w:marBottom w:val="0"/>
          <w:divBdr>
            <w:top w:val="none" w:sz="0" w:space="0" w:color="auto"/>
            <w:left w:val="none" w:sz="0" w:space="0" w:color="auto"/>
            <w:bottom w:val="none" w:sz="0" w:space="0" w:color="auto"/>
            <w:right w:val="none" w:sz="0" w:space="0" w:color="auto"/>
          </w:divBdr>
        </w:div>
        <w:div w:id="1615595463">
          <w:marLeft w:val="0"/>
          <w:marRight w:val="0"/>
          <w:marTop w:val="0"/>
          <w:marBottom w:val="0"/>
          <w:divBdr>
            <w:top w:val="none" w:sz="0" w:space="0" w:color="auto"/>
            <w:left w:val="none" w:sz="0" w:space="0" w:color="auto"/>
            <w:bottom w:val="none" w:sz="0" w:space="0" w:color="auto"/>
            <w:right w:val="none" w:sz="0" w:space="0" w:color="auto"/>
          </w:divBdr>
        </w:div>
        <w:div w:id="1665816174">
          <w:marLeft w:val="0"/>
          <w:marRight w:val="0"/>
          <w:marTop w:val="0"/>
          <w:marBottom w:val="0"/>
          <w:divBdr>
            <w:top w:val="none" w:sz="0" w:space="0" w:color="auto"/>
            <w:left w:val="none" w:sz="0" w:space="0" w:color="auto"/>
            <w:bottom w:val="none" w:sz="0" w:space="0" w:color="auto"/>
            <w:right w:val="none" w:sz="0" w:space="0" w:color="auto"/>
          </w:divBdr>
        </w:div>
        <w:div w:id="1674184914">
          <w:marLeft w:val="0"/>
          <w:marRight w:val="0"/>
          <w:marTop w:val="0"/>
          <w:marBottom w:val="0"/>
          <w:divBdr>
            <w:top w:val="none" w:sz="0" w:space="0" w:color="auto"/>
            <w:left w:val="none" w:sz="0" w:space="0" w:color="auto"/>
            <w:bottom w:val="none" w:sz="0" w:space="0" w:color="auto"/>
            <w:right w:val="none" w:sz="0" w:space="0" w:color="auto"/>
          </w:divBdr>
        </w:div>
        <w:div w:id="1679846199">
          <w:marLeft w:val="0"/>
          <w:marRight w:val="0"/>
          <w:marTop w:val="0"/>
          <w:marBottom w:val="0"/>
          <w:divBdr>
            <w:top w:val="none" w:sz="0" w:space="0" w:color="auto"/>
            <w:left w:val="none" w:sz="0" w:space="0" w:color="auto"/>
            <w:bottom w:val="none" w:sz="0" w:space="0" w:color="auto"/>
            <w:right w:val="none" w:sz="0" w:space="0" w:color="auto"/>
          </w:divBdr>
        </w:div>
        <w:div w:id="1765301949">
          <w:marLeft w:val="0"/>
          <w:marRight w:val="0"/>
          <w:marTop w:val="0"/>
          <w:marBottom w:val="0"/>
          <w:divBdr>
            <w:top w:val="none" w:sz="0" w:space="0" w:color="auto"/>
            <w:left w:val="none" w:sz="0" w:space="0" w:color="auto"/>
            <w:bottom w:val="none" w:sz="0" w:space="0" w:color="auto"/>
            <w:right w:val="none" w:sz="0" w:space="0" w:color="auto"/>
          </w:divBdr>
        </w:div>
        <w:div w:id="1903059509">
          <w:marLeft w:val="0"/>
          <w:marRight w:val="0"/>
          <w:marTop w:val="0"/>
          <w:marBottom w:val="0"/>
          <w:divBdr>
            <w:top w:val="none" w:sz="0" w:space="0" w:color="auto"/>
            <w:left w:val="none" w:sz="0" w:space="0" w:color="auto"/>
            <w:bottom w:val="none" w:sz="0" w:space="0" w:color="auto"/>
            <w:right w:val="none" w:sz="0" w:space="0" w:color="auto"/>
          </w:divBdr>
        </w:div>
        <w:div w:id="1951427280">
          <w:marLeft w:val="0"/>
          <w:marRight w:val="0"/>
          <w:marTop w:val="0"/>
          <w:marBottom w:val="0"/>
          <w:divBdr>
            <w:top w:val="none" w:sz="0" w:space="0" w:color="auto"/>
            <w:left w:val="none" w:sz="0" w:space="0" w:color="auto"/>
            <w:bottom w:val="none" w:sz="0" w:space="0" w:color="auto"/>
            <w:right w:val="none" w:sz="0" w:space="0" w:color="auto"/>
          </w:divBdr>
        </w:div>
      </w:divsChild>
    </w:div>
    <w:div w:id="2014381887">
      <w:bodyDiv w:val="1"/>
      <w:marLeft w:val="0"/>
      <w:marRight w:val="0"/>
      <w:marTop w:val="0"/>
      <w:marBottom w:val="0"/>
      <w:divBdr>
        <w:top w:val="none" w:sz="0" w:space="0" w:color="auto"/>
        <w:left w:val="none" w:sz="0" w:space="0" w:color="auto"/>
        <w:bottom w:val="none" w:sz="0" w:space="0" w:color="auto"/>
        <w:right w:val="none" w:sz="0" w:space="0" w:color="auto"/>
      </w:divBdr>
    </w:div>
    <w:div w:id="2063403807">
      <w:bodyDiv w:val="1"/>
      <w:marLeft w:val="0"/>
      <w:marRight w:val="0"/>
      <w:marTop w:val="0"/>
      <w:marBottom w:val="0"/>
      <w:divBdr>
        <w:top w:val="none" w:sz="0" w:space="0" w:color="auto"/>
        <w:left w:val="none" w:sz="0" w:space="0" w:color="auto"/>
        <w:bottom w:val="none" w:sz="0" w:space="0" w:color="auto"/>
        <w:right w:val="none" w:sz="0" w:space="0" w:color="auto"/>
      </w:divBdr>
    </w:div>
    <w:div w:id="2068911795">
      <w:bodyDiv w:val="1"/>
      <w:marLeft w:val="0"/>
      <w:marRight w:val="0"/>
      <w:marTop w:val="0"/>
      <w:marBottom w:val="0"/>
      <w:divBdr>
        <w:top w:val="none" w:sz="0" w:space="0" w:color="auto"/>
        <w:left w:val="none" w:sz="0" w:space="0" w:color="auto"/>
        <w:bottom w:val="none" w:sz="0" w:space="0" w:color="auto"/>
        <w:right w:val="none" w:sz="0" w:space="0" w:color="auto"/>
      </w:divBdr>
    </w:div>
    <w:div w:id="2076124356">
      <w:bodyDiv w:val="1"/>
      <w:marLeft w:val="0"/>
      <w:marRight w:val="0"/>
      <w:marTop w:val="0"/>
      <w:marBottom w:val="0"/>
      <w:divBdr>
        <w:top w:val="none" w:sz="0" w:space="0" w:color="auto"/>
        <w:left w:val="none" w:sz="0" w:space="0" w:color="auto"/>
        <w:bottom w:val="none" w:sz="0" w:space="0" w:color="auto"/>
        <w:right w:val="none" w:sz="0" w:space="0" w:color="auto"/>
      </w:divBdr>
      <w:divsChild>
        <w:div w:id="156306685">
          <w:marLeft w:val="0"/>
          <w:marRight w:val="0"/>
          <w:marTop w:val="0"/>
          <w:marBottom w:val="0"/>
          <w:divBdr>
            <w:top w:val="none" w:sz="0" w:space="0" w:color="auto"/>
            <w:left w:val="none" w:sz="0" w:space="0" w:color="auto"/>
            <w:bottom w:val="none" w:sz="0" w:space="0" w:color="auto"/>
            <w:right w:val="none" w:sz="0" w:space="0" w:color="auto"/>
          </w:divBdr>
        </w:div>
        <w:div w:id="1676152129">
          <w:marLeft w:val="0"/>
          <w:marRight w:val="0"/>
          <w:marTop w:val="0"/>
          <w:marBottom w:val="0"/>
          <w:divBdr>
            <w:top w:val="none" w:sz="0" w:space="0" w:color="auto"/>
            <w:left w:val="none" w:sz="0" w:space="0" w:color="auto"/>
            <w:bottom w:val="none" w:sz="0" w:space="0" w:color="auto"/>
            <w:right w:val="none" w:sz="0" w:space="0" w:color="auto"/>
          </w:divBdr>
        </w:div>
        <w:div w:id="1875189628">
          <w:marLeft w:val="0"/>
          <w:marRight w:val="0"/>
          <w:marTop w:val="0"/>
          <w:marBottom w:val="0"/>
          <w:divBdr>
            <w:top w:val="none" w:sz="0" w:space="0" w:color="auto"/>
            <w:left w:val="none" w:sz="0" w:space="0" w:color="auto"/>
            <w:bottom w:val="none" w:sz="0" w:space="0" w:color="auto"/>
            <w:right w:val="none" w:sz="0" w:space="0" w:color="auto"/>
          </w:divBdr>
        </w:div>
      </w:divsChild>
    </w:div>
    <w:div w:id="2131626548">
      <w:bodyDiv w:val="1"/>
      <w:marLeft w:val="0"/>
      <w:marRight w:val="0"/>
      <w:marTop w:val="0"/>
      <w:marBottom w:val="0"/>
      <w:divBdr>
        <w:top w:val="none" w:sz="0" w:space="0" w:color="auto"/>
        <w:left w:val="none" w:sz="0" w:space="0" w:color="auto"/>
        <w:bottom w:val="none" w:sz="0" w:space="0" w:color="auto"/>
        <w:right w:val="none" w:sz="0" w:space="0" w:color="auto"/>
      </w:divBdr>
      <w:divsChild>
        <w:div w:id="94325232">
          <w:marLeft w:val="0"/>
          <w:marRight w:val="0"/>
          <w:marTop w:val="0"/>
          <w:marBottom w:val="0"/>
          <w:divBdr>
            <w:top w:val="none" w:sz="0" w:space="0" w:color="auto"/>
            <w:left w:val="none" w:sz="0" w:space="0" w:color="auto"/>
            <w:bottom w:val="none" w:sz="0" w:space="0" w:color="auto"/>
            <w:right w:val="none" w:sz="0" w:space="0" w:color="auto"/>
          </w:divBdr>
        </w:div>
        <w:div w:id="337998596">
          <w:marLeft w:val="0"/>
          <w:marRight w:val="0"/>
          <w:marTop w:val="0"/>
          <w:marBottom w:val="0"/>
          <w:divBdr>
            <w:top w:val="none" w:sz="0" w:space="0" w:color="auto"/>
            <w:left w:val="none" w:sz="0" w:space="0" w:color="auto"/>
            <w:bottom w:val="none" w:sz="0" w:space="0" w:color="auto"/>
            <w:right w:val="none" w:sz="0" w:space="0" w:color="auto"/>
          </w:divBdr>
        </w:div>
        <w:div w:id="488594309">
          <w:marLeft w:val="0"/>
          <w:marRight w:val="0"/>
          <w:marTop w:val="0"/>
          <w:marBottom w:val="0"/>
          <w:divBdr>
            <w:top w:val="none" w:sz="0" w:space="0" w:color="auto"/>
            <w:left w:val="none" w:sz="0" w:space="0" w:color="auto"/>
            <w:bottom w:val="none" w:sz="0" w:space="0" w:color="auto"/>
            <w:right w:val="none" w:sz="0" w:space="0" w:color="auto"/>
          </w:divBdr>
        </w:div>
        <w:div w:id="519243335">
          <w:marLeft w:val="0"/>
          <w:marRight w:val="0"/>
          <w:marTop w:val="0"/>
          <w:marBottom w:val="0"/>
          <w:divBdr>
            <w:top w:val="none" w:sz="0" w:space="0" w:color="auto"/>
            <w:left w:val="none" w:sz="0" w:space="0" w:color="auto"/>
            <w:bottom w:val="none" w:sz="0" w:space="0" w:color="auto"/>
            <w:right w:val="none" w:sz="0" w:space="0" w:color="auto"/>
          </w:divBdr>
        </w:div>
        <w:div w:id="800346214">
          <w:marLeft w:val="0"/>
          <w:marRight w:val="0"/>
          <w:marTop w:val="0"/>
          <w:marBottom w:val="0"/>
          <w:divBdr>
            <w:top w:val="none" w:sz="0" w:space="0" w:color="auto"/>
            <w:left w:val="none" w:sz="0" w:space="0" w:color="auto"/>
            <w:bottom w:val="none" w:sz="0" w:space="0" w:color="auto"/>
            <w:right w:val="none" w:sz="0" w:space="0" w:color="auto"/>
          </w:divBdr>
        </w:div>
        <w:div w:id="1323659770">
          <w:marLeft w:val="0"/>
          <w:marRight w:val="0"/>
          <w:marTop w:val="0"/>
          <w:marBottom w:val="0"/>
          <w:divBdr>
            <w:top w:val="none" w:sz="0" w:space="0" w:color="auto"/>
            <w:left w:val="none" w:sz="0" w:space="0" w:color="auto"/>
            <w:bottom w:val="none" w:sz="0" w:space="0" w:color="auto"/>
            <w:right w:val="none" w:sz="0" w:space="0" w:color="auto"/>
          </w:divBdr>
        </w:div>
        <w:div w:id="1808888576">
          <w:marLeft w:val="0"/>
          <w:marRight w:val="0"/>
          <w:marTop w:val="0"/>
          <w:marBottom w:val="0"/>
          <w:divBdr>
            <w:top w:val="none" w:sz="0" w:space="0" w:color="auto"/>
            <w:left w:val="none" w:sz="0" w:space="0" w:color="auto"/>
            <w:bottom w:val="none" w:sz="0" w:space="0" w:color="auto"/>
            <w:right w:val="none" w:sz="0" w:space="0" w:color="auto"/>
          </w:divBdr>
        </w:div>
        <w:div w:id="191457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posals@maine.gov" TargetMode="External"/><Relationship Id="rId18" Type="http://schemas.openxmlformats.org/officeDocument/2006/relationships/hyperlink" Target="https://www.shrm.org/content/dam/en/shrm/topics-tools/legal-compliance/Federal-Record-Retention-Requirements.pdf" TargetMode="External"/><Relationship Id="rId26" Type="http://schemas.openxmlformats.org/officeDocument/2006/relationships/hyperlink" Target="https://www.maine.gov/oit/sites/maine.gov.oit/files/inline-files/SecurityAwarenessTrainingPolicy.pdf" TargetMode="External"/><Relationship Id="rId39" Type="http://schemas.openxmlformats.org/officeDocument/2006/relationships/hyperlink" Target="https://www.maine.gov/dafs/bbm/procurementservices/policies-procedures/chapter-110" TargetMode="External"/><Relationship Id="rId21" Type="http://schemas.openxmlformats.org/officeDocument/2006/relationships/hyperlink" Target="https://www.maine.gov/bhr/state-employees/holiday-schedule" TargetMode="External"/><Relationship Id="rId34" Type="http://schemas.openxmlformats.org/officeDocument/2006/relationships/hyperlink" Target="mailto:Proposals@maine.gov" TargetMode="External"/><Relationship Id="rId42" Type="http://schemas.openxmlformats.org/officeDocument/2006/relationships/hyperlink" Target="https://www.maine.gov/oit/prohibited-technologie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9" Type="http://schemas.openxmlformats.org/officeDocument/2006/relationships/hyperlink" Target="https://www.maine.gov/oit/sites/maine.gov.oit/files/inline-files/NetworkDeviceManagement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cc02.safelinks.protection.outlook.com/?url=https%3A%2F%2Fwww.maine.gov%2Foit%2Fsites%2Fmaine.gov.oit%2Ffiles%2Finline-files%2Faccess-control-policy.pdf&amp;data=04%7C01%7CPatrick.J.Williams%40maine.gov%7Ce1dfbce4c21a4865da7e08d9fbaa1d6c%7C413fa8ab207d4b629bcdea1a8f2f864e%7C0%7C0%7C637817530325341336%7CUnknown%7CTWFpbGZsb3d8eyJWIjoiMC4wLjAwMDAiLCJQIjoiV2luMzIiLCJBTiI6Ik1haWwiLCJXVCI6Mn0%3D%7C3000&amp;sdata=%2BI3wYM%2Fli1%2BYv48gnxz%2FVx017RzOPprNi6awoOF4flk%3D&amp;reserved=0" TargetMode="External"/><Relationship Id="rId32" Type="http://schemas.openxmlformats.org/officeDocument/2006/relationships/hyperlink" Target="https://www.maine.gov/dafs/bbm/procurementservices/vendors/rfps" TargetMode="External"/><Relationship Id="rId37" Type="http://schemas.openxmlformats.org/officeDocument/2006/relationships/hyperlink" Target="https://www.maine.gov/dafs/bbm/procurementservices/policies-procedures/chapter-120" TargetMode="External"/><Relationship Id="rId40" Type="http://schemas.openxmlformats.org/officeDocument/2006/relationships/header" Target="header1.xm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oit/policies-standards)" TargetMode="External"/><Relationship Id="rId28" Type="http://schemas.openxmlformats.org/officeDocument/2006/relationships/hyperlink" Target="https://www.maine.gov/oit/sites/maine.gov.oit/files/inline-files/UserDeviceCommodityAppPolicy.pdf" TargetMode="External"/><Relationship Id="rId36" Type="http://schemas.openxmlformats.org/officeDocument/2006/relationships/hyperlink" Target="http://www.mainelegislature.org/legis/statutes/5/title5sec1825-E.html" TargetMode="External"/><Relationship Id="rId10" Type="http://schemas.openxmlformats.org/officeDocument/2006/relationships/endnotes" Target="endnotes.xml"/><Relationship Id="rId19" Type="http://schemas.openxmlformats.org/officeDocument/2006/relationships/hyperlink" Target="https://www.irs.gov/payments/tax-withholding" TargetMode="External"/><Relationship Id="rId31" Type="http://schemas.openxmlformats.org/officeDocument/2006/relationships/hyperlink" Target="https://www.maine.gov/bhr/state-employees/holiday-schedule" TargetMode="External"/><Relationship Id="rId44" Type="http://schemas.openxmlformats.org/officeDocument/2006/relationships/hyperlink" Target="https://www.maine.gov/oit/prohibited-technolog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osc/travel" TargetMode="External"/><Relationship Id="rId27" Type="http://schemas.openxmlformats.org/officeDocument/2006/relationships/hyperlink" Target="https://www.maine.gov/oit/sites/maine.gov.oit/files/inline-files/RulesofBehavior.pdf" TargetMode="External"/><Relationship Id="rId30" Type="http://schemas.openxmlformats.org/officeDocument/2006/relationships/hyperlink" Target="https://www.maine.gov/oit/sites/maine.gov.oit/files/inline-files/MobileDevicePolicy.pdf" TargetMode="External"/><Relationship Id="rId35" Type="http://schemas.openxmlformats.org/officeDocument/2006/relationships/hyperlink" Target="mailto:proposals@maine.gov" TargetMode="External"/><Relationship Id="rId43" Type="http://schemas.openxmlformats.org/officeDocument/2006/relationships/hyperlink" Target="https://www.maine.gov/oit/prohibited-technolog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Nancy.Tan@Maine.gov" TargetMode="External"/><Relationship Id="rId17" Type="http://schemas.openxmlformats.org/officeDocument/2006/relationships/hyperlink" Target="https://www.maine.gov/sos/archives/records-management/records-management-for-local-government-agencies/record-retention-schedules" TargetMode="External"/><Relationship Id="rId25" Type="http://schemas.openxmlformats.org/officeDocument/2006/relationships/hyperlink" Target="https://gcc02.safelinks.protection.outlook.com/?url=https%3A%2F%2Fwww.maine.gov%2Foit%2Fsites%2Fmaine.gov.oit%2Ffiles%2Finline-files%2Faccess-control-procedures-for-users.pdf&amp;data=04%7C01%7CPatrick.J.Williams%40maine.gov%7Ce1dfbce4c21a4865da7e08d9fbaa1d6c%7C413fa8ab207d4b629bcdea1a8f2f864e%7C0%7C0%7C637817530325341336%7CUnknown%7CTWFpbGZsb3d8eyJWIjoiMC4wLjAwMDAiLCJQIjoiV2luMzIiLCJBTiI6Ik1haWwiLCJXVCI6Mn0%3D%7C3000&amp;sdata=FaMuZx%2BS5VWC9yRcful5z3JU0M5LRR65nRnU4bPQdu0%3D&amp;reserved=0" TargetMode="External"/><Relationship Id="rId33" Type="http://schemas.openxmlformats.org/officeDocument/2006/relationships/hyperlink" Target="https://www.maine.gov/dafs/bbm/procurementservices/vendors/rfps" TargetMode="External"/><Relationship Id="rId38" Type="http://schemas.openxmlformats.org/officeDocument/2006/relationships/hyperlink" Target="https://www.maine.gov/dafs/bbm/procurementservices/forms" TargetMode="External"/><Relationship Id="rId46" Type="http://schemas.openxmlformats.org/officeDocument/2006/relationships/fontTable" Target="fontTable.xml"/><Relationship Id="rId20" Type="http://schemas.openxmlformats.org/officeDocument/2006/relationships/hyperlink" Target="http://legislature.maine.gov/legis/statutes/26/title26sec637-2.htm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2.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3.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039fb923-68c1-4464-ae26-2823efe5344d"/>
  </ds:schemaRefs>
</ds:datastoreItem>
</file>

<file path=customXml/itemProps4.xml><?xml version="1.0" encoding="utf-8"?>
<ds:datastoreItem xmlns:ds="http://schemas.openxmlformats.org/officeDocument/2006/customXml" ds:itemID="{CCD11893-861C-40B8-BEFA-71E8F722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9260</Words>
  <Characters>52786</Characters>
  <Application>Microsoft Office Word</Application>
  <DocSecurity>0</DocSecurity>
  <Lines>439</Lines>
  <Paragraphs>123</Paragraphs>
  <ScaleCrop>false</ScaleCrop>
  <Company>State of Maine</Company>
  <LinksUpToDate>false</LinksUpToDate>
  <CharactersWithSpaces>61923</CharactersWithSpaces>
  <SharedDoc>false</SharedDoc>
  <HLinks>
    <vt:vector size="198" baseType="variant">
      <vt:variant>
        <vt:i4>1048600</vt:i4>
      </vt:variant>
      <vt:variant>
        <vt:i4>90</vt:i4>
      </vt:variant>
      <vt:variant>
        <vt:i4>0</vt:i4>
      </vt:variant>
      <vt:variant>
        <vt:i4>5</vt:i4>
      </vt:variant>
      <vt:variant>
        <vt:lpwstr>https://www.maine.gov/oit/prohibited-technologies</vt:lpwstr>
      </vt:variant>
      <vt:variant>
        <vt:lpwstr/>
      </vt:variant>
      <vt:variant>
        <vt:i4>1048600</vt:i4>
      </vt:variant>
      <vt:variant>
        <vt:i4>87</vt:i4>
      </vt:variant>
      <vt:variant>
        <vt:i4>0</vt:i4>
      </vt:variant>
      <vt:variant>
        <vt:i4>5</vt:i4>
      </vt:variant>
      <vt:variant>
        <vt:lpwstr>https://www.maine.gov/oit/prohibited-technologies</vt:lpwstr>
      </vt:variant>
      <vt:variant>
        <vt:lpwstr/>
      </vt:variant>
      <vt:variant>
        <vt:i4>1048600</vt:i4>
      </vt:variant>
      <vt:variant>
        <vt:i4>84</vt:i4>
      </vt:variant>
      <vt:variant>
        <vt:i4>0</vt:i4>
      </vt:variant>
      <vt:variant>
        <vt:i4>5</vt:i4>
      </vt:variant>
      <vt:variant>
        <vt:lpwstr>https://www.maine.gov/oit/prohibited-technologies</vt:lpwstr>
      </vt:variant>
      <vt:variant>
        <vt:lpwstr/>
      </vt:variant>
      <vt:variant>
        <vt:i4>7274538</vt:i4>
      </vt:variant>
      <vt:variant>
        <vt:i4>81</vt:i4>
      </vt:variant>
      <vt:variant>
        <vt:i4>0</vt:i4>
      </vt:variant>
      <vt:variant>
        <vt:i4>5</vt:i4>
      </vt:variant>
      <vt:variant>
        <vt:lpwstr>https://www.maine.gov/dafs/bbm/procurementservices/policies-procedures/chapter-110</vt:lpwstr>
      </vt:variant>
      <vt:variant>
        <vt:lpwstr/>
      </vt:variant>
      <vt:variant>
        <vt:i4>5111824</vt:i4>
      </vt:variant>
      <vt:variant>
        <vt:i4>78</vt:i4>
      </vt:variant>
      <vt:variant>
        <vt:i4>0</vt:i4>
      </vt:variant>
      <vt:variant>
        <vt:i4>5</vt:i4>
      </vt:variant>
      <vt:variant>
        <vt:lpwstr>https://www.maine.gov/dafs/bbm/procurementservices/forms</vt:lpwstr>
      </vt:variant>
      <vt:variant>
        <vt:lpwstr/>
      </vt:variant>
      <vt:variant>
        <vt:i4>7274537</vt:i4>
      </vt:variant>
      <vt:variant>
        <vt:i4>75</vt:i4>
      </vt:variant>
      <vt:variant>
        <vt:i4>0</vt:i4>
      </vt:variant>
      <vt:variant>
        <vt:i4>5</vt:i4>
      </vt:variant>
      <vt:variant>
        <vt:lpwstr>https://www.maine.gov/dafs/bbm/procurementservices/policies-procedures/chapter-120</vt:lpwstr>
      </vt:variant>
      <vt:variant>
        <vt:lpwstr/>
      </vt:variant>
      <vt:variant>
        <vt:i4>5636101</vt:i4>
      </vt:variant>
      <vt:variant>
        <vt:i4>72</vt:i4>
      </vt:variant>
      <vt:variant>
        <vt:i4>0</vt:i4>
      </vt:variant>
      <vt:variant>
        <vt:i4>5</vt:i4>
      </vt:variant>
      <vt:variant>
        <vt:lpwstr>http://www.mainelegislature.org/legis/statutes/5/title5sec1825-E.html</vt:lpwstr>
      </vt:variant>
      <vt:variant>
        <vt:lpwstr/>
      </vt:variant>
      <vt:variant>
        <vt:i4>7340121</vt:i4>
      </vt:variant>
      <vt:variant>
        <vt:i4>69</vt:i4>
      </vt:variant>
      <vt:variant>
        <vt:i4>0</vt:i4>
      </vt:variant>
      <vt:variant>
        <vt:i4>5</vt:i4>
      </vt:variant>
      <vt:variant>
        <vt:lpwstr>mailto:proposals@maine.gov</vt:lpwstr>
      </vt:variant>
      <vt:variant>
        <vt:lpwstr/>
      </vt:variant>
      <vt:variant>
        <vt:i4>7340121</vt:i4>
      </vt:variant>
      <vt:variant>
        <vt:i4>66</vt:i4>
      </vt:variant>
      <vt:variant>
        <vt:i4>0</vt:i4>
      </vt:variant>
      <vt:variant>
        <vt:i4>5</vt:i4>
      </vt:variant>
      <vt:variant>
        <vt:lpwstr>mailto:Proposals@maine.gov</vt:lpwstr>
      </vt:variant>
      <vt:variant>
        <vt:lpwstr/>
      </vt:variant>
      <vt:variant>
        <vt:i4>3080232</vt:i4>
      </vt:variant>
      <vt:variant>
        <vt:i4>63</vt:i4>
      </vt:variant>
      <vt:variant>
        <vt:i4>0</vt:i4>
      </vt:variant>
      <vt:variant>
        <vt:i4>5</vt:i4>
      </vt:variant>
      <vt:variant>
        <vt:lpwstr>https://www.maine.gov/dafs/bbm/procurementservices/vendors/rfps</vt:lpwstr>
      </vt:variant>
      <vt:variant>
        <vt:lpwstr/>
      </vt:variant>
      <vt:variant>
        <vt:i4>3080232</vt:i4>
      </vt:variant>
      <vt:variant>
        <vt:i4>60</vt:i4>
      </vt:variant>
      <vt:variant>
        <vt:i4>0</vt:i4>
      </vt:variant>
      <vt:variant>
        <vt:i4>5</vt:i4>
      </vt:variant>
      <vt:variant>
        <vt:lpwstr>https://www.maine.gov/dafs/bbm/procurementservices/vendors/rfps</vt:lpwstr>
      </vt:variant>
      <vt:variant>
        <vt:lpwstr/>
      </vt:variant>
      <vt:variant>
        <vt:i4>2949169</vt:i4>
      </vt:variant>
      <vt:variant>
        <vt:i4>57</vt:i4>
      </vt:variant>
      <vt:variant>
        <vt:i4>0</vt:i4>
      </vt:variant>
      <vt:variant>
        <vt:i4>5</vt:i4>
      </vt:variant>
      <vt:variant>
        <vt:lpwstr>https://www.maine.gov/bhr/state-employees/holiday-schedule</vt:lpwstr>
      </vt:variant>
      <vt:variant>
        <vt:lpwstr/>
      </vt:variant>
      <vt:variant>
        <vt:i4>7667757</vt:i4>
      </vt:variant>
      <vt:variant>
        <vt:i4>54</vt:i4>
      </vt:variant>
      <vt:variant>
        <vt:i4>0</vt:i4>
      </vt:variant>
      <vt:variant>
        <vt:i4>5</vt:i4>
      </vt:variant>
      <vt:variant>
        <vt:lpwstr>https://www.maine.gov/oit/sites/maine.gov.oit/files/inline-files/MobileDevicePolicy.pdf</vt:lpwstr>
      </vt:variant>
      <vt:variant>
        <vt:lpwstr/>
      </vt:variant>
      <vt:variant>
        <vt:i4>3670123</vt:i4>
      </vt:variant>
      <vt:variant>
        <vt:i4>51</vt:i4>
      </vt:variant>
      <vt:variant>
        <vt:i4>0</vt:i4>
      </vt:variant>
      <vt:variant>
        <vt:i4>5</vt:i4>
      </vt:variant>
      <vt:variant>
        <vt:lpwstr>https://www.maine.gov/oit/sites/maine.gov.oit/files/inline-files/NetworkDeviceManagementPolicy.pdf</vt:lpwstr>
      </vt:variant>
      <vt:variant>
        <vt:lpwstr/>
      </vt:variant>
      <vt:variant>
        <vt:i4>458828</vt:i4>
      </vt:variant>
      <vt:variant>
        <vt:i4>48</vt:i4>
      </vt:variant>
      <vt:variant>
        <vt:i4>0</vt:i4>
      </vt:variant>
      <vt:variant>
        <vt:i4>5</vt:i4>
      </vt:variant>
      <vt:variant>
        <vt:lpwstr>https://www.maine.gov/oit/sites/maine.gov.oit/files/inline-files/UserDeviceCommodityAppPolicy.pdf</vt:lpwstr>
      </vt:variant>
      <vt:variant>
        <vt:lpwstr/>
      </vt:variant>
      <vt:variant>
        <vt:i4>5242894</vt:i4>
      </vt:variant>
      <vt:variant>
        <vt:i4>45</vt:i4>
      </vt:variant>
      <vt:variant>
        <vt:i4>0</vt:i4>
      </vt:variant>
      <vt:variant>
        <vt:i4>5</vt:i4>
      </vt:variant>
      <vt:variant>
        <vt:lpwstr>https://www.maine.gov/oit/sites/maine.gov.oit/files/inline-files/RulesofBehavior.pdf</vt:lpwstr>
      </vt:variant>
      <vt:variant>
        <vt:lpwstr/>
      </vt:variant>
      <vt:variant>
        <vt:i4>4915216</vt:i4>
      </vt:variant>
      <vt:variant>
        <vt:i4>42</vt:i4>
      </vt:variant>
      <vt:variant>
        <vt:i4>0</vt:i4>
      </vt:variant>
      <vt:variant>
        <vt:i4>5</vt:i4>
      </vt:variant>
      <vt:variant>
        <vt:lpwstr>https://www.maine.gov/oit/sites/maine.gov.oit/files/inline-files/SecurityAwarenessTrainingPolicy.pdf</vt:lpwstr>
      </vt:variant>
      <vt:variant>
        <vt:lpwstr/>
      </vt:variant>
      <vt:variant>
        <vt:i4>6684779</vt:i4>
      </vt:variant>
      <vt:variant>
        <vt:i4>39</vt:i4>
      </vt:variant>
      <vt:variant>
        <vt:i4>0</vt:i4>
      </vt:variant>
      <vt:variant>
        <vt:i4>5</vt:i4>
      </vt:variant>
      <vt:variant>
        <vt:lpwstr>https://gcc02.safelinks.protection.outlook.com/?url=https%3A%2F%2Fwww.maine.gov%2Foit%2Fsites%2Fmaine.gov.oit%2Ffiles%2Finline-files%2Faccess-control-procedures-for-users.pdf&amp;data=04%7C01%7CPatrick.J.Williams%40maine.gov%7Ce1dfbce4c21a4865da7e08d9fbaa1d6c%7C413fa8ab207d4b629bcdea1a8f2f864e%7C0%7C0%7C637817530325341336%7CUnknown%7CTWFpbGZsb3d8eyJWIjoiMC4wLjAwMDAiLCJQIjoiV2luMzIiLCJBTiI6Ik1haWwiLCJXVCI6Mn0%3D%7C3000&amp;sdata=FaMuZx%2BS5VWC9yRcful5z3JU0M5LRR65nRnU4bPQdu0%3D&amp;reserved=0</vt:lpwstr>
      </vt:variant>
      <vt:variant>
        <vt:lpwstr/>
      </vt:variant>
      <vt:variant>
        <vt:i4>6357105</vt:i4>
      </vt:variant>
      <vt:variant>
        <vt:i4>36</vt:i4>
      </vt:variant>
      <vt:variant>
        <vt:i4>0</vt:i4>
      </vt:variant>
      <vt:variant>
        <vt:i4>5</vt:i4>
      </vt:variant>
      <vt:variant>
        <vt:lpwstr>https://gcc02.safelinks.protection.outlook.com/?url=https%3A%2F%2Fwww.maine.gov%2Foit%2Fsites%2Fmaine.gov.oit%2Ffiles%2Finline-files%2Faccess-control-policy.pdf&amp;data=04%7C01%7CPatrick.J.Williams%40maine.gov%7Ce1dfbce4c21a4865da7e08d9fbaa1d6c%7C413fa8ab207d4b629bcdea1a8f2f864e%7C0%7C0%7C637817530325341336%7CUnknown%7CTWFpbGZsb3d8eyJWIjoiMC4wLjAwMDAiLCJQIjoiV2luMzIiLCJBTiI6Ik1haWwiLCJXVCI6Mn0%3D%7C3000&amp;sdata=%2BI3wYM%2Fli1%2BYv48gnxz%2FVx017RzOPprNi6awoOF4flk%3D&amp;reserved=0</vt:lpwstr>
      </vt:variant>
      <vt:variant>
        <vt:lpwstr/>
      </vt:variant>
      <vt:variant>
        <vt:i4>262147</vt:i4>
      </vt:variant>
      <vt:variant>
        <vt:i4>33</vt:i4>
      </vt:variant>
      <vt:variant>
        <vt:i4>0</vt:i4>
      </vt:variant>
      <vt:variant>
        <vt:i4>5</vt:i4>
      </vt:variant>
      <vt:variant>
        <vt:lpwstr>https://www.maine.gov/oit/policies-standards)</vt:lpwstr>
      </vt:variant>
      <vt:variant>
        <vt:lpwstr/>
      </vt:variant>
      <vt:variant>
        <vt:i4>1900620</vt:i4>
      </vt:variant>
      <vt:variant>
        <vt:i4>30</vt:i4>
      </vt:variant>
      <vt:variant>
        <vt:i4>0</vt:i4>
      </vt:variant>
      <vt:variant>
        <vt:i4>5</vt:i4>
      </vt:variant>
      <vt:variant>
        <vt:lpwstr>https://www.maine.gov/osc/travel</vt:lpwstr>
      </vt:variant>
      <vt:variant>
        <vt:lpwstr/>
      </vt:variant>
      <vt:variant>
        <vt:i4>2949169</vt:i4>
      </vt:variant>
      <vt:variant>
        <vt:i4>27</vt:i4>
      </vt:variant>
      <vt:variant>
        <vt:i4>0</vt:i4>
      </vt:variant>
      <vt:variant>
        <vt:i4>5</vt:i4>
      </vt:variant>
      <vt:variant>
        <vt:lpwstr>https://www.maine.gov/bhr/state-employees/holiday-schedule</vt:lpwstr>
      </vt:variant>
      <vt:variant>
        <vt:lpwstr/>
      </vt:variant>
      <vt:variant>
        <vt:i4>3211386</vt:i4>
      </vt:variant>
      <vt:variant>
        <vt:i4>24</vt:i4>
      </vt:variant>
      <vt:variant>
        <vt:i4>0</vt:i4>
      </vt:variant>
      <vt:variant>
        <vt:i4>5</vt:i4>
      </vt:variant>
      <vt:variant>
        <vt:lpwstr>http://legislature.maine.gov/legis/statutes/26/title26sec637-2.html</vt:lpwstr>
      </vt:variant>
      <vt:variant>
        <vt:lpwstr/>
      </vt:variant>
      <vt:variant>
        <vt:i4>4194388</vt:i4>
      </vt:variant>
      <vt:variant>
        <vt:i4>21</vt:i4>
      </vt:variant>
      <vt:variant>
        <vt:i4>0</vt:i4>
      </vt:variant>
      <vt:variant>
        <vt:i4>5</vt:i4>
      </vt:variant>
      <vt:variant>
        <vt:lpwstr>https://www.irs.gov/payments/tax-withholding</vt:lpwstr>
      </vt:variant>
      <vt:variant>
        <vt:lpwstr/>
      </vt:variant>
      <vt:variant>
        <vt:i4>5046346</vt:i4>
      </vt:variant>
      <vt:variant>
        <vt:i4>18</vt:i4>
      </vt:variant>
      <vt:variant>
        <vt:i4>0</vt:i4>
      </vt:variant>
      <vt:variant>
        <vt:i4>5</vt:i4>
      </vt:variant>
      <vt:variant>
        <vt:lpwstr>https://www.shrm.org/content/dam/en/shrm/topics-tools/legal-compliance/Federal-Record-Retention-Requirements.pdf</vt:lpwstr>
      </vt:variant>
      <vt:variant>
        <vt:lpwstr/>
      </vt:variant>
      <vt:variant>
        <vt:i4>6160471</vt:i4>
      </vt:variant>
      <vt:variant>
        <vt:i4>15</vt:i4>
      </vt:variant>
      <vt:variant>
        <vt:i4>0</vt:i4>
      </vt:variant>
      <vt:variant>
        <vt:i4>5</vt:i4>
      </vt:variant>
      <vt:variant>
        <vt:lpwstr>https://www.maine.gov/sos/archives/records-management/records-management-for-local-government-agencies/record-retention-schedules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7405577</vt:i4>
      </vt:variant>
      <vt:variant>
        <vt:i4>0</vt:i4>
      </vt:variant>
      <vt:variant>
        <vt:i4>0</vt:i4>
      </vt:variant>
      <vt:variant>
        <vt:i4>5</vt:i4>
      </vt:variant>
      <vt:variant>
        <vt:lpwstr>mailto:Nancy.Tan@Maine.gov</vt:lpwstr>
      </vt:variant>
      <vt:variant>
        <vt:lpwstr/>
      </vt:variant>
      <vt:variant>
        <vt:i4>7077892</vt:i4>
      </vt:variant>
      <vt:variant>
        <vt:i4>3</vt:i4>
      </vt:variant>
      <vt:variant>
        <vt:i4>0</vt:i4>
      </vt:variant>
      <vt:variant>
        <vt:i4>5</vt:i4>
      </vt:variant>
      <vt:variant>
        <vt:lpwstr>mailto:David.Morris@maine.gov</vt:lpwstr>
      </vt:variant>
      <vt:variant>
        <vt:lpwstr/>
      </vt:variant>
      <vt:variant>
        <vt:i4>7077892</vt:i4>
      </vt:variant>
      <vt:variant>
        <vt:i4>0</vt:i4>
      </vt:variant>
      <vt:variant>
        <vt:i4>0</vt:i4>
      </vt:variant>
      <vt:variant>
        <vt:i4>5</vt:i4>
      </vt:variant>
      <vt:variant>
        <vt:lpwstr>mailto:David.Morris@maine.gov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Muanda, Paulo</cp:lastModifiedBy>
  <cp:revision>4</cp:revision>
  <cp:lastPrinted>2025-06-11T09:21:00Z</cp:lastPrinted>
  <dcterms:created xsi:type="dcterms:W3CDTF">2025-08-06T14:34:00Z</dcterms:created>
  <dcterms:modified xsi:type="dcterms:W3CDTF">2025-08-06T16:44:00Z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